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F36310" w:rsidTr="00922950">
        <w:tc>
          <w:tcPr>
            <w:tcW w:w="491" w:type="dxa"/>
            <w:vMerge w:val="restart"/>
            <w:shd w:val="clear" w:color="auto" w:fill="A6A6A6" w:themeFill="background1" w:themeFillShade="A6"/>
            <w:textDirection w:val="btLr"/>
          </w:tcPr>
          <w:p w:rsidR="00B574C9" w:rsidRPr="00F36310" w:rsidRDefault="00B574C9" w:rsidP="00CC586D">
            <w:pPr>
              <w:jc w:val="center"/>
              <w:rPr>
                <w:b/>
                <w:color w:val="FFFFFF" w:themeColor="background1"/>
              </w:rPr>
            </w:pPr>
            <w:r w:rsidRPr="00F36310">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F36310" w:rsidRDefault="00B574C9" w:rsidP="00CC586D">
                <w:pPr>
                  <w:jc w:val="center"/>
                  <w:rPr>
                    <w:b/>
                    <w:color w:val="FFFFFF" w:themeColor="background1"/>
                  </w:rPr>
                </w:pPr>
                <w:r w:rsidRPr="00F36310">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Pr="00F36310" w:rsidRDefault="00DB27A6" w:rsidP="00DB27A6">
                <w:r w:rsidRPr="00F36310">
                  <w:t>Carmen</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Pr="00F36310" w:rsidRDefault="00B574C9" w:rsidP="00922950">
                <w:r w:rsidRPr="00F36310">
                  <w:rPr>
                    <w:rStyle w:val="PlaceholderText"/>
                  </w:rPr>
                  <w:t>[Middle name]</w:t>
                </w:r>
              </w:p>
            </w:tc>
          </w:sdtContent>
        </w:sdt>
        <w:sdt>
          <w:sdtPr>
            <w:rPr>
              <w:lang w:val="es-ES_tradnl"/>
            </w:rPr>
            <w:alias w:val="Last name"/>
            <w:tag w:val="authorLastName"/>
            <w:id w:val="-1088529830"/>
            <w:placeholder>
              <w:docPart w:val="17F04355D0454FC9A5BA11EEC2FF86DD"/>
            </w:placeholder>
            <w:text/>
          </w:sdtPr>
          <w:sdtEndPr/>
          <w:sdtContent>
            <w:tc>
              <w:tcPr>
                <w:tcW w:w="2642" w:type="dxa"/>
              </w:tcPr>
              <w:p w:rsidR="00B574C9" w:rsidRPr="00F36310" w:rsidRDefault="00DB27A6" w:rsidP="00922950">
                <w:r w:rsidRPr="00F36310">
                  <w:rPr>
                    <w:lang w:val="es-ES_tradnl"/>
                  </w:rPr>
                  <w:t xml:space="preserve">Van den </w:t>
                </w:r>
                <w:proofErr w:type="spellStart"/>
                <w:r w:rsidRPr="00F36310">
                  <w:rPr>
                    <w:lang w:val="es-ES_tradnl"/>
                  </w:rPr>
                  <w:t>Bergh</w:t>
                </w:r>
                <w:proofErr w:type="spellEnd"/>
              </w:p>
            </w:tc>
          </w:sdtContent>
        </w:sdt>
      </w:tr>
      <w:tr w:rsidR="00B574C9" w:rsidRPr="00F36310" w:rsidTr="001A6A06">
        <w:trPr>
          <w:trHeight w:val="986"/>
        </w:trPr>
        <w:tc>
          <w:tcPr>
            <w:tcW w:w="491" w:type="dxa"/>
            <w:vMerge/>
            <w:shd w:val="clear" w:color="auto" w:fill="A6A6A6" w:themeFill="background1" w:themeFillShade="A6"/>
          </w:tcPr>
          <w:p w:rsidR="00B574C9" w:rsidRPr="00F36310"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Pr="00F36310" w:rsidRDefault="00B574C9" w:rsidP="00922950">
                <w:r w:rsidRPr="00F36310">
                  <w:rPr>
                    <w:rStyle w:val="PlaceholderText"/>
                  </w:rPr>
                  <w:t>[Enter your biography]</w:t>
                </w:r>
              </w:p>
            </w:tc>
          </w:sdtContent>
        </w:sdt>
      </w:tr>
      <w:tr w:rsidR="00B574C9" w:rsidRPr="00F36310" w:rsidTr="001A6A06">
        <w:trPr>
          <w:trHeight w:val="986"/>
        </w:trPr>
        <w:tc>
          <w:tcPr>
            <w:tcW w:w="491" w:type="dxa"/>
            <w:vMerge/>
            <w:shd w:val="clear" w:color="auto" w:fill="A6A6A6" w:themeFill="background1" w:themeFillShade="A6"/>
          </w:tcPr>
          <w:p w:rsidR="00B574C9" w:rsidRPr="00F36310"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Pr="00F36310" w:rsidRDefault="00DB27A6" w:rsidP="00DB27A6">
                <w:r w:rsidRPr="00F36310">
                  <w:t>University of Leuven</w:t>
                </w:r>
              </w:p>
            </w:tc>
          </w:sdtContent>
        </w:sdt>
      </w:tr>
    </w:tbl>
    <w:p w:rsidR="003D3579" w:rsidRPr="00F3631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36310" w:rsidTr="00244BB0">
        <w:tc>
          <w:tcPr>
            <w:tcW w:w="9016" w:type="dxa"/>
            <w:shd w:val="clear" w:color="auto" w:fill="A6A6A6" w:themeFill="background1" w:themeFillShade="A6"/>
            <w:tcMar>
              <w:top w:w="113" w:type="dxa"/>
              <w:bottom w:w="113" w:type="dxa"/>
            </w:tcMar>
          </w:tcPr>
          <w:p w:rsidR="00244BB0" w:rsidRPr="00F36310" w:rsidRDefault="00244BB0" w:rsidP="00244BB0">
            <w:pPr>
              <w:jc w:val="center"/>
              <w:rPr>
                <w:b/>
                <w:color w:val="FFFFFF" w:themeColor="background1"/>
              </w:rPr>
            </w:pPr>
            <w:r w:rsidRPr="00F36310">
              <w:rPr>
                <w:b/>
                <w:color w:val="FFFFFF" w:themeColor="background1"/>
              </w:rPr>
              <w:t>Your article</w:t>
            </w:r>
          </w:p>
        </w:tc>
      </w:tr>
      <w:tr w:rsidR="003F0D73" w:rsidRPr="00F36310" w:rsidTr="003F0D73">
        <w:sdt>
          <w:sdtPr>
            <w:rPr>
              <w:lang w:val="es-ES_tradnl" w:eastAsia="nl-BE"/>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36310" w:rsidRDefault="00DB27A6" w:rsidP="00DB27A6">
                <w:proofErr w:type="spellStart"/>
                <w:r w:rsidRPr="00F36310">
                  <w:rPr>
                    <w:lang w:val="es-ES_tradnl" w:eastAsia="nl-BE"/>
                  </w:rPr>
                  <w:t>Balla</w:t>
                </w:r>
                <w:proofErr w:type="spellEnd"/>
                <w:r w:rsidRPr="00F36310">
                  <w:rPr>
                    <w:lang w:val="es-ES_tradnl" w:eastAsia="nl-BE"/>
                  </w:rPr>
                  <w:t>, Giacomo (1871—1958)</w:t>
                </w:r>
              </w:p>
            </w:tc>
          </w:sdtContent>
        </w:sdt>
      </w:tr>
      <w:tr w:rsidR="00464699" w:rsidRPr="00F36310"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Pr="00F36310" w:rsidRDefault="00464699" w:rsidP="00464699">
                <w:r w:rsidRPr="00F36310">
                  <w:rPr>
                    <w:rStyle w:val="PlaceholderText"/>
                    <w:b/>
                  </w:rPr>
                  <w:t xml:space="preserve">[Enter any </w:t>
                </w:r>
                <w:r w:rsidRPr="00F36310">
                  <w:rPr>
                    <w:rStyle w:val="PlaceholderText"/>
                    <w:b/>
                    <w:i/>
                  </w:rPr>
                  <w:t>variant forms</w:t>
                </w:r>
                <w:r w:rsidRPr="00F36310">
                  <w:rPr>
                    <w:rStyle w:val="PlaceholderText"/>
                    <w:b/>
                  </w:rPr>
                  <w:t xml:space="preserve"> of your headword – OPTIONAL]</w:t>
                </w:r>
              </w:p>
            </w:tc>
          </w:sdtContent>
        </w:sdt>
      </w:tr>
      <w:tr w:rsidR="00E85A05" w:rsidRPr="00F36310"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F36310" w:rsidRDefault="00DB27A6" w:rsidP="00CE0088">
                <w:pPr>
                  <w:rPr>
                    <w:lang w:val="en-US"/>
                  </w:rPr>
                </w:pPr>
                <w:r w:rsidRPr="00F36310">
                  <w:rPr>
                    <w:lang w:val="en-US"/>
                  </w:rPr>
                  <w:t xml:space="preserve">Giacomo </w:t>
                </w:r>
                <w:proofErr w:type="spellStart"/>
                <w:r w:rsidRPr="00F36310">
                  <w:rPr>
                    <w:lang w:val="en-US"/>
                  </w:rPr>
                  <w:t>Balla</w:t>
                </w:r>
                <w:proofErr w:type="spellEnd"/>
                <w:r w:rsidRPr="00F36310">
                  <w:rPr>
                    <w:lang w:val="en-US"/>
                  </w:rPr>
                  <w:t xml:space="preserve"> was an Italian painter and an important</w:t>
                </w:r>
                <w:r w:rsidR="00CE0088" w:rsidRPr="00F36310">
                  <w:rPr>
                    <w:lang w:val="en-US"/>
                  </w:rPr>
                  <w:t xml:space="preserve"> exponent of</w:t>
                </w:r>
                <w:r w:rsidRPr="00F36310">
                  <w:rPr>
                    <w:lang w:val="en-US"/>
                  </w:rPr>
                  <w:t xml:space="preserve"> </w:t>
                </w:r>
                <w:r w:rsidR="00CE0088" w:rsidRPr="00F36310">
                  <w:rPr>
                    <w:lang w:val="en-US"/>
                  </w:rPr>
                  <w:t>Futurism</w:t>
                </w:r>
                <w:r w:rsidRPr="00F36310">
                  <w:rPr>
                    <w:lang w:val="en-US"/>
                  </w:rPr>
                  <w:t xml:space="preserve">. He began his career as a self-taught artist inheriting the passion for photography from his father, an industrial chemist as well as an amateur photographer. During his stays in Turin, Rome and Paris, </w:t>
                </w:r>
                <w:proofErr w:type="spellStart"/>
                <w:r w:rsidRPr="00F36310">
                  <w:rPr>
                    <w:lang w:val="en-US"/>
                  </w:rPr>
                  <w:t>Balla</w:t>
                </w:r>
                <w:proofErr w:type="spellEnd"/>
                <w:r w:rsidRPr="00F36310">
                  <w:rPr>
                    <w:lang w:val="en-US"/>
                  </w:rPr>
                  <w:t xml:space="preserve"> gained experience at various academies and inspired many young people eager for modernity, including Boccioni and </w:t>
                </w:r>
                <w:proofErr w:type="spellStart"/>
                <w:r w:rsidRPr="00F36310">
                  <w:rPr>
                    <w:lang w:val="en-US"/>
                  </w:rPr>
                  <w:t>Severini</w:t>
                </w:r>
                <w:proofErr w:type="spellEnd"/>
                <w:r w:rsidRPr="00F36310">
                  <w:rPr>
                    <w:lang w:val="en-US"/>
                  </w:rPr>
                  <w:t>.</w:t>
                </w:r>
              </w:p>
            </w:tc>
          </w:sdtContent>
        </w:sdt>
      </w:tr>
      <w:tr w:rsidR="003F0D73" w:rsidRPr="00F36310"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DB27A6" w:rsidRPr="00F36310" w:rsidRDefault="00DB27A6" w:rsidP="00CE0088">
                <w:pPr>
                  <w:rPr>
                    <w:lang w:val="en-US"/>
                  </w:rPr>
                </w:pPr>
                <w:r w:rsidRPr="00F36310">
                  <w:rPr>
                    <w:lang w:val="en-US"/>
                  </w:rPr>
                  <w:t xml:space="preserve">Giacomo </w:t>
                </w:r>
                <w:proofErr w:type="spellStart"/>
                <w:r w:rsidRPr="00F36310">
                  <w:rPr>
                    <w:lang w:val="en-US"/>
                  </w:rPr>
                  <w:t>Balla</w:t>
                </w:r>
                <w:proofErr w:type="spellEnd"/>
                <w:r w:rsidRPr="00F36310">
                  <w:rPr>
                    <w:lang w:val="en-US"/>
                  </w:rPr>
                  <w:t xml:space="preserve"> was an Italian painter and an important exponent of </w:t>
                </w:r>
                <w:r w:rsidR="00CE0088" w:rsidRPr="00F36310">
                  <w:rPr>
                    <w:lang w:val="en-US"/>
                  </w:rPr>
                  <w:t>Futurism</w:t>
                </w:r>
                <w:r w:rsidRPr="00F36310">
                  <w:rPr>
                    <w:lang w:val="en-US"/>
                  </w:rPr>
                  <w:t xml:space="preserve">. He began his career as a self-taught artist inheriting the passion for photography from his father, an industrial chemist as well as an amateur photographer. During his stays in Turin, Rome and Paris, </w:t>
                </w:r>
                <w:proofErr w:type="spellStart"/>
                <w:r w:rsidRPr="00F36310">
                  <w:rPr>
                    <w:lang w:val="en-US"/>
                  </w:rPr>
                  <w:t>Balla</w:t>
                </w:r>
                <w:proofErr w:type="spellEnd"/>
                <w:r w:rsidRPr="00F36310">
                  <w:rPr>
                    <w:lang w:val="en-US"/>
                  </w:rPr>
                  <w:t xml:space="preserve"> gained experience at various academies and inspired many young people eager for modernity, including Boccioni and </w:t>
                </w:r>
                <w:proofErr w:type="spellStart"/>
                <w:r w:rsidRPr="00F36310">
                  <w:rPr>
                    <w:lang w:val="en-US"/>
                  </w:rPr>
                  <w:t>Severini</w:t>
                </w:r>
                <w:proofErr w:type="spellEnd"/>
                <w:r w:rsidRPr="00F36310">
                  <w:rPr>
                    <w:lang w:val="en-US"/>
                  </w:rPr>
                  <w:t>.</w:t>
                </w:r>
              </w:p>
              <w:p w:rsidR="00DB27A6" w:rsidRPr="00F36310" w:rsidRDefault="00DB27A6" w:rsidP="00CE0088">
                <w:pPr>
                  <w:rPr>
                    <w:lang w:val="en-US"/>
                  </w:rPr>
                </w:pPr>
              </w:p>
              <w:p w:rsidR="00DB27A6" w:rsidRPr="00F36310" w:rsidRDefault="00DB27A6" w:rsidP="00CE0088">
                <w:pPr>
                  <w:rPr>
                    <w:lang w:val="en-US"/>
                  </w:rPr>
                </w:pPr>
                <w:r w:rsidRPr="00F36310">
                  <w:rPr>
                    <w:lang w:val="en-US"/>
                  </w:rPr>
                  <w:t xml:space="preserve">Until the first decade of the twentieth century he painted in the tradition of romantic realism, then Italian divisionism </w:t>
                </w:r>
                <w:r w:rsidR="00CE0088" w:rsidRPr="00F36310">
                  <w:rPr>
                    <w:lang w:val="en-US"/>
                  </w:rPr>
                  <w:t>before joining the</w:t>
                </w:r>
                <w:r w:rsidRPr="00F36310">
                  <w:rPr>
                    <w:lang w:val="en-US"/>
                  </w:rPr>
                  <w:t xml:space="preserve"> </w:t>
                </w:r>
                <w:r w:rsidR="00CE0088" w:rsidRPr="00F36310">
                  <w:rPr>
                    <w:lang w:val="en-US"/>
                  </w:rPr>
                  <w:t>Futurist</w:t>
                </w:r>
                <w:r w:rsidRPr="00F36310">
                  <w:rPr>
                    <w:lang w:val="en-US"/>
                  </w:rPr>
                  <w:t xml:space="preserve"> adventure. From 1910 onwards he put his name under several </w:t>
                </w:r>
                <w:r w:rsidR="00CE0088" w:rsidRPr="00F36310">
                  <w:rPr>
                    <w:lang w:val="en-US"/>
                  </w:rPr>
                  <w:t>Futurist</w:t>
                </w:r>
                <w:r w:rsidRPr="00F36310">
                  <w:rPr>
                    <w:lang w:val="en-US"/>
                  </w:rPr>
                  <w:t xml:space="preserve"> Manifestos and became one of the first abstract artists in Europe. His most successful and famous paintings belong to the time span between 1912 and 1916, marked by the search</w:t>
                </w:r>
                <w:r w:rsidR="00CE0088" w:rsidRPr="00F36310">
                  <w:rPr>
                    <w:lang w:val="en-US"/>
                  </w:rPr>
                  <w:t xml:space="preserve"> for the dynamism propagated by Futurism</w:t>
                </w:r>
                <w:r w:rsidRPr="00F36310">
                  <w:rPr>
                    <w:lang w:val="en-US"/>
                  </w:rPr>
                  <w:t xml:space="preserve">, which he interpreted literally in the well-known painting </w:t>
                </w:r>
                <w:proofErr w:type="spellStart"/>
                <w:r w:rsidRPr="00F36310">
                  <w:rPr>
                    <w:i/>
                    <w:lang w:val="en-US"/>
                  </w:rPr>
                  <w:t>Cagnetta</w:t>
                </w:r>
                <w:proofErr w:type="spellEnd"/>
                <w:r w:rsidRPr="00F36310">
                  <w:rPr>
                    <w:i/>
                    <w:lang w:val="en-US"/>
                  </w:rPr>
                  <w:t xml:space="preserve"> al </w:t>
                </w:r>
                <w:proofErr w:type="spellStart"/>
                <w:r w:rsidRPr="00F36310">
                  <w:rPr>
                    <w:i/>
                    <w:lang w:val="en-US"/>
                  </w:rPr>
                  <w:t>guinzaglio</w:t>
                </w:r>
                <w:proofErr w:type="spellEnd"/>
                <w:r w:rsidRPr="00F36310">
                  <w:rPr>
                    <w:i/>
                    <w:lang w:val="en-US"/>
                  </w:rPr>
                  <w:t xml:space="preserve"> </w:t>
                </w:r>
                <w:r w:rsidRPr="00F36310">
                  <w:rPr>
                    <w:lang w:val="en-US"/>
                  </w:rPr>
                  <w:t>(</w:t>
                </w:r>
                <w:r w:rsidRPr="00F36310">
                  <w:rPr>
                    <w:i/>
                    <w:lang w:val="en-US"/>
                  </w:rPr>
                  <w:t>Dynamism of a Dog on a Leash</w:t>
                </w:r>
                <w:r w:rsidRPr="00F36310">
                  <w:rPr>
                    <w:lang w:val="en-US"/>
                  </w:rPr>
                  <w:t xml:space="preserve">), where the movements of the animal and his master appear as multiplied steps, in accordance with the photographic and cinematographic principle of the persistence of vision. Another means he used to suggest the sensation of motion and light was the use of triangles, circles, lines and spirals, also called </w:t>
                </w:r>
                <w:r w:rsidR="00CE0088" w:rsidRPr="00F36310">
                  <w:rPr>
                    <w:lang w:val="en-US"/>
                  </w:rPr>
                  <w:t>‘</w:t>
                </w:r>
                <w:proofErr w:type="spellStart"/>
                <w:r w:rsidRPr="00F36310">
                  <w:rPr>
                    <w:lang w:val="en-US"/>
                  </w:rPr>
                  <w:t>Compenetrazioni</w:t>
                </w:r>
                <w:proofErr w:type="spellEnd"/>
                <w:r w:rsidRPr="00F36310">
                  <w:rPr>
                    <w:lang w:val="en-US"/>
                  </w:rPr>
                  <w:t xml:space="preserve"> </w:t>
                </w:r>
                <w:proofErr w:type="spellStart"/>
                <w:r w:rsidRPr="00F36310">
                  <w:rPr>
                    <w:lang w:val="en-US"/>
                  </w:rPr>
                  <w:t>iridescenti</w:t>
                </w:r>
                <w:proofErr w:type="spellEnd"/>
                <w:r w:rsidR="00CE0088" w:rsidRPr="00F36310">
                  <w:rPr>
                    <w:lang w:val="en-US"/>
                  </w:rPr>
                  <w:t>’</w:t>
                </w:r>
                <w:r w:rsidRPr="00F36310">
                  <w:rPr>
                    <w:lang w:val="en-US"/>
                  </w:rPr>
                  <w:t xml:space="preserve"> because they could evoke. </w:t>
                </w:r>
              </w:p>
              <w:p w:rsidR="00CE0088" w:rsidRPr="00F36310" w:rsidRDefault="00CE0088" w:rsidP="00CE0088">
                <w:pPr>
                  <w:rPr>
                    <w:lang w:val="en-US"/>
                  </w:rPr>
                </w:pPr>
              </w:p>
              <w:p w:rsidR="00CE0088" w:rsidRPr="00F36310" w:rsidRDefault="00CE0088" w:rsidP="00CE0088">
                <w:pPr>
                  <w:keepNext/>
                  <w:rPr>
                    <w:lang w:val="en-US"/>
                  </w:rPr>
                </w:pPr>
                <w:r w:rsidRPr="00F36310">
                  <w:rPr>
                    <w:lang w:val="en-US"/>
                  </w:rPr>
                  <w:t>File:</w:t>
                </w:r>
                <w:r w:rsidRPr="00F36310">
                  <w:t xml:space="preserve"> </w:t>
                </w:r>
                <w:r w:rsidRPr="00F36310">
                  <w:rPr>
                    <w:lang w:val="en-US"/>
                  </w:rPr>
                  <w:t xml:space="preserve">Dynamism of a Dog on a Leash by Giacomo </w:t>
                </w:r>
                <w:proofErr w:type="spellStart"/>
                <w:r w:rsidRPr="00F36310">
                  <w:rPr>
                    <w:lang w:val="en-US"/>
                  </w:rPr>
                  <w:t>Balla</w:t>
                </w:r>
                <w:proofErr w:type="spellEnd"/>
                <w:r w:rsidRPr="00F36310">
                  <w:rPr>
                    <w:lang w:val="en-US"/>
                  </w:rPr>
                  <w:t xml:space="preserve"> 1912</w:t>
                </w:r>
                <w:r w:rsidR="00C45084">
                  <w:rPr>
                    <w:lang w:val="en-US"/>
                  </w:rPr>
                  <w:t>.jpeg</w:t>
                </w:r>
              </w:p>
              <w:p w:rsidR="00CE0088" w:rsidRPr="00F36310" w:rsidRDefault="00CE0088" w:rsidP="00CE0088">
                <w:pPr>
                  <w:pStyle w:val="Caption"/>
                </w:pPr>
                <w:r w:rsidRPr="00F36310">
                  <w:t xml:space="preserve">Dynamism of a Dog on a Leash </w:t>
                </w:r>
                <w:r w:rsidR="00BF5BEF">
                  <w:fldChar w:fldCharType="begin"/>
                </w:r>
                <w:r w:rsidR="00BF5BEF">
                  <w:instrText xml:space="preserve"> SEQ Dynamism_of_a_Dog_on_a_Leash \* ARABIC </w:instrText>
                </w:r>
                <w:r w:rsidR="00BF5BEF">
                  <w:fldChar w:fldCharType="separate"/>
                </w:r>
                <w:r w:rsidRPr="00F36310">
                  <w:rPr>
                    <w:noProof/>
                  </w:rPr>
                  <w:t>1</w:t>
                </w:r>
                <w:r w:rsidR="00BF5BEF">
                  <w:rPr>
                    <w:noProof/>
                  </w:rPr>
                  <w:fldChar w:fldCharType="end"/>
                </w:r>
              </w:p>
              <w:p w:rsidR="00CE0088" w:rsidRPr="00F36310" w:rsidRDefault="00CE0088" w:rsidP="00CE0088">
                <w:pPr>
                  <w:rPr>
                    <w:lang w:val="en-US"/>
                  </w:rPr>
                </w:pPr>
                <w:r w:rsidRPr="00F36310">
                  <w:t xml:space="preserve">Source: The Buffalo Fine Arts Academy; image available at </w:t>
                </w:r>
                <w:hyperlink r:id="rId9" w:history="1">
                  <w:r w:rsidRPr="00F36310">
                    <w:rPr>
                      <w:rStyle w:val="Hyperlink"/>
                      <w:rFonts w:cs="Arial"/>
                      <w:lang w:val="en-US"/>
                    </w:rPr>
                    <w:t>http://www.britannica.com/EBchecked/media/8725/Dynamism-of-a-Dog-on-a-Leash-oil-on-canvas</w:t>
                  </w:r>
                </w:hyperlink>
              </w:p>
              <w:p w:rsidR="00CE0088" w:rsidRPr="00F36310" w:rsidRDefault="00CE0088" w:rsidP="00CE0088">
                <w:pPr>
                  <w:rPr>
                    <w:lang w:val="en-US"/>
                  </w:rPr>
                </w:pPr>
              </w:p>
              <w:p w:rsidR="00DB27A6" w:rsidRPr="00F36310" w:rsidRDefault="00DB27A6" w:rsidP="00CE0088">
                <w:pPr>
                  <w:rPr>
                    <w:lang w:val="en-US"/>
                  </w:rPr>
                </w:pPr>
                <w:r w:rsidRPr="00F36310">
                  <w:rPr>
                    <w:lang w:val="en-US"/>
                  </w:rPr>
                  <w:t xml:space="preserve">In his manifesto </w:t>
                </w:r>
                <w:r w:rsidRPr="00F36310">
                  <w:rPr>
                    <w:i/>
                    <w:iCs/>
                    <w:lang w:val="en-US"/>
                  </w:rPr>
                  <w:t xml:space="preserve">The </w:t>
                </w:r>
                <w:r w:rsidR="00CE0088" w:rsidRPr="00F36310">
                  <w:rPr>
                    <w:i/>
                    <w:iCs/>
                    <w:lang w:val="en-US"/>
                  </w:rPr>
                  <w:t>Futurist</w:t>
                </w:r>
                <w:r w:rsidRPr="00F36310">
                  <w:rPr>
                    <w:i/>
                    <w:iCs/>
                    <w:lang w:val="en-US"/>
                  </w:rPr>
                  <w:t xml:space="preserve"> Reconstruction of the Universe </w:t>
                </w:r>
                <w:r w:rsidRPr="00F36310">
                  <w:rPr>
                    <w:iCs/>
                    <w:lang w:val="en-US"/>
                  </w:rPr>
                  <w:t xml:space="preserve">(March 11, </w:t>
                </w:r>
                <w:r w:rsidRPr="00F36310">
                  <w:rPr>
                    <w:lang w:val="en-US"/>
                  </w:rPr>
                  <w:t xml:space="preserve">1915), he sought, together with Fortunato </w:t>
                </w:r>
                <w:proofErr w:type="spellStart"/>
                <w:r w:rsidRPr="00F36310">
                  <w:rPr>
                    <w:lang w:val="en-US"/>
                  </w:rPr>
                  <w:t>Depero</w:t>
                </w:r>
                <w:proofErr w:type="spellEnd"/>
                <w:r w:rsidRPr="00F36310">
                  <w:rPr>
                    <w:lang w:val="en-US"/>
                  </w:rPr>
                  <w:t xml:space="preserve">, to mimic the shapes of the natural world in materials such as cardboard and wood with bright colors to make it more cheerful. Fascinated by these ideas, </w:t>
                </w:r>
                <w:proofErr w:type="spellStart"/>
                <w:r w:rsidRPr="00F36310">
                  <w:rPr>
                    <w:lang w:val="en-US"/>
                  </w:rPr>
                  <w:t>Balla</w:t>
                </w:r>
                <w:proofErr w:type="spellEnd"/>
                <w:r w:rsidRPr="00F36310">
                  <w:rPr>
                    <w:lang w:val="en-US"/>
                  </w:rPr>
                  <w:t xml:space="preserve"> decided to name his daughters </w:t>
                </w:r>
                <w:proofErr w:type="spellStart"/>
                <w:r w:rsidRPr="00F36310">
                  <w:rPr>
                    <w:lang w:val="en-US"/>
                  </w:rPr>
                  <w:t>Elica</w:t>
                </w:r>
                <w:proofErr w:type="spellEnd"/>
                <w:r w:rsidRPr="00F36310">
                  <w:rPr>
                    <w:lang w:val="en-US"/>
                  </w:rPr>
                  <w:t xml:space="preserve"> (Propeller) and </w:t>
                </w:r>
                <w:proofErr w:type="spellStart"/>
                <w:r w:rsidRPr="00F36310">
                  <w:rPr>
                    <w:lang w:val="en-US"/>
                  </w:rPr>
                  <w:t>Luce</w:t>
                </w:r>
                <w:proofErr w:type="spellEnd"/>
                <w:r w:rsidRPr="00F36310">
                  <w:rPr>
                    <w:lang w:val="en-US"/>
                  </w:rPr>
                  <w:t xml:space="preserve"> (Light).</w:t>
                </w:r>
              </w:p>
              <w:p w:rsidR="00CE0088" w:rsidRPr="00F36310" w:rsidRDefault="00CE0088" w:rsidP="00CE0088">
                <w:pPr>
                  <w:rPr>
                    <w:lang w:val="en-US"/>
                  </w:rPr>
                </w:pPr>
              </w:p>
              <w:p w:rsidR="00DB27A6" w:rsidRPr="00F36310" w:rsidRDefault="00DB27A6" w:rsidP="00F36310">
                <w:pPr>
                  <w:rPr>
                    <w:lang w:val="en"/>
                  </w:rPr>
                </w:pPr>
                <w:proofErr w:type="spellStart"/>
                <w:r w:rsidRPr="00F36310">
                  <w:rPr>
                    <w:rStyle w:val="hps"/>
                    <w:lang w:val="en"/>
                  </w:rPr>
                  <w:lastRenderedPageBreak/>
                  <w:t>Balla</w:t>
                </w:r>
                <w:proofErr w:type="spellEnd"/>
                <w:r w:rsidRPr="00F36310">
                  <w:rPr>
                    <w:lang w:val="en"/>
                  </w:rPr>
                  <w:t xml:space="preserve"> also </w:t>
                </w:r>
                <w:r w:rsidRPr="00F36310">
                  <w:rPr>
                    <w:rStyle w:val="hps"/>
                    <w:lang w:val="en"/>
                  </w:rPr>
                  <w:t>dealt with</w:t>
                </w:r>
                <w:r w:rsidRPr="00F36310">
                  <w:rPr>
                    <w:lang w:val="en"/>
                  </w:rPr>
                  <w:t xml:space="preserve"> </w:t>
                </w:r>
                <w:r w:rsidRPr="00F36310">
                  <w:rPr>
                    <w:rStyle w:val="hps"/>
                    <w:lang w:val="en"/>
                  </w:rPr>
                  <w:t>furniture and decoration (</w:t>
                </w:r>
                <w:r w:rsidRPr="00F36310">
                  <w:rPr>
                    <w:lang w:val="en"/>
                  </w:rPr>
                  <w:t xml:space="preserve">the pub </w:t>
                </w:r>
                <w:r w:rsidRPr="00F36310">
                  <w:rPr>
                    <w:rStyle w:val="hps"/>
                    <w:i/>
                    <w:lang w:val="en"/>
                  </w:rPr>
                  <w:t>Bal</w:t>
                </w:r>
                <w:r w:rsidRPr="00F36310">
                  <w:rPr>
                    <w:i/>
                    <w:lang w:val="en"/>
                  </w:rPr>
                  <w:t xml:space="preserve"> </w:t>
                </w:r>
                <w:r w:rsidRPr="00F36310">
                  <w:rPr>
                    <w:rStyle w:val="hps"/>
                    <w:i/>
                    <w:lang w:val="en"/>
                  </w:rPr>
                  <w:t>Tic-</w:t>
                </w:r>
                <w:r w:rsidRPr="00F36310">
                  <w:rPr>
                    <w:i/>
                    <w:lang w:val="en"/>
                  </w:rPr>
                  <w:t>Tac</w:t>
                </w:r>
                <w:r w:rsidRPr="00F36310">
                  <w:rPr>
                    <w:lang w:val="en"/>
                  </w:rPr>
                  <w:t xml:space="preserve"> </w:t>
                </w:r>
                <w:r w:rsidRPr="00F36310">
                  <w:rPr>
                    <w:rStyle w:val="hps"/>
                    <w:lang w:val="en"/>
                  </w:rPr>
                  <w:t>in Rome)</w:t>
                </w:r>
                <w:r w:rsidRPr="00F36310">
                  <w:rPr>
                    <w:lang w:val="en"/>
                  </w:rPr>
                  <w:t xml:space="preserve">, </w:t>
                </w:r>
                <w:r w:rsidRPr="00F36310">
                  <w:rPr>
                    <w:rStyle w:val="atn"/>
                    <w:lang w:val="en"/>
                  </w:rPr>
                  <w:t>design (</w:t>
                </w:r>
                <w:r w:rsidR="00CE0088" w:rsidRPr="00F36310">
                  <w:rPr>
                    <w:rStyle w:val="atn"/>
                    <w:lang w:val="en"/>
                  </w:rPr>
                  <w:t>the</w:t>
                </w:r>
                <w:r w:rsidRPr="00F36310">
                  <w:rPr>
                    <w:rStyle w:val="atn"/>
                    <w:lang w:val="en"/>
                  </w:rPr>
                  <w:t xml:space="preserve"> </w:t>
                </w:r>
                <w:r w:rsidR="00CE0088" w:rsidRPr="00F36310">
                  <w:rPr>
                    <w:rStyle w:val="atn"/>
                    <w:lang w:val="en"/>
                  </w:rPr>
                  <w:t>Futurist</w:t>
                </w:r>
                <w:r w:rsidRPr="00F36310">
                  <w:rPr>
                    <w:lang w:val="en"/>
                  </w:rPr>
                  <w:t xml:space="preserve"> </w:t>
                </w:r>
                <w:r w:rsidRPr="00F36310">
                  <w:rPr>
                    <w:rStyle w:val="hps"/>
                    <w:lang w:val="en"/>
                  </w:rPr>
                  <w:t>Suit) photography, cinema and scenography</w:t>
                </w:r>
                <w:r w:rsidRPr="00F36310">
                  <w:rPr>
                    <w:lang w:val="en"/>
                  </w:rPr>
                  <w:t xml:space="preserve"> </w:t>
                </w:r>
                <w:r w:rsidRPr="00F36310">
                  <w:rPr>
                    <w:rStyle w:val="hps"/>
                    <w:lang w:val="en"/>
                  </w:rPr>
                  <w:t xml:space="preserve">(the </w:t>
                </w:r>
                <w:r w:rsidRPr="00F36310">
                  <w:rPr>
                    <w:i/>
                    <w:lang w:val="en"/>
                  </w:rPr>
                  <w:t>Fireworks</w:t>
                </w:r>
                <w:r w:rsidRPr="00F36310">
                  <w:rPr>
                    <w:lang w:val="en"/>
                  </w:rPr>
                  <w:t xml:space="preserve"> </w:t>
                </w:r>
                <w:r w:rsidRPr="00F36310">
                  <w:rPr>
                    <w:rStyle w:val="hps"/>
                    <w:lang w:val="en"/>
                  </w:rPr>
                  <w:t>ballet</w:t>
                </w:r>
                <w:r w:rsidRPr="00F36310">
                  <w:rPr>
                    <w:lang w:val="en"/>
                  </w:rPr>
                  <w:t xml:space="preserve"> </w:t>
                </w:r>
                <w:r w:rsidRPr="00F36310">
                  <w:rPr>
                    <w:rStyle w:val="hps"/>
                    <w:lang w:val="en"/>
                  </w:rPr>
                  <w:t>with music by Stravinsky</w:t>
                </w:r>
                <w:r w:rsidRPr="00F36310">
                  <w:rPr>
                    <w:lang w:val="en"/>
                  </w:rPr>
                  <w:t xml:space="preserve">), </w:t>
                </w:r>
                <w:r w:rsidRPr="00F36310">
                  <w:rPr>
                    <w:rStyle w:val="hps"/>
                    <w:lang w:val="en"/>
                  </w:rPr>
                  <w:t>always</w:t>
                </w:r>
                <w:r w:rsidRPr="00F36310">
                  <w:rPr>
                    <w:lang w:val="en"/>
                  </w:rPr>
                  <w:t xml:space="preserve"> </w:t>
                </w:r>
                <w:r w:rsidRPr="00F36310">
                  <w:rPr>
                    <w:rStyle w:val="hps"/>
                    <w:lang w:val="en"/>
                  </w:rPr>
                  <w:t>in his personal style:</w:t>
                </w:r>
                <w:r w:rsidRPr="00F36310">
                  <w:rPr>
                    <w:lang w:val="en"/>
                  </w:rPr>
                  <w:t xml:space="preserve"> </w:t>
                </w:r>
                <w:r w:rsidRPr="00F36310">
                  <w:rPr>
                    <w:rStyle w:val="hps"/>
                    <w:lang w:val="en"/>
                  </w:rPr>
                  <w:t>colorful, imaginative and</w:t>
                </w:r>
                <w:r w:rsidRPr="00F36310">
                  <w:rPr>
                    <w:lang w:val="en"/>
                  </w:rPr>
                  <w:t xml:space="preserve"> </w:t>
                </w:r>
                <w:r w:rsidRPr="00F36310">
                  <w:rPr>
                    <w:rStyle w:val="hps"/>
                    <w:lang w:val="en"/>
                  </w:rPr>
                  <w:t>full of rhythm</w:t>
                </w:r>
                <w:r w:rsidRPr="00F36310">
                  <w:rPr>
                    <w:lang w:val="en"/>
                  </w:rPr>
                  <w:t>.</w:t>
                </w:r>
                <w:r w:rsidR="00CE0088" w:rsidRPr="00F36310">
                  <w:rPr>
                    <w:lang w:val="en"/>
                  </w:rPr>
                  <w:t xml:space="preserve">  He also designed men’s suits in the Futurist style, </w:t>
                </w:r>
                <w:r w:rsidR="00F36310" w:rsidRPr="00F36310">
                  <w:rPr>
                    <w:lang w:val="en"/>
                  </w:rPr>
                  <w:t xml:space="preserve">with the intent of creating </w:t>
                </w:r>
                <w:r w:rsidR="00F36310" w:rsidRPr="00F36310">
                  <w:rPr>
                    <w:lang w:val="en-US"/>
                  </w:rPr>
                  <w:t xml:space="preserve">men’s clothing </w:t>
                </w:r>
                <w:r w:rsidR="00F36310" w:rsidRPr="00F36310">
                  <w:rPr>
                    <w:rStyle w:val="hps"/>
                    <w:lang w:val="en"/>
                  </w:rPr>
                  <w:t>that was more</w:t>
                </w:r>
                <w:r w:rsidR="00F36310" w:rsidRPr="00F36310">
                  <w:rPr>
                    <w:lang w:val="en"/>
                  </w:rPr>
                  <w:t xml:space="preserve"> </w:t>
                </w:r>
                <w:r w:rsidR="00F36310" w:rsidRPr="00F36310">
                  <w:rPr>
                    <w:rStyle w:val="hps"/>
                    <w:lang w:val="en"/>
                  </w:rPr>
                  <w:t>dynamic, colorful</w:t>
                </w:r>
                <w:r w:rsidR="00F36310" w:rsidRPr="00F36310">
                  <w:rPr>
                    <w:lang w:val="en"/>
                  </w:rPr>
                  <w:t xml:space="preserve"> and asymmetrical</w:t>
                </w:r>
                <w:r w:rsidR="00F36310" w:rsidRPr="00F36310">
                  <w:rPr>
                    <w:rStyle w:val="hps"/>
                    <w:lang w:val="en"/>
                  </w:rPr>
                  <w:t>, in an attempt both to break with tradition and to</w:t>
                </w:r>
                <w:r w:rsidR="00F36310" w:rsidRPr="00F36310">
                  <w:rPr>
                    <w:rStyle w:val="hps"/>
                  </w:rPr>
                  <w:t xml:space="preserve"> </w:t>
                </w:r>
                <w:r w:rsidR="00F36310" w:rsidRPr="00F36310">
                  <w:rPr>
                    <w:rStyle w:val="hps"/>
                    <w:lang w:val="en"/>
                  </w:rPr>
                  <w:t>make men look</w:t>
                </w:r>
                <w:r w:rsidR="00F36310" w:rsidRPr="00F36310">
                  <w:rPr>
                    <w:lang w:val="en"/>
                  </w:rPr>
                  <w:t xml:space="preserve"> </w:t>
                </w:r>
                <w:r w:rsidR="00F36310" w:rsidRPr="00F36310">
                  <w:rPr>
                    <w:rStyle w:val="hps"/>
                    <w:lang w:val="en"/>
                  </w:rPr>
                  <w:t>more aggressive</w:t>
                </w:r>
                <w:r w:rsidR="00F36310" w:rsidRPr="00F36310">
                  <w:rPr>
                    <w:lang w:val="en"/>
                  </w:rPr>
                  <w:t xml:space="preserve"> </w:t>
                </w:r>
                <w:r w:rsidR="00F36310" w:rsidRPr="00F36310">
                  <w:rPr>
                    <w:rStyle w:val="hps"/>
                    <w:lang w:val="en"/>
                  </w:rPr>
                  <w:t>and belligerent.</w:t>
                </w:r>
              </w:p>
              <w:p w:rsidR="00CE0088" w:rsidRDefault="00CE0088" w:rsidP="00CE0088">
                <w:pPr>
                  <w:rPr>
                    <w:lang w:val="en-US"/>
                  </w:rPr>
                </w:pPr>
              </w:p>
              <w:p w:rsidR="00F36310" w:rsidRDefault="00F36310" w:rsidP="00F36310">
                <w:pPr>
                  <w:keepNext/>
                  <w:rPr>
                    <w:lang w:val="en-US"/>
                  </w:rPr>
                </w:pPr>
                <w:r>
                  <w:rPr>
                    <w:lang w:val="en-US"/>
                  </w:rPr>
                  <w:t xml:space="preserve">File: </w:t>
                </w:r>
                <w:r w:rsidRPr="00F36310">
                  <w:rPr>
                    <w:lang w:val="en-US"/>
                  </w:rPr>
                  <w:t xml:space="preserve">Images of Anti-Neutral Suit Manifesto by Giacomo </w:t>
                </w:r>
                <w:proofErr w:type="spellStart"/>
                <w:r w:rsidRPr="00F36310">
                  <w:rPr>
                    <w:lang w:val="en-US"/>
                  </w:rPr>
                  <w:t>Balla</w:t>
                </w:r>
                <w:proofErr w:type="spellEnd"/>
                <w:r w:rsidRPr="00F36310">
                  <w:rPr>
                    <w:lang w:val="en-US"/>
                  </w:rPr>
                  <w:t xml:space="preserve"> 1914</w:t>
                </w:r>
                <w:r w:rsidR="00BF5BEF">
                  <w:rPr>
                    <w:lang w:val="en-US"/>
                  </w:rPr>
                  <w:t>.jpeg</w:t>
                </w:r>
                <w:bookmarkStart w:id="0" w:name="_GoBack"/>
                <w:bookmarkEnd w:id="0"/>
              </w:p>
              <w:p w:rsidR="00F36310" w:rsidRDefault="00F36310" w:rsidP="00F36310">
                <w:pPr>
                  <w:pStyle w:val="Caption"/>
                </w:pPr>
                <w:r>
                  <w:t xml:space="preserve">Images of Anti-Neutral Suit Manifesto </w:t>
                </w:r>
                <w:r w:rsidR="00BF5BEF">
                  <w:fldChar w:fldCharType="begin"/>
                </w:r>
                <w:r w:rsidR="00BF5BEF">
                  <w:instrText xml:space="preserve"> SEQ Images_of_Anti-Neutral_Suit_Manifesto \* ARABIC </w:instrText>
                </w:r>
                <w:r w:rsidR="00BF5BEF">
                  <w:fldChar w:fldCharType="separate"/>
                </w:r>
                <w:r>
                  <w:rPr>
                    <w:noProof/>
                  </w:rPr>
                  <w:t>1</w:t>
                </w:r>
                <w:r w:rsidR="00BF5BEF">
                  <w:rPr>
                    <w:noProof/>
                  </w:rPr>
                  <w:fldChar w:fldCharType="end"/>
                </w:r>
              </w:p>
              <w:p w:rsidR="00F36310" w:rsidRPr="00C45084" w:rsidRDefault="00F36310" w:rsidP="00F36310">
                <w:pPr>
                  <w:widowControl w:val="0"/>
                  <w:autoSpaceDE w:val="0"/>
                  <w:autoSpaceDN w:val="0"/>
                  <w:adjustRightInd w:val="0"/>
                  <w:jc w:val="both"/>
                  <w:rPr>
                    <w:rFonts w:cs="Arial"/>
                    <w:lang w:val="en-US"/>
                  </w:rPr>
                </w:pPr>
                <w:r>
                  <w:t xml:space="preserve">Source: Available at </w:t>
                </w:r>
                <w:hyperlink r:id="rId10" w:history="1">
                  <w:r w:rsidRPr="00C45084">
                    <w:rPr>
                      <w:rStyle w:val="Hyperlink"/>
                      <w:rFonts w:cs="Arial"/>
                      <w:lang w:val="en-US"/>
                    </w:rPr>
                    <w:t>http://www.futur-ism.it/collezioni/libri/libri.asp?sez=2&amp;det=18</w:t>
                  </w:r>
                </w:hyperlink>
              </w:p>
              <w:p w:rsidR="00F36310" w:rsidRPr="00F36310" w:rsidRDefault="00F36310" w:rsidP="00CE0088">
                <w:pPr>
                  <w:rPr>
                    <w:lang w:val="en-US"/>
                  </w:rPr>
                </w:pPr>
              </w:p>
              <w:p w:rsidR="003F0D73" w:rsidRPr="00F36310" w:rsidRDefault="00DB27A6" w:rsidP="00CE0088">
                <w:pPr>
                  <w:rPr>
                    <w:lang w:val="en-US"/>
                  </w:rPr>
                </w:pPr>
                <w:r w:rsidRPr="00F36310">
                  <w:rPr>
                    <w:lang w:val="en-US"/>
                  </w:rPr>
                  <w:t xml:space="preserve">In the 1930s </w:t>
                </w:r>
                <w:proofErr w:type="spellStart"/>
                <w:r w:rsidRPr="00F36310">
                  <w:rPr>
                    <w:lang w:val="en-US"/>
                  </w:rPr>
                  <w:t>Balla</w:t>
                </w:r>
                <w:proofErr w:type="spellEnd"/>
                <w:r w:rsidRPr="00F36310">
                  <w:rPr>
                    <w:lang w:val="en-US"/>
                  </w:rPr>
                  <w:t xml:space="preserve"> continued in a </w:t>
                </w:r>
                <w:r w:rsidR="00CE0088" w:rsidRPr="00F36310">
                  <w:rPr>
                    <w:lang w:val="en-US"/>
                  </w:rPr>
                  <w:t>Futurist</w:t>
                </w:r>
                <w:r w:rsidRPr="00F36310">
                  <w:rPr>
                    <w:lang w:val="en-US"/>
                  </w:rPr>
                  <w:t xml:space="preserve"> mode, even after everyone else had abandoned it. He became the fascist artist </w:t>
                </w:r>
                <w:r w:rsidRPr="00F36310">
                  <w:rPr>
                    <w:i/>
                    <w:lang w:val="en-US"/>
                  </w:rPr>
                  <w:t>par excellence</w:t>
                </w:r>
                <w:r w:rsidRPr="00F36310">
                  <w:rPr>
                    <w:lang w:val="en-US"/>
                  </w:rPr>
                  <w:t xml:space="preserve">, acclaimed by critics. At the end of the decade </w:t>
                </w:r>
                <w:proofErr w:type="spellStart"/>
                <w:r w:rsidRPr="00F36310">
                  <w:rPr>
                    <w:lang w:val="en-US"/>
                  </w:rPr>
                  <w:t>Balla</w:t>
                </w:r>
                <w:proofErr w:type="spellEnd"/>
                <w:r w:rsidRPr="00F36310">
                  <w:rPr>
                    <w:lang w:val="en-US"/>
                  </w:rPr>
                  <w:t xml:space="preserve"> formally broke with the </w:t>
                </w:r>
                <w:r w:rsidR="00CE0088" w:rsidRPr="00F36310">
                  <w:rPr>
                    <w:lang w:val="en-US"/>
                  </w:rPr>
                  <w:t>Futurism</w:t>
                </w:r>
                <w:r w:rsidRPr="00F36310">
                  <w:rPr>
                    <w:lang w:val="en-US"/>
                  </w:rPr>
                  <w:t xml:space="preserve">, which placed him at the margins of the official culture until the post-war re-evaluation of his works and of </w:t>
                </w:r>
                <w:r w:rsidR="00CE0088" w:rsidRPr="00F36310">
                  <w:rPr>
                    <w:lang w:val="en-US"/>
                  </w:rPr>
                  <w:t>Futurism</w:t>
                </w:r>
                <w:r w:rsidRPr="00F36310">
                  <w:rPr>
                    <w:lang w:val="en-US"/>
                  </w:rPr>
                  <w:t xml:space="preserve"> in general.</w:t>
                </w:r>
              </w:p>
            </w:tc>
          </w:sdtContent>
        </w:sdt>
      </w:tr>
      <w:tr w:rsidR="003235A7" w:rsidRPr="00F36310" w:rsidTr="003235A7">
        <w:tc>
          <w:tcPr>
            <w:tcW w:w="9016" w:type="dxa"/>
          </w:tcPr>
          <w:p w:rsidR="003235A7" w:rsidRPr="00C45084" w:rsidRDefault="00F36310" w:rsidP="00F36310">
            <w:pPr>
              <w:rPr>
                <w:u w:val="single"/>
                <w:lang w:val="en-US"/>
              </w:rPr>
            </w:pPr>
            <w:r w:rsidRPr="00C45084">
              <w:rPr>
                <w:u w:val="single"/>
                <w:lang w:val="en-US"/>
              </w:rPr>
              <w:lastRenderedPageBreak/>
              <w:t>Further R</w:t>
            </w:r>
            <w:r w:rsidR="003235A7" w:rsidRPr="00C45084">
              <w:rPr>
                <w:u w:val="single"/>
                <w:lang w:val="en-US"/>
              </w:rPr>
              <w:t>eading:</w:t>
            </w:r>
          </w:p>
          <w:sdt>
            <w:sdtPr>
              <w:alias w:val="Further reading"/>
              <w:tag w:val="furtherReading"/>
              <w:id w:val="-1516217107"/>
              <w:placeholder>
                <w:docPart w:val="EE020CC6EF1144059DB56B6DBA1EE70C"/>
              </w:placeholder>
            </w:sdtPr>
            <w:sdtEndPr/>
            <w:sdtContent>
              <w:p w:rsidR="00F36310" w:rsidRDefault="00BF5BEF" w:rsidP="00F36310">
                <w:sdt>
                  <w:sdtPr>
                    <w:id w:val="-757366771"/>
                    <w:citation/>
                  </w:sdtPr>
                  <w:sdtEndPr/>
                  <w:sdtContent>
                    <w:r w:rsidR="00F36310">
                      <w:fldChar w:fldCharType="begin"/>
                    </w:r>
                    <w:r w:rsidR="00F36310" w:rsidRPr="00C45084">
                      <w:rPr>
                        <w:i/>
                        <w:lang w:val="en-US"/>
                      </w:rPr>
                      <w:instrText xml:space="preserve"> CITATION Crispolti63 \l 4105 </w:instrText>
                    </w:r>
                    <w:r w:rsidR="00F36310">
                      <w:fldChar w:fldCharType="separate"/>
                    </w:r>
                    <w:r w:rsidR="00F36310" w:rsidRPr="00C45084">
                      <w:rPr>
                        <w:i/>
                        <w:noProof/>
                        <w:lang w:val="en-US"/>
                      </w:rPr>
                      <w:t xml:space="preserve"> </w:t>
                    </w:r>
                    <w:r w:rsidR="00F36310" w:rsidRPr="00C45084">
                      <w:rPr>
                        <w:noProof/>
                        <w:lang w:val="en-US"/>
                      </w:rPr>
                      <w:t>(Crispolti and Gambillo)</w:t>
                    </w:r>
                    <w:r w:rsidR="00F36310">
                      <w:fldChar w:fldCharType="end"/>
                    </w:r>
                  </w:sdtContent>
                </w:sdt>
              </w:p>
              <w:p w:rsidR="00DA7034" w:rsidRDefault="00BF5BEF" w:rsidP="00F36310">
                <w:pPr>
                  <w:rPr>
                    <w:rFonts w:cs="Arial"/>
                    <w:lang w:val="it-IT"/>
                  </w:rPr>
                </w:pPr>
                <w:sdt>
                  <w:sdtPr>
                    <w:rPr>
                      <w:rFonts w:cs="Arial"/>
                      <w:lang w:val="it-IT"/>
                    </w:rPr>
                    <w:id w:val="1712153106"/>
                    <w:citation/>
                  </w:sdtPr>
                  <w:sdtEndPr/>
                  <w:sdtContent>
                    <w:r w:rsidR="00F36310">
                      <w:rPr>
                        <w:rFonts w:cs="Arial"/>
                        <w:lang w:val="it-IT"/>
                      </w:rPr>
                      <w:fldChar w:fldCharType="begin"/>
                    </w:r>
                    <w:r w:rsidR="00F36310" w:rsidRPr="00F36310">
                      <w:rPr>
                        <w:lang w:val="it-IT"/>
                      </w:rPr>
                      <w:instrText xml:space="preserve"> CITATION Fagiolo68 \l 4105 </w:instrText>
                    </w:r>
                    <w:r w:rsidR="00F36310">
                      <w:rPr>
                        <w:rFonts w:cs="Arial"/>
                        <w:lang w:val="it-IT"/>
                      </w:rPr>
                      <w:fldChar w:fldCharType="separate"/>
                    </w:r>
                    <w:r w:rsidR="00F36310" w:rsidRPr="00F36310">
                      <w:rPr>
                        <w:noProof/>
                        <w:lang w:val="it-IT"/>
                      </w:rPr>
                      <w:t>(Fagiolo Dell’Arco)</w:t>
                    </w:r>
                    <w:r w:rsidR="00F36310">
                      <w:rPr>
                        <w:rFonts w:cs="Arial"/>
                        <w:lang w:val="it-IT"/>
                      </w:rPr>
                      <w:fldChar w:fldCharType="end"/>
                    </w:r>
                  </w:sdtContent>
                </w:sdt>
              </w:p>
              <w:p w:rsidR="00DA7034" w:rsidRDefault="00BF5BEF" w:rsidP="00F36310">
                <w:pPr>
                  <w:rPr>
                    <w:lang w:val="it-IT"/>
                  </w:rPr>
                </w:pPr>
                <w:sdt>
                  <w:sdtPr>
                    <w:rPr>
                      <w:lang w:val="it-IT"/>
                    </w:rPr>
                    <w:id w:val="-1511442595"/>
                    <w:citation/>
                  </w:sdtPr>
                  <w:sdtEndPr/>
                  <w:sdtContent>
                    <w:r w:rsidR="00DA7034">
                      <w:rPr>
                        <w:lang w:val="it-IT"/>
                      </w:rPr>
                      <w:fldChar w:fldCharType="begin"/>
                    </w:r>
                    <w:r w:rsidR="00DA7034">
                      <w:rPr>
                        <w:rFonts w:cs="Arial"/>
                        <w:lang w:val="it-IT"/>
                      </w:rPr>
                      <w:instrText xml:space="preserve">CITATION Fagiolo88 \l 4105 </w:instrText>
                    </w:r>
                    <w:r w:rsidR="00DA7034">
                      <w:rPr>
                        <w:lang w:val="it-IT"/>
                      </w:rPr>
                      <w:fldChar w:fldCharType="separate"/>
                    </w:r>
                    <w:r w:rsidR="00DA7034" w:rsidRPr="00DA7034">
                      <w:rPr>
                        <w:noProof/>
                        <w:lang w:val="it-IT"/>
                      </w:rPr>
                      <w:t>(Fagiolo Dell’Arco, Balla: The Futurist)</w:t>
                    </w:r>
                    <w:r w:rsidR="00DA7034">
                      <w:rPr>
                        <w:lang w:val="it-IT"/>
                      </w:rPr>
                      <w:fldChar w:fldCharType="end"/>
                    </w:r>
                  </w:sdtContent>
                </w:sdt>
              </w:p>
              <w:p w:rsidR="003235A7" w:rsidRPr="00F36310" w:rsidRDefault="00BF5BEF" w:rsidP="00F36310">
                <w:pPr>
                  <w:rPr>
                    <w:lang w:val="it-IT"/>
                  </w:rPr>
                </w:pPr>
                <w:sdt>
                  <w:sdtPr>
                    <w:rPr>
                      <w:lang w:val="it-IT"/>
                    </w:rPr>
                    <w:id w:val="-619226478"/>
                    <w:citation/>
                  </w:sdtPr>
                  <w:sdtEndPr/>
                  <w:sdtContent>
                    <w:r w:rsidR="00DA7034">
                      <w:rPr>
                        <w:lang w:val="it-IT"/>
                      </w:rPr>
                      <w:fldChar w:fldCharType="begin"/>
                    </w:r>
                    <w:r w:rsidR="00DA7034">
                      <w:rPr>
                        <w:lang w:val="en-CA"/>
                      </w:rPr>
                      <w:instrText xml:space="preserve"> CITATION Giovanni09 \l 4105 </w:instrText>
                    </w:r>
                    <w:r w:rsidR="00DA7034">
                      <w:rPr>
                        <w:lang w:val="it-IT"/>
                      </w:rPr>
                      <w:fldChar w:fldCharType="separate"/>
                    </w:r>
                    <w:r w:rsidR="00DA7034">
                      <w:rPr>
                        <w:noProof/>
                        <w:lang w:val="en-CA"/>
                      </w:rPr>
                      <w:t>(Giovanni)</w:t>
                    </w:r>
                    <w:r w:rsidR="00DA7034">
                      <w:rPr>
                        <w:lang w:val="it-IT"/>
                      </w:rPr>
                      <w:fldChar w:fldCharType="end"/>
                    </w:r>
                  </w:sdtContent>
                </w:sdt>
              </w:p>
            </w:sdtContent>
          </w:sdt>
        </w:tc>
      </w:tr>
    </w:tbl>
    <w:p w:rsidR="00C27FAB" w:rsidRPr="00F36310" w:rsidRDefault="00C27FAB" w:rsidP="00B33145">
      <w:pPr>
        <w:rPr>
          <w:lang w:val="it-IT"/>
        </w:rPr>
      </w:pPr>
    </w:p>
    <w:sectPr w:rsidR="00C27FAB" w:rsidRPr="00F3631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A46192D"/>
    <w:multiLevelType w:val="hybridMultilevel"/>
    <w:tmpl w:val="2A9041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BF5BEF"/>
    <w:rsid w:val="00C27FAB"/>
    <w:rsid w:val="00C358D4"/>
    <w:rsid w:val="00C45084"/>
    <w:rsid w:val="00C6296B"/>
    <w:rsid w:val="00CC586D"/>
    <w:rsid w:val="00CE0088"/>
    <w:rsid w:val="00CF1542"/>
    <w:rsid w:val="00CF3EC5"/>
    <w:rsid w:val="00D656DA"/>
    <w:rsid w:val="00D83300"/>
    <w:rsid w:val="00DA7034"/>
    <w:rsid w:val="00DB27A6"/>
    <w:rsid w:val="00DC6B48"/>
    <w:rsid w:val="00DF01B0"/>
    <w:rsid w:val="00E85A05"/>
    <w:rsid w:val="00E95829"/>
    <w:rsid w:val="00EA606C"/>
    <w:rsid w:val="00EB0C8C"/>
    <w:rsid w:val="00EB51FD"/>
    <w:rsid w:val="00EB77DB"/>
    <w:rsid w:val="00ED139F"/>
    <w:rsid w:val="00EF74F7"/>
    <w:rsid w:val="00F3631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hps">
    <w:name w:val="hps"/>
    <w:rsid w:val="00DB27A6"/>
  </w:style>
  <w:style w:type="character" w:customStyle="1" w:styleId="atn">
    <w:name w:val="atn"/>
    <w:rsid w:val="00DB27A6"/>
  </w:style>
  <w:style w:type="paragraph" w:styleId="Caption">
    <w:name w:val="caption"/>
    <w:basedOn w:val="Normal"/>
    <w:next w:val="Normal"/>
    <w:uiPriority w:val="35"/>
    <w:semiHidden/>
    <w:qFormat/>
    <w:rsid w:val="00CE0088"/>
    <w:pPr>
      <w:spacing w:after="200" w:line="240" w:lineRule="auto"/>
    </w:pPr>
    <w:rPr>
      <w:b/>
      <w:bCs/>
      <w:color w:val="5B9BD5" w:themeColor="accent1"/>
      <w:sz w:val="18"/>
      <w:szCs w:val="18"/>
    </w:rPr>
  </w:style>
  <w:style w:type="character" w:styleId="Hyperlink">
    <w:name w:val="Hyperlink"/>
    <w:uiPriority w:val="99"/>
    <w:unhideWhenUsed/>
    <w:rsid w:val="00CE0088"/>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customStyle="1" w:styleId="hps">
    <w:name w:val="hps"/>
    <w:rsid w:val="00DB27A6"/>
  </w:style>
  <w:style w:type="character" w:customStyle="1" w:styleId="atn">
    <w:name w:val="atn"/>
    <w:rsid w:val="00DB27A6"/>
  </w:style>
  <w:style w:type="paragraph" w:styleId="Caption">
    <w:name w:val="caption"/>
    <w:basedOn w:val="Normal"/>
    <w:next w:val="Normal"/>
    <w:uiPriority w:val="35"/>
    <w:semiHidden/>
    <w:qFormat/>
    <w:rsid w:val="00CE0088"/>
    <w:pPr>
      <w:spacing w:after="200" w:line="240" w:lineRule="auto"/>
    </w:pPr>
    <w:rPr>
      <w:b/>
      <w:bCs/>
      <w:color w:val="5B9BD5" w:themeColor="accent1"/>
      <w:sz w:val="18"/>
      <w:szCs w:val="18"/>
    </w:rPr>
  </w:style>
  <w:style w:type="character" w:styleId="Hyperlink">
    <w:name w:val="Hyperlink"/>
    <w:uiPriority w:val="99"/>
    <w:unhideWhenUsed/>
    <w:rsid w:val="00CE0088"/>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futur-ism.it/collezioni/libri/libri.asp?sez=2&amp;det=18" TargetMode="External"/><Relationship Id="rId4" Type="http://schemas.microsoft.com/office/2007/relationships/stylesWithEffects" Target="stylesWithEffects.xml"/><Relationship Id="rId9" Type="http://schemas.openxmlformats.org/officeDocument/2006/relationships/hyperlink" Target="http://www.britannica.com/EBchecked/media/8725/Dynamism-of-a-Dog-on-a-Leash-oil-on-canva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38581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38581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38581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38581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38581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38581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38581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38581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38581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38581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38581C"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38581C"/>
    <w:rsid w:val="0057546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Crispolti63</b:Tag>
    <b:SourceType>Book</b:SourceType>
    <b:Guid>{ECA45E54-38EC-483B-AEC5-80E97F34CE23}</b:Guid>
    <b:Author>
      <b:Author>
        <b:NameList>
          <b:Person>
            <b:Last>Crispolti</b:Last>
            <b:First>Enrico</b:First>
          </b:Person>
          <b:Person>
            <b:Last>Gambillo</b:Last>
            <b:First>Maria</b:First>
            <b:Middle>Drudi (Eds.)</b:Middle>
          </b:Person>
        </b:NameList>
      </b:Author>
    </b:Author>
    <b:Title>Giacomo Balla</b:Title>
    <b:Year>1963</b:Year>
    <b:City>Torino</b:City>
    <b:Publisher>Galleria civica d'arte moderna</b:Publisher>
    <b:Medium>Print</b:Medium>
    <b:RefOrder>1</b:RefOrder>
  </b:Source>
  <b:Source>
    <b:Tag>Giovanni09</b:Tag>
    <b:SourceType>Book</b:SourceType>
    <b:Guid>{24300464-163B-4460-975C-F0ECEC5D2025}</b:Guid>
    <b:Author>
      <b:Author>
        <b:NameList>
          <b:Person>
            <b:Last>Giovanni</b:Last>
            <b:First>Lista</b:First>
          </b:Person>
        </b:NameList>
      </b:Author>
    </b:Author>
    <b:Title> Giacomo Balla:  futurismo e neo futurismo</b:Title>
    <b:Year>2009</b:Year>
    <b:City>Milano</b:City>
    <b:Publisher>Mudima</b:Publisher>
    <b:Medium>Print</b:Medium>
    <b:RefOrder>4</b:RefOrder>
  </b:Source>
  <b:Source xmlns:b="http://schemas.openxmlformats.org/officeDocument/2006/bibliography">
    <b:Tag>Fagiolo68</b:Tag>
    <b:SourceType>Book</b:SourceType>
    <b:Guid>{C719053B-31C0-4AE4-8777-BB2854BFA440}</b:Guid>
    <b:Author>
      <b:Author>
        <b:NameList>
          <b:Person>
            <b:Last>Fagiolo Dell’Arco</b:Last>
            <b:First>Maurizio</b:First>
          </b:Person>
        </b:NameList>
      </b:Author>
    </b:Author>
    <b:Title>Compenetrazioni iridescenti: Balla 1912-14</b:Title>
    <b:Year>1968</b:Year>
    <b:City>Rome</b:City>
    <b:Publisher>Mario Bulzoni</b:Publisher>
    <b:Medium>Print</b:Medium>
    <b:RefOrder>2</b:RefOrder>
  </b:Source>
  <b:Source>
    <b:Tag>Fagiolo88</b:Tag>
    <b:SourceType>Book</b:SourceType>
    <b:Guid>{D4940951-69BE-47D6-B774-C7F3ECC30D33}</b:Guid>
    <b:Author>
      <b:Author>
        <b:NameList>
          <b:Person>
            <b:Last>Fagiolo Dell’Arco</b:Last>
            <b:First>Maurizio</b:First>
          </b:Person>
        </b:NameList>
      </b:Author>
    </b:Author>
    <b:Title>Balla: The Futurist</b:Title>
    <b:Year>1988</b:Year>
    <b:Publisher>Rizzoli International Publications/ Museum of Contemporary Art</b:Publisher>
    <b:Medium>Print</b:Medium>
    <b:RefOrder>3</b:RefOrder>
  </b:Source>
</b:Sources>
</file>

<file path=customXml/itemProps1.xml><?xml version="1.0" encoding="utf-8"?>
<ds:datastoreItem xmlns:ds="http://schemas.openxmlformats.org/officeDocument/2006/customXml" ds:itemID="{909E6B4B-79B0-4042-AD18-2351C6FE8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ds</cp:lastModifiedBy>
  <cp:revision>4</cp:revision>
  <dcterms:created xsi:type="dcterms:W3CDTF">2015-09-11T20:11:00Z</dcterms:created>
  <dcterms:modified xsi:type="dcterms:W3CDTF">2015-09-11T20:44:00Z</dcterms:modified>
</cp:coreProperties>
</file>