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1A5920" w:rsidTr="00922950">
        <w:tc>
          <w:tcPr>
            <w:tcW w:w="491" w:type="dxa"/>
            <w:vMerge w:val="restart"/>
            <w:shd w:val="clear" w:color="auto" w:fill="A6A6A6" w:themeFill="background1" w:themeFillShade="A6"/>
            <w:textDirection w:val="btLr"/>
          </w:tcPr>
          <w:p w:rsidR="00B574C9" w:rsidRPr="001A5920" w:rsidRDefault="00B574C9" w:rsidP="00CC586D">
            <w:pPr>
              <w:jc w:val="center"/>
              <w:rPr>
                <w:color w:val="FFFFFF" w:themeColor="background1"/>
              </w:rPr>
            </w:pPr>
            <w:r w:rsidRPr="001A5920">
              <w:rPr>
                <w:color w:val="FFFFFF" w:themeColor="background1"/>
              </w:rPr>
              <w:t>About you</w:t>
            </w:r>
          </w:p>
        </w:tc>
        <w:sdt>
          <w:sdtPr>
            <w:rPr>
              <w:color w:val="FFFFFF" w:themeColor="background1"/>
            </w:rPr>
            <w:alias w:val="Salutation"/>
            <w:tag w:val="salutation"/>
            <w:id w:val="-1659997262"/>
            <w:placeholder>
              <w:docPart w:val="1DC41EADE39BF84B9023F79F231732FC"/>
            </w:placeholder>
            <w:showingPlcHdr/>
            <w:dropDownList>
              <w:listItem w:displayText="Dr." w:value="Dr."/>
              <w:listItem w:displayText="Prof." w:value="Prof."/>
            </w:dropDownList>
          </w:sdtPr>
          <w:sdtEndPr/>
          <w:sdtContent>
            <w:tc>
              <w:tcPr>
                <w:tcW w:w="1259" w:type="dxa"/>
              </w:tcPr>
              <w:p w:rsidR="00B574C9" w:rsidRPr="001A5920" w:rsidRDefault="00B574C9" w:rsidP="00CC586D">
                <w:pPr>
                  <w:jc w:val="center"/>
                  <w:rPr>
                    <w:color w:val="FFFFFF" w:themeColor="background1"/>
                  </w:rPr>
                </w:pPr>
                <w:r w:rsidRPr="001A5920">
                  <w:rPr>
                    <w:rStyle w:val="PlaceholderText"/>
                    <w:color w:val="FFFFFF" w:themeColor="background1"/>
                  </w:rPr>
                  <w:t>[Salutation]</w:t>
                </w:r>
              </w:p>
            </w:tc>
          </w:sdtContent>
        </w:sdt>
        <w:sdt>
          <w:sdtPr>
            <w:alias w:val="First name"/>
            <w:tag w:val="authorFirstName"/>
            <w:id w:val="581645879"/>
            <w:placeholder>
              <w:docPart w:val="572DA9876ECE364DB8FA9E76E1FE58C3"/>
            </w:placeholder>
            <w:text/>
          </w:sdtPr>
          <w:sdtEndPr/>
          <w:sdtContent>
            <w:tc>
              <w:tcPr>
                <w:tcW w:w="2073" w:type="dxa"/>
              </w:tcPr>
              <w:p w:rsidR="00B574C9" w:rsidRPr="001A5920" w:rsidRDefault="001A5920" w:rsidP="001A5920">
                <w:proofErr w:type="spellStart"/>
                <w:r>
                  <w:t>Catrina</w:t>
                </w:r>
                <w:proofErr w:type="spellEnd"/>
              </w:p>
            </w:tc>
          </w:sdtContent>
        </w:sdt>
        <w:sdt>
          <w:sdtPr>
            <w:alias w:val="Middle name"/>
            <w:tag w:val="authorMiddleName"/>
            <w:id w:val="-2076034781"/>
            <w:placeholder>
              <w:docPart w:val="97041E214A0F5147A8C25B940B196CB7"/>
            </w:placeholder>
            <w:showingPlcHdr/>
            <w:text/>
          </w:sdtPr>
          <w:sdtEndPr/>
          <w:sdtContent>
            <w:tc>
              <w:tcPr>
                <w:tcW w:w="2551" w:type="dxa"/>
              </w:tcPr>
              <w:p w:rsidR="00B574C9" w:rsidRPr="001A5920" w:rsidRDefault="00B574C9" w:rsidP="00922950">
                <w:r w:rsidRPr="001A5920">
                  <w:rPr>
                    <w:rStyle w:val="PlaceholderText"/>
                  </w:rPr>
                  <w:t>[Middle name]</w:t>
                </w:r>
              </w:p>
            </w:tc>
          </w:sdtContent>
        </w:sdt>
        <w:sdt>
          <w:sdtPr>
            <w:alias w:val="Last name"/>
            <w:tag w:val="authorLastName"/>
            <w:id w:val="-1088529830"/>
            <w:placeholder>
              <w:docPart w:val="5C243812F83E644F917149451EFD1F8D"/>
            </w:placeholder>
            <w:text/>
          </w:sdtPr>
          <w:sdtEndPr/>
          <w:sdtContent>
            <w:tc>
              <w:tcPr>
                <w:tcW w:w="2642" w:type="dxa"/>
              </w:tcPr>
              <w:p w:rsidR="00B574C9" w:rsidRPr="001A5920" w:rsidRDefault="001A5920" w:rsidP="001A5920">
                <w:r>
                  <w:t>Hill</w:t>
                </w:r>
              </w:p>
            </w:tc>
          </w:sdtContent>
        </w:sdt>
      </w:tr>
      <w:tr w:rsidR="00B574C9" w:rsidRPr="001A5920" w:rsidTr="001A6A06">
        <w:trPr>
          <w:trHeight w:val="986"/>
        </w:trPr>
        <w:tc>
          <w:tcPr>
            <w:tcW w:w="491" w:type="dxa"/>
            <w:vMerge/>
            <w:shd w:val="clear" w:color="auto" w:fill="A6A6A6" w:themeFill="background1" w:themeFillShade="A6"/>
          </w:tcPr>
          <w:p w:rsidR="00B574C9" w:rsidRPr="001A5920" w:rsidRDefault="00B574C9" w:rsidP="00CF1542">
            <w:pPr>
              <w:jc w:val="center"/>
              <w:rPr>
                <w:color w:val="FFFFFF" w:themeColor="background1"/>
              </w:rPr>
            </w:pPr>
          </w:p>
        </w:tc>
        <w:sdt>
          <w:sdtPr>
            <w:alias w:val="Biography"/>
            <w:tag w:val="authorBiography"/>
            <w:id w:val="938807824"/>
            <w:placeholder>
              <w:docPart w:val="046A604C12867F4791EDBA24D340F4C8"/>
            </w:placeholder>
            <w:showingPlcHdr/>
          </w:sdtPr>
          <w:sdtEndPr/>
          <w:sdtContent>
            <w:tc>
              <w:tcPr>
                <w:tcW w:w="8525" w:type="dxa"/>
                <w:gridSpan w:val="4"/>
              </w:tcPr>
              <w:p w:rsidR="00B574C9" w:rsidRPr="001A5920" w:rsidRDefault="00B574C9" w:rsidP="00922950">
                <w:r w:rsidRPr="001A5920">
                  <w:rPr>
                    <w:rStyle w:val="PlaceholderText"/>
                  </w:rPr>
                  <w:t>[Enter your biography]</w:t>
                </w:r>
              </w:p>
            </w:tc>
          </w:sdtContent>
        </w:sdt>
      </w:tr>
      <w:tr w:rsidR="00B574C9" w:rsidRPr="001A5920" w:rsidTr="001A6A06">
        <w:trPr>
          <w:trHeight w:val="986"/>
        </w:trPr>
        <w:tc>
          <w:tcPr>
            <w:tcW w:w="491" w:type="dxa"/>
            <w:vMerge/>
            <w:shd w:val="clear" w:color="auto" w:fill="A6A6A6" w:themeFill="background1" w:themeFillShade="A6"/>
          </w:tcPr>
          <w:p w:rsidR="00B574C9" w:rsidRPr="001A5920" w:rsidRDefault="00B574C9" w:rsidP="00CF1542">
            <w:pPr>
              <w:jc w:val="center"/>
              <w:rPr>
                <w:color w:val="FFFFFF" w:themeColor="background1"/>
              </w:rPr>
            </w:pPr>
          </w:p>
        </w:tc>
        <w:sdt>
          <w:sdtPr>
            <w:alias w:val="Affiliation"/>
            <w:tag w:val="affiliation"/>
            <w:id w:val="2012937915"/>
            <w:placeholder>
              <w:docPart w:val="CB8368AD3B348F4C8CC2B41FC189DA88"/>
            </w:placeholder>
            <w:text/>
          </w:sdtPr>
          <w:sdtEndPr/>
          <w:sdtContent>
            <w:tc>
              <w:tcPr>
                <w:tcW w:w="8525" w:type="dxa"/>
                <w:gridSpan w:val="4"/>
              </w:tcPr>
              <w:p w:rsidR="00B574C9" w:rsidRPr="001A5920" w:rsidRDefault="001A5920" w:rsidP="001A5920">
                <w:r>
                  <w:t>Peabody Essex Museum</w:t>
                </w:r>
              </w:p>
            </w:tc>
          </w:sdtContent>
        </w:sdt>
      </w:tr>
    </w:tbl>
    <w:p w:rsidR="003D3579" w:rsidRPr="001A592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A5920" w:rsidTr="00244BB0">
        <w:tc>
          <w:tcPr>
            <w:tcW w:w="9016" w:type="dxa"/>
            <w:shd w:val="clear" w:color="auto" w:fill="A6A6A6" w:themeFill="background1" w:themeFillShade="A6"/>
            <w:tcMar>
              <w:top w:w="113" w:type="dxa"/>
              <w:bottom w:w="113" w:type="dxa"/>
            </w:tcMar>
          </w:tcPr>
          <w:p w:rsidR="00244BB0" w:rsidRPr="001A5920" w:rsidRDefault="00244BB0" w:rsidP="00244BB0">
            <w:pPr>
              <w:jc w:val="center"/>
              <w:rPr>
                <w:color w:val="FFFFFF" w:themeColor="background1"/>
              </w:rPr>
            </w:pPr>
            <w:r w:rsidRPr="001A5920">
              <w:rPr>
                <w:color w:val="FFFFFF" w:themeColor="background1"/>
              </w:rPr>
              <w:t>Your article</w:t>
            </w:r>
          </w:p>
        </w:tc>
      </w:tr>
      <w:tr w:rsidR="003F0D73" w:rsidRPr="001A5920" w:rsidTr="003F0D73">
        <w:sdt>
          <w:sdtPr>
            <w:alias w:val="Article headword"/>
            <w:tag w:val="articleHeadword"/>
            <w:id w:val="-361440020"/>
            <w:placeholder>
              <w:docPart w:val="0A2BC4FC0D992F4ABE39DEFB25543214"/>
            </w:placeholder>
            <w:text/>
          </w:sdtPr>
          <w:sdtContent>
            <w:tc>
              <w:tcPr>
                <w:tcW w:w="9016" w:type="dxa"/>
                <w:tcMar>
                  <w:top w:w="113" w:type="dxa"/>
                  <w:bottom w:w="113" w:type="dxa"/>
                </w:tcMar>
              </w:tcPr>
              <w:p w:rsidR="003F0D73" w:rsidRPr="001A5920" w:rsidRDefault="001A5920" w:rsidP="003F0D73">
                <w:r w:rsidRPr="001A5920">
                  <w:rPr>
                    <w:rFonts w:eastAsiaTheme="minorEastAsia" w:cs="Times New Roman"/>
                    <w:lang w:val="en-CA" w:eastAsia="ja-JP"/>
                  </w:rPr>
                  <w:t>The Harvard Society for Contemporary Art</w:t>
                </w:r>
              </w:p>
            </w:tc>
          </w:sdtContent>
        </w:sdt>
      </w:tr>
      <w:tr w:rsidR="00464699" w:rsidRPr="001A5920" w:rsidTr="007821B0">
        <w:sdt>
          <w:sdtPr>
            <w:alias w:val="Variant headwords"/>
            <w:tag w:val="variantHeadwords"/>
            <w:id w:val="173464402"/>
            <w:placeholder>
              <w:docPart w:val="56D19BA37B3C874EB46A825F23E9991D"/>
            </w:placeholder>
            <w:showingPlcHdr/>
          </w:sdtPr>
          <w:sdtEndPr/>
          <w:sdtContent>
            <w:tc>
              <w:tcPr>
                <w:tcW w:w="9016" w:type="dxa"/>
                <w:tcMar>
                  <w:top w:w="113" w:type="dxa"/>
                  <w:bottom w:w="113" w:type="dxa"/>
                </w:tcMar>
              </w:tcPr>
              <w:p w:rsidR="00464699" w:rsidRPr="001A5920" w:rsidRDefault="00464699" w:rsidP="00464699">
                <w:r w:rsidRPr="001A5920">
                  <w:rPr>
                    <w:rStyle w:val="PlaceholderText"/>
                  </w:rPr>
                  <w:t xml:space="preserve">[Enter any </w:t>
                </w:r>
                <w:r w:rsidRPr="001A5920">
                  <w:rPr>
                    <w:rStyle w:val="PlaceholderText"/>
                    <w:i/>
                  </w:rPr>
                  <w:t>variant forms</w:t>
                </w:r>
                <w:r w:rsidRPr="001A5920">
                  <w:rPr>
                    <w:rStyle w:val="PlaceholderText"/>
                  </w:rPr>
                  <w:t xml:space="preserve"> of your headword – OPTIONAL]</w:t>
                </w:r>
              </w:p>
            </w:tc>
          </w:sdtContent>
        </w:sdt>
      </w:tr>
      <w:tr w:rsidR="00E85A05" w:rsidRPr="001A5920" w:rsidTr="003F0D73">
        <w:sdt>
          <w:sdtPr>
            <w:alias w:val="Abstract"/>
            <w:tag w:val="abstract"/>
            <w:id w:val="-635871867"/>
            <w:placeholder>
              <w:docPart w:val="CB1D8554DF3B0540804B2DABCE00E520"/>
            </w:placeholder>
          </w:sdtPr>
          <w:sdtEndPr/>
          <w:sdtContent>
            <w:tc>
              <w:tcPr>
                <w:tcW w:w="9016" w:type="dxa"/>
                <w:tcMar>
                  <w:top w:w="113" w:type="dxa"/>
                  <w:bottom w:w="113" w:type="dxa"/>
                </w:tcMar>
              </w:tcPr>
              <w:p w:rsidR="00E85A05" w:rsidRPr="001A5920" w:rsidRDefault="001A5920" w:rsidP="00E85A05">
                <w:pPr>
                  <w:rPr>
                    <w:rFonts w:cs="Times New Roman"/>
                  </w:rPr>
                </w:pPr>
                <w:r w:rsidRPr="001A5920">
                  <w:rPr>
                    <w:rFonts w:cs="Times New Roman"/>
                  </w:rPr>
                  <w:t xml:space="preserve">The Harvard Society for Contemporary Art was an art gallery that organised </w:t>
                </w:r>
                <w:proofErr w:type="gramStart"/>
                <w:r w:rsidRPr="001A5920">
                  <w:rPr>
                    <w:rFonts w:cs="Times New Roman"/>
                  </w:rPr>
                  <w:t>ground-breaking</w:t>
                </w:r>
                <w:proofErr w:type="gramEnd"/>
                <w:r w:rsidRPr="001A5920">
                  <w:rPr>
                    <w:rFonts w:cs="Times New Roman"/>
                  </w:rPr>
                  <w:t xml:space="preserve"> exhibitions of modern painting, sculpture, photography, and architecture. Active from 1929-1936, the Society was the first organisation in America devoted to an </w:t>
                </w:r>
                <w:proofErr w:type="spellStart"/>
                <w:r w:rsidRPr="001A5920">
                  <w:rPr>
                    <w:rFonts w:cs="Times New Roman"/>
                  </w:rPr>
                  <w:t>ongoing</w:t>
                </w:r>
                <w:proofErr w:type="spellEnd"/>
                <w:r w:rsidRPr="001A5920">
                  <w:rPr>
                    <w:rFonts w:cs="Times New Roman"/>
                  </w:rPr>
                  <w:t xml:space="preserve"> program of changing avant-garde exhibitions. The Society’s leaders were three Harvard undergraduates: Lincoln Kirstein, Edward M. M. Warburg, and John Walker III. They rented a room in Harvard Square and held exhibitions that included works borrowed from other collections and works for sale. The Society’s mission was to be contemporary and experimental and to show controversial work not being displayed in established museums. The Society gained immediate recognition for its pioneering exhibitions of European and American art.  They exhibited current work by some of the leading modern artists of the day including </w:t>
                </w:r>
                <w:proofErr w:type="spellStart"/>
                <w:r w:rsidRPr="001A5920">
                  <w:rPr>
                    <w:rFonts w:cs="Times New Roman"/>
                  </w:rPr>
                  <w:t>Constantin</w:t>
                </w:r>
                <w:proofErr w:type="spellEnd"/>
                <w:r w:rsidRPr="001A5920">
                  <w:rPr>
                    <w:rFonts w:cs="Times New Roman"/>
                  </w:rPr>
                  <w:t xml:space="preserve"> Brancusi, Alexander Calder and Isamu Noguchi. The first Boston exhibitions of Picasso, Matisse, and Ben Shahn were held at the Society. It was also the first venue in the country to exhibit Bauhaus architecture.</w:t>
                </w:r>
              </w:p>
            </w:tc>
          </w:sdtContent>
        </w:sdt>
      </w:tr>
      <w:tr w:rsidR="003F0D73" w:rsidRPr="001A5920" w:rsidTr="003F0D73">
        <w:sdt>
          <w:sdtPr>
            <w:alias w:val="Article text"/>
            <w:tag w:val="articleText"/>
            <w:id w:val="634067588"/>
            <w:placeholder>
              <w:docPart w:val="58264D5CD24BAB409E0DCC4AEC891D6E"/>
            </w:placeholder>
          </w:sdtPr>
          <w:sdtEndPr/>
          <w:sdtContent>
            <w:tc>
              <w:tcPr>
                <w:tcW w:w="9016" w:type="dxa"/>
                <w:tcMar>
                  <w:top w:w="113" w:type="dxa"/>
                  <w:bottom w:w="113" w:type="dxa"/>
                </w:tcMar>
              </w:tcPr>
              <w:p w:rsidR="003F0D73" w:rsidRPr="001A5920" w:rsidRDefault="001A5920" w:rsidP="00C27FAB">
                <w:pPr>
                  <w:rPr>
                    <w:rFonts w:cs="Times New Roman"/>
                  </w:rPr>
                </w:pPr>
                <w:r w:rsidRPr="001A5920">
                  <w:rPr>
                    <w:rFonts w:cs="Times New Roman"/>
                  </w:rPr>
                  <w:t xml:space="preserve">The Harvard Society for Contemporary Art was an art gallery that organised </w:t>
                </w:r>
                <w:proofErr w:type="gramStart"/>
                <w:r w:rsidRPr="001A5920">
                  <w:rPr>
                    <w:rFonts w:cs="Times New Roman"/>
                  </w:rPr>
                  <w:t>ground-breaking</w:t>
                </w:r>
                <w:proofErr w:type="gramEnd"/>
                <w:r w:rsidRPr="001A5920">
                  <w:rPr>
                    <w:rFonts w:cs="Times New Roman"/>
                  </w:rPr>
                  <w:t xml:space="preserve"> exhibitions of modern painting, sculpture, photography, and architecture. Active from 1929-1936, the Society was the first organisation in America devoted to an </w:t>
                </w:r>
                <w:proofErr w:type="spellStart"/>
                <w:r w:rsidRPr="001A5920">
                  <w:rPr>
                    <w:rFonts w:cs="Times New Roman"/>
                  </w:rPr>
                  <w:t>ongoing</w:t>
                </w:r>
                <w:proofErr w:type="spellEnd"/>
                <w:r w:rsidRPr="001A5920">
                  <w:rPr>
                    <w:rFonts w:cs="Times New Roman"/>
                  </w:rPr>
                  <w:t xml:space="preserve"> program of changing avant-garde exhibitions. The Society’s leaders were three Harvard undergraduates: Lincoln Kirstein, Edward M. M. Warburg, and John Walker III. They rented a room in Harvard Square and held exhibitions that included works borrowed from other collections and works for sale. The Society’s mission was to be contemporary and experimental and to show controversial work not being displayed in established museums. The Society gained immediate recognition for its pioneering exhibitions of European and American art.  They exhibited current work by some of the leading modern artists of the day including </w:t>
                </w:r>
                <w:proofErr w:type="spellStart"/>
                <w:r w:rsidRPr="001A5920">
                  <w:rPr>
                    <w:rFonts w:cs="Times New Roman"/>
                  </w:rPr>
                  <w:t>Constantin</w:t>
                </w:r>
                <w:proofErr w:type="spellEnd"/>
                <w:r w:rsidRPr="001A5920">
                  <w:rPr>
                    <w:rFonts w:cs="Times New Roman"/>
                  </w:rPr>
                  <w:t xml:space="preserve"> Brancusi, Alexander Calder and Isamu Noguchi. The first Boston exhibitions of Picasso, Matisse, and Ben Shahn were held at the Society. It was also the first venue in the country to exhibit Bauhaus architecture.</w:t>
                </w:r>
              </w:p>
            </w:tc>
          </w:sdtContent>
        </w:sdt>
      </w:tr>
      <w:tr w:rsidR="003235A7" w:rsidRPr="001A5920" w:rsidTr="003235A7">
        <w:tc>
          <w:tcPr>
            <w:tcW w:w="9016" w:type="dxa"/>
          </w:tcPr>
          <w:p w:rsidR="003235A7" w:rsidRPr="001A5920" w:rsidRDefault="003235A7" w:rsidP="008A5B87">
            <w:r w:rsidRPr="001A5920">
              <w:rPr>
                <w:u w:val="single"/>
              </w:rPr>
              <w:t>Further reading</w:t>
            </w:r>
            <w:r w:rsidRPr="001A5920">
              <w:t>:</w:t>
            </w:r>
          </w:p>
          <w:sdt>
            <w:sdtPr>
              <w:alias w:val="Further reading"/>
              <w:tag w:val="furtherReading"/>
              <w:id w:val="-1516217107"/>
              <w:placeholder>
                <w:docPart w:val="7C831825C5527D4CB95E330DFD204E4F"/>
              </w:placeholder>
            </w:sdtPr>
            <w:sdtEndPr/>
            <w:sdtContent>
              <w:p w:rsidR="001A5920" w:rsidRDefault="001A5920" w:rsidP="001A5920"/>
              <w:p w:rsidR="001A5920" w:rsidRDefault="001A5920" w:rsidP="001A5920">
                <w:sdt>
                  <w:sdtPr>
                    <w:id w:val="890149909"/>
                    <w:citation/>
                  </w:sdtPr>
                  <w:sdtContent>
                    <w:r>
                      <w:fldChar w:fldCharType="begin"/>
                    </w:r>
                    <w:r>
                      <w:rPr>
                        <w:lang w:val="en-US"/>
                      </w:rPr>
                      <w:instrText xml:space="preserve"> CITATION Bar061 \l 1033 </w:instrText>
                    </w:r>
                    <w:r>
                      <w:fldChar w:fldCharType="separate"/>
                    </w:r>
                    <w:r>
                      <w:rPr>
                        <w:noProof/>
                        <w:lang w:val="en-US"/>
                      </w:rPr>
                      <w:t>(Barr)</w:t>
                    </w:r>
                    <w:r>
                      <w:fldChar w:fldCharType="end"/>
                    </w:r>
                  </w:sdtContent>
                </w:sdt>
              </w:p>
              <w:p w:rsidR="001A5920" w:rsidRDefault="001A5920" w:rsidP="001A5920"/>
              <w:p w:rsidR="003235A7" w:rsidRPr="001A5920" w:rsidRDefault="001A5920" w:rsidP="001A5920">
                <w:sdt>
                  <w:sdtPr>
                    <w:id w:val="-826286174"/>
                    <w:citation/>
                  </w:sdtPr>
                  <w:sdtContent>
                    <w:r>
                      <w:fldChar w:fldCharType="begin"/>
                    </w:r>
                    <w:r>
                      <w:rPr>
                        <w:lang w:val="en-US"/>
                      </w:rPr>
                      <w:instrText xml:space="preserve"> CITATION Nic92 \l 1033 </w:instrText>
                    </w:r>
                    <w:r>
                      <w:fldChar w:fldCharType="separate"/>
                    </w:r>
                    <w:r>
                      <w:rPr>
                        <w:noProof/>
                        <w:lang w:val="en-US"/>
                      </w:rPr>
                      <w:t>(Nickel)</w:t>
                    </w:r>
                    <w:r>
                      <w:fldChar w:fldCharType="end"/>
                    </w:r>
                  </w:sdtContent>
                </w:sdt>
              </w:p>
            </w:sdtContent>
          </w:sdt>
        </w:tc>
      </w:tr>
    </w:tbl>
    <w:p w:rsidR="00C27FAB" w:rsidRPr="001A5920" w:rsidRDefault="00C27FAB" w:rsidP="00B33145"/>
    <w:sectPr w:rsidR="00C27FAB" w:rsidRPr="001A592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920" w:rsidRDefault="001A5920" w:rsidP="007A0D55">
      <w:pPr>
        <w:spacing w:after="0" w:line="240" w:lineRule="auto"/>
      </w:pPr>
      <w:r>
        <w:separator/>
      </w:r>
    </w:p>
  </w:endnote>
  <w:endnote w:type="continuationSeparator" w:id="0">
    <w:p w:rsidR="001A5920" w:rsidRDefault="001A59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920" w:rsidRDefault="001A5920" w:rsidP="007A0D55">
      <w:pPr>
        <w:spacing w:after="0" w:line="240" w:lineRule="auto"/>
      </w:pPr>
      <w:r>
        <w:separator/>
      </w:r>
    </w:p>
  </w:footnote>
  <w:footnote w:type="continuationSeparator" w:id="0">
    <w:p w:rsidR="001A5920" w:rsidRDefault="001A59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920"/>
    <w:rsid w:val="00032559"/>
    <w:rsid w:val="00052040"/>
    <w:rsid w:val="000B25AE"/>
    <w:rsid w:val="000B55AB"/>
    <w:rsid w:val="000D24DC"/>
    <w:rsid w:val="00101B2E"/>
    <w:rsid w:val="00116FA0"/>
    <w:rsid w:val="0015114C"/>
    <w:rsid w:val="001A21F3"/>
    <w:rsid w:val="001A2537"/>
    <w:rsid w:val="001A5920"/>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59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592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59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592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C41EADE39BF84B9023F79F231732FC"/>
        <w:category>
          <w:name w:val="General"/>
          <w:gallery w:val="placeholder"/>
        </w:category>
        <w:types>
          <w:type w:val="bbPlcHdr"/>
        </w:types>
        <w:behaviors>
          <w:behavior w:val="content"/>
        </w:behaviors>
        <w:guid w:val="{00B251CF-8A2A-CD49-81A6-D501FDE39F04}"/>
      </w:docPartPr>
      <w:docPartBody>
        <w:p w:rsidR="00000000" w:rsidRDefault="004E117A">
          <w:pPr>
            <w:pStyle w:val="1DC41EADE39BF84B9023F79F231732FC"/>
          </w:pPr>
          <w:r w:rsidRPr="00CC586D">
            <w:rPr>
              <w:rStyle w:val="PlaceholderText"/>
              <w:b/>
              <w:color w:val="FFFFFF" w:themeColor="background1"/>
            </w:rPr>
            <w:t>[Salutation]</w:t>
          </w:r>
        </w:p>
      </w:docPartBody>
    </w:docPart>
    <w:docPart>
      <w:docPartPr>
        <w:name w:val="572DA9876ECE364DB8FA9E76E1FE58C3"/>
        <w:category>
          <w:name w:val="General"/>
          <w:gallery w:val="placeholder"/>
        </w:category>
        <w:types>
          <w:type w:val="bbPlcHdr"/>
        </w:types>
        <w:behaviors>
          <w:behavior w:val="content"/>
        </w:behaviors>
        <w:guid w:val="{03762933-95E4-324C-AEE9-EE69D5615FF7}"/>
      </w:docPartPr>
      <w:docPartBody>
        <w:p w:rsidR="00000000" w:rsidRDefault="004E117A">
          <w:pPr>
            <w:pStyle w:val="572DA9876ECE364DB8FA9E76E1FE58C3"/>
          </w:pPr>
          <w:r>
            <w:rPr>
              <w:rStyle w:val="PlaceholderText"/>
            </w:rPr>
            <w:t>[First name]</w:t>
          </w:r>
        </w:p>
      </w:docPartBody>
    </w:docPart>
    <w:docPart>
      <w:docPartPr>
        <w:name w:val="97041E214A0F5147A8C25B940B196CB7"/>
        <w:category>
          <w:name w:val="General"/>
          <w:gallery w:val="placeholder"/>
        </w:category>
        <w:types>
          <w:type w:val="bbPlcHdr"/>
        </w:types>
        <w:behaviors>
          <w:behavior w:val="content"/>
        </w:behaviors>
        <w:guid w:val="{1EB54970-8ADD-C44F-8935-BA078F35F119}"/>
      </w:docPartPr>
      <w:docPartBody>
        <w:p w:rsidR="00000000" w:rsidRDefault="004E117A">
          <w:pPr>
            <w:pStyle w:val="97041E214A0F5147A8C25B940B196CB7"/>
          </w:pPr>
          <w:r>
            <w:rPr>
              <w:rStyle w:val="PlaceholderText"/>
            </w:rPr>
            <w:t>[Middle name]</w:t>
          </w:r>
        </w:p>
      </w:docPartBody>
    </w:docPart>
    <w:docPart>
      <w:docPartPr>
        <w:name w:val="5C243812F83E644F917149451EFD1F8D"/>
        <w:category>
          <w:name w:val="General"/>
          <w:gallery w:val="placeholder"/>
        </w:category>
        <w:types>
          <w:type w:val="bbPlcHdr"/>
        </w:types>
        <w:behaviors>
          <w:behavior w:val="content"/>
        </w:behaviors>
        <w:guid w:val="{F27022A8-9D89-F549-9BFB-8E569C5F7E41}"/>
      </w:docPartPr>
      <w:docPartBody>
        <w:p w:rsidR="00000000" w:rsidRDefault="004E117A">
          <w:pPr>
            <w:pStyle w:val="5C243812F83E644F917149451EFD1F8D"/>
          </w:pPr>
          <w:r>
            <w:rPr>
              <w:rStyle w:val="PlaceholderText"/>
            </w:rPr>
            <w:t>[Last name]</w:t>
          </w:r>
        </w:p>
      </w:docPartBody>
    </w:docPart>
    <w:docPart>
      <w:docPartPr>
        <w:name w:val="046A604C12867F4791EDBA24D340F4C8"/>
        <w:category>
          <w:name w:val="General"/>
          <w:gallery w:val="placeholder"/>
        </w:category>
        <w:types>
          <w:type w:val="bbPlcHdr"/>
        </w:types>
        <w:behaviors>
          <w:behavior w:val="content"/>
        </w:behaviors>
        <w:guid w:val="{9BFCF958-9653-8A48-8FD2-787C064408CD}"/>
      </w:docPartPr>
      <w:docPartBody>
        <w:p w:rsidR="00000000" w:rsidRDefault="004E117A">
          <w:pPr>
            <w:pStyle w:val="046A604C12867F4791EDBA24D340F4C8"/>
          </w:pPr>
          <w:r>
            <w:rPr>
              <w:rStyle w:val="PlaceholderText"/>
            </w:rPr>
            <w:t>[Enter your biography]</w:t>
          </w:r>
        </w:p>
      </w:docPartBody>
    </w:docPart>
    <w:docPart>
      <w:docPartPr>
        <w:name w:val="CB8368AD3B348F4C8CC2B41FC189DA88"/>
        <w:category>
          <w:name w:val="General"/>
          <w:gallery w:val="placeholder"/>
        </w:category>
        <w:types>
          <w:type w:val="bbPlcHdr"/>
        </w:types>
        <w:behaviors>
          <w:behavior w:val="content"/>
        </w:behaviors>
        <w:guid w:val="{12B59A98-1576-A04B-B8F4-C9E5A65263D0}"/>
      </w:docPartPr>
      <w:docPartBody>
        <w:p w:rsidR="00000000" w:rsidRDefault="004E117A">
          <w:pPr>
            <w:pStyle w:val="CB8368AD3B348F4C8CC2B41FC189DA88"/>
          </w:pPr>
          <w:r>
            <w:rPr>
              <w:rStyle w:val="PlaceholderText"/>
            </w:rPr>
            <w:t>[Enter the institution with which you are affiliated]</w:t>
          </w:r>
        </w:p>
      </w:docPartBody>
    </w:docPart>
    <w:docPart>
      <w:docPartPr>
        <w:name w:val="0A2BC4FC0D992F4ABE39DEFB25543214"/>
        <w:category>
          <w:name w:val="General"/>
          <w:gallery w:val="placeholder"/>
        </w:category>
        <w:types>
          <w:type w:val="bbPlcHdr"/>
        </w:types>
        <w:behaviors>
          <w:behavior w:val="content"/>
        </w:behaviors>
        <w:guid w:val="{BA5E2CB2-38D7-0244-A392-A99D9249395C}"/>
      </w:docPartPr>
      <w:docPartBody>
        <w:p w:rsidR="00000000" w:rsidRDefault="004E117A">
          <w:pPr>
            <w:pStyle w:val="0A2BC4FC0D992F4ABE39DEFB25543214"/>
          </w:pPr>
          <w:r w:rsidRPr="00EF74F7">
            <w:rPr>
              <w:b/>
              <w:color w:val="808080" w:themeColor="background1" w:themeShade="80"/>
            </w:rPr>
            <w:t>[Enter the headword for your article]</w:t>
          </w:r>
        </w:p>
      </w:docPartBody>
    </w:docPart>
    <w:docPart>
      <w:docPartPr>
        <w:name w:val="56D19BA37B3C874EB46A825F23E9991D"/>
        <w:category>
          <w:name w:val="General"/>
          <w:gallery w:val="placeholder"/>
        </w:category>
        <w:types>
          <w:type w:val="bbPlcHdr"/>
        </w:types>
        <w:behaviors>
          <w:behavior w:val="content"/>
        </w:behaviors>
        <w:guid w:val="{E6DCBB22-C041-EE46-831D-2F2A4F59E818}"/>
      </w:docPartPr>
      <w:docPartBody>
        <w:p w:rsidR="00000000" w:rsidRDefault="004E117A">
          <w:pPr>
            <w:pStyle w:val="56D19BA37B3C874EB46A825F23E999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1D8554DF3B0540804B2DABCE00E520"/>
        <w:category>
          <w:name w:val="General"/>
          <w:gallery w:val="placeholder"/>
        </w:category>
        <w:types>
          <w:type w:val="bbPlcHdr"/>
        </w:types>
        <w:behaviors>
          <w:behavior w:val="content"/>
        </w:behaviors>
        <w:guid w:val="{2ADC124E-AD5D-D348-BA41-611027702C54}"/>
      </w:docPartPr>
      <w:docPartBody>
        <w:p w:rsidR="00000000" w:rsidRDefault="004E117A">
          <w:pPr>
            <w:pStyle w:val="CB1D8554DF3B0540804B2DABCE00E5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264D5CD24BAB409E0DCC4AEC891D6E"/>
        <w:category>
          <w:name w:val="General"/>
          <w:gallery w:val="placeholder"/>
        </w:category>
        <w:types>
          <w:type w:val="bbPlcHdr"/>
        </w:types>
        <w:behaviors>
          <w:behavior w:val="content"/>
        </w:behaviors>
        <w:guid w:val="{48A4AD64-07D5-8C48-8C8F-950597F2A519}"/>
      </w:docPartPr>
      <w:docPartBody>
        <w:p w:rsidR="00000000" w:rsidRDefault="004E117A">
          <w:pPr>
            <w:pStyle w:val="58264D5CD24BAB409E0DCC4AEC891D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831825C5527D4CB95E330DFD204E4F"/>
        <w:category>
          <w:name w:val="General"/>
          <w:gallery w:val="placeholder"/>
        </w:category>
        <w:types>
          <w:type w:val="bbPlcHdr"/>
        </w:types>
        <w:behaviors>
          <w:behavior w:val="content"/>
        </w:behaviors>
        <w:guid w:val="{541D2C25-7E00-7740-8A7A-3DB9CDCD8F8E}"/>
      </w:docPartPr>
      <w:docPartBody>
        <w:p w:rsidR="00000000" w:rsidRDefault="004E117A">
          <w:pPr>
            <w:pStyle w:val="7C831825C5527D4CB95E330DFD204E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C41EADE39BF84B9023F79F231732FC">
    <w:name w:val="1DC41EADE39BF84B9023F79F231732FC"/>
  </w:style>
  <w:style w:type="paragraph" w:customStyle="1" w:styleId="572DA9876ECE364DB8FA9E76E1FE58C3">
    <w:name w:val="572DA9876ECE364DB8FA9E76E1FE58C3"/>
  </w:style>
  <w:style w:type="paragraph" w:customStyle="1" w:styleId="97041E214A0F5147A8C25B940B196CB7">
    <w:name w:val="97041E214A0F5147A8C25B940B196CB7"/>
  </w:style>
  <w:style w:type="paragraph" w:customStyle="1" w:styleId="5C243812F83E644F917149451EFD1F8D">
    <w:name w:val="5C243812F83E644F917149451EFD1F8D"/>
  </w:style>
  <w:style w:type="paragraph" w:customStyle="1" w:styleId="046A604C12867F4791EDBA24D340F4C8">
    <w:name w:val="046A604C12867F4791EDBA24D340F4C8"/>
  </w:style>
  <w:style w:type="paragraph" w:customStyle="1" w:styleId="CB8368AD3B348F4C8CC2B41FC189DA88">
    <w:name w:val="CB8368AD3B348F4C8CC2B41FC189DA88"/>
  </w:style>
  <w:style w:type="paragraph" w:customStyle="1" w:styleId="0A2BC4FC0D992F4ABE39DEFB25543214">
    <w:name w:val="0A2BC4FC0D992F4ABE39DEFB25543214"/>
  </w:style>
  <w:style w:type="paragraph" w:customStyle="1" w:styleId="56D19BA37B3C874EB46A825F23E9991D">
    <w:name w:val="56D19BA37B3C874EB46A825F23E9991D"/>
  </w:style>
  <w:style w:type="paragraph" w:customStyle="1" w:styleId="CB1D8554DF3B0540804B2DABCE00E520">
    <w:name w:val="CB1D8554DF3B0540804B2DABCE00E520"/>
  </w:style>
  <w:style w:type="paragraph" w:customStyle="1" w:styleId="58264D5CD24BAB409E0DCC4AEC891D6E">
    <w:name w:val="58264D5CD24BAB409E0DCC4AEC891D6E"/>
  </w:style>
  <w:style w:type="paragraph" w:customStyle="1" w:styleId="7C831825C5527D4CB95E330DFD204E4F">
    <w:name w:val="7C831825C5527D4CB95E330DFD204E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C41EADE39BF84B9023F79F231732FC">
    <w:name w:val="1DC41EADE39BF84B9023F79F231732FC"/>
  </w:style>
  <w:style w:type="paragraph" w:customStyle="1" w:styleId="572DA9876ECE364DB8FA9E76E1FE58C3">
    <w:name w:val="572DA9876ECE364DB8FA9E76E1FE58C3"/>
  </w:style>
  <w:style w:type="paragraph" w:customStyle="1" w:styleId="97041E214A0F5147A8C25B940B196CB7">
    <w:name w:val="97041E214A0F5147A8C25B940B196CB7"/>
  </w:style>
  <w:style w:type="paragraph" w:customStyle="1" w:styleId="5C243812F83E644F917149451EFD1F8D">
    <w:name w:val="5C243812F83E644F917149451EFD1F8D"/>
  </w:style>
  <w:style w:type="paragraph" w:customStyle="1" w:styleId="046A604C12867F4791EDBA24D340F4C8">
    <w:name w:val="046A604C12867F4791EDBA24D340F4C8"/>
  </w:style>
  <w:style w:type="paragraph" w:customStyle="1" w:styleId="CB8368AD3B348F4C8CC2B41FC189DA88">
    <w:name w:val="CB8368AD3B348F4C8CC2B41FC189DA88"/>
  </w:style>
  <w:style w:type="paragraph" w:customStyle="1" w:styleId="0A2BC4FC0D992F4ABE39DEFB25543214">
    <w:name w:val="0A2BC4FC0D992F4ABE39DEFB25543214"/>
  </w:style>
  <w:style w:type="paragraph" w:customStyle="1" w:styleId="56D19BA37B3C874EB46A825F23E9991D">
    <w:name w:val="56D19BA37B3C874EB46A825F23E9991D"/>
  </w:style>
  <w:style w:type="paragraph" w:customStyle="1" w:styleId="CB1D8554DF3B0540804B2DABCE00E520">
    <w:name w:val="CB1D8554DF3B0540804B2DABCE00E520"/>
  </w:style>
  <w:style w:type="paragraph" w:customStyle="1" w:styleId="58264D5CD24BAB409E0DCC4AEC891D6E">
    <w:name w:val="58264D5CD24BAB409E0DCC4AEC891D6E"/>
  </w:style>
  <w:style w:type="paragraph" w:customStyle="1" w:styleId="7C831825C5527D4CB95E330DFD204E4F">
    <w:name w:val="7C831825C5527D4CB95E330DFD204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Bar061</b:Tag>
    <b:SourceType>JournalArticle</b:SourceType>
    <b:Guid>{6576AD6B-B4BA-1E4A-9F0C-7544574C82C1}</b:Guid>
    <b:Title>The Legacy of Photographic Modernism in America: Edward Weston's ‘Photographic Art’ and Charles Sheeler's ‘Wheels’</b:Title>
    <b:Year>2006</b:Year>
    <b:Volume>80</b:Volume>
    <b:Pages>42-51</b:Pages>
    <b:Author>
      <b:Author>
        <b:NameList>
          <b:Person>
            <b:Last>Barr</b:Last>
            <b:First>N.</b:First>
          </b:Person>
        </b:NameList>
      </b:Author>
    </b:Author>
    <b:JournalName>Bulletin of the Detroit Institute of Arts</b:JournalName>
    <b:Issue>1/2</b:Issue>
    <b:RefOrder>1</b:RefOrder>
  </b:Source>
  <b:Source>
    <b:Tag>Nic92</b:Tag>
    <b:SourceType>JournalArticle</b:SourceType>
    <b:Guid>{1CB2ECBE-9CAF-8A4C-8D6B-1D4D01EEE481}</b:Guid>
    <b:Author>
      <b:Author>
        <b:NameList>
          <b:Person>
            <b:Last>Nickel</b:Last>
            <b:First>D.</b:First>
            <b:Middle>R.</b:Middle>
          </b:Person>
        </b:NameList>
      </b:Author>
    </b:Author>
    <b:Title>'American Photographs’ Revisited</b:Title>
    <b:JournalName>American Art</b:JournalName>
    <b:Year>1992</b:Year>
    <b:Volume>6</b:Volume>
    <b:Issue>2 (Spring)</b:Issue>
    <b:Pages>78-97</b:Pages>
    <b:RefOrder>2</b:RefOrder>
  </b:Source>
</b:Sources>
</file>

<file path=customXml/itemProps1.xml><?xml version="1.0" encoding="utf-8"?>
<ds:datastoreItem xmlns:ds="http://schemas.openxmlformats.org/officeDocument/2006/customXml" ds:itemID="{DB23B0EB-7E75-1A46-BB26-FAFB36F9A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378</Words>
  <Characters>2159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2015-10-26T17:27:00Z</dcterms:created>
  <dcterms:modified xsi:type="dcterms:W3CDTF">2015-10-26T17:31:00Z</dcterms:modified>
</cp:coreProperties>
</file>