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6467DE8F9E94CBA22E7A27598287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FB3EA49A31F24BAE795991C84D1AD7"/>
            </w:placeholder>
            <w:text/>
          </w:sdtPr>
          <w:sdtContent>
            <w:tc>
              <w:tcPr>
                <w:tcW w:w="2073" w:type="dxa"/>
              </w:tcPr>
              <w:p w:rsidR="00B574C9" w:rsidRDefault="00632445" w:rsidP="00632445">
                <w:proofErr w:type="spellStart"/>
                <w:r w:rsidRPr="0011564C">
                  <w:rPr>
                    <w:rFonts w:ascii="Times New Roman" w:eastAsiaTheme="minorEastAsia" w:hAnsi="Times New Roman" w:cs="Times New Roman"/>
                    <w:sz w:val="24"/>
                    <w:szCs w:val="24"/>
                  </w:rPr>
                  <w:t>Fionna</w:t>
                </w:r>
                <w:proofErr w:type="spellEnd"/>
                <w:r w:rsidRPr="0011564C">
                  <w:rPr>
                    <w:rFonts w:ascii="Times New Roman" w:eastAsiaTheme="minorEastAsia" w:hAnsi="Times New Roman" w:cs="Times New Roman"/>
                    <w:sz w:val="24"/>
                    <w:szCs w:val="24"/>
                  </w:rPr>
                  <w:t xml:space="preserve"> </w:t>
                </w:r>
              </w:p>
            </w:tc>
          </w:sdtContent>
        </w:sdt>
        <w:sdt>
          <w:sdtPr>
            <w:alias w:val="Middle name"/>
            <w:tag w:val="authorMiddleName"/>
            <w:id w:val="-2076034781"/>
            <w:placeholder>
              <w:docPart w:val="93F4A9FCDF55104CBEFE510355AE958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2AF39029CE8BC4BB694A3BD9045283C"/>
            </w:placeholder>
            <w:text/>
          </w:sdtPr>
          <w:sdtContent>
            <w:tc>
              <w:tcPr>
                <w:tcW w:w="2642" w:type="dxa"/>
              </w:tcPr>
              <w:p w:rsidR="00B574C9" w:rsidRDefault="00632445" w:rsidP="00632445">
                <w:r w:rsidRPr="004A4C16">
                  <w:rPr>
                    <w:rFonts w:ascii="Times New Roman" w:eastAsiaTheme="minorEastAsia" w:hAnsi="Times New Roman" w:cs="Times New Roman"/>
                    <w:sz w:val="24"/>
                    <w:szCs w:val="24"/>
                  </w:rP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BF07160A7A28A448F88C038EB91642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4734753BDF58C4A977017DC6FD13E1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5B8CE8DA647BE74BBBFB7E2E5869B179"/>
            </w:placeholder>
            <w:text/>
          </w:sdtPr>
          <w:sdtContent>
            <w:tc>
              <w:tcPr>
                <w:tcW w:w="9016" w:type="dxa"/>
                <w:tcMar>
                  <w:top w:w="113" w:type="dxa"/>
                  <w:bottom w:w="113" w:type="dxa"/>
                </w:tcMar>
              </w:tcPr>
              <w:p w:rsidR="003F0D73" w:rsidRPr="00FB589A" w:rsidRDefault="00632445" w:rsidP="003F0D73">
                <w:pPr>
                  <w:rPr>
                    <w:b/>
                  </w:rPr>
                </w:pPr>
                <w:proofErr w:type="spellStart"/>
                <w:r w:rsidRPr="004651D4">
                  <w:rPr>
                    <w:rFonts w:ascii="Times New Roman" w:eastAsiaTheme="minorEastAsia" w:hAnsi="Times New Roman" w:cs="Times New Roman"/>
                    <w:sz w:val="24"/>
                    <w:szCs w:val="24"/>
                  </w:rPr>
                  <w:t>Jellett</w:t>
                </w:r>
                <w:proofErr w:type="spellEnd"/>
                <w:r w:rsidRPr="004651D4">
                  <w:rPr>
                    <w:rFonts w:ascii="Times New Roman" w:eastAsiaTheme="minorEastAsia" w:hAnsi="Times New Roman" w:cs="Times New Roman"/>
                    <w:sz w:val="24"/>
                    <w:szCs w:val="24"/>
                  </w:rPr>
                  <w:t xml:space="preserve">, </w:t>
                </w:r>
                <w:proofErr w:type="spellStart"/>
                <w:r w:rsidRPr="004651D4">
                  <w:rPr>
                    <w:rFonts w:ascii="Times New Roman" w:eastAsiaTheme="minorEastAsia" w:hAnsi="Times New Roman" w:cs="Times New Roman"/>
                    <w:sz w:val="24"/>
                    <w:szCs w:val="24"/>
                  </w:rPr>
                  <w:t>Mainie</w:t>
                </w:r>
                <w:proofErr w:type="spellEnd"/>
                <w:r w:rsidRPr="004651D4">
                  <w:rPr>
                    <w:rFonts w:ascii="Times New Roman" w:eastAsiaTheme="minorEastAsia" w:hAnsi="Times New Roman" w:cs="Times New Roman"/>
                    <w:sz w:val="24"/>
                    <w:szCs w:val="24"/>
                  </w:rPr>
                  <w:t xml:space="preserve"> (Mary Harriet) 1897-1944</w:t>
                </w:r>
              </w:p>
            </w:tc>
          </w:sdtContent>
        </w:sdt>
        <w:bookmarkEnd w:id="0" w:displacedByCustomXml="prev"/>
      </w:tr>
      <w:tr w:rsidR="00464699" w:rsidTr="007821B0">
        <w:sdt>
          <w:sdtPr>
            <w:alias w:val="Variant headwords"/>
            <w:tag w:val="variantHeadwords"/>
            <w:id w:val="173464402"/>
            <w:placeholder>
              <w:docPart w:val="49017F9FB982F8459535DF3E42C366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E9E5B41965C394599DF7BA010A37F1E"/>
            </w:placeholder>
          </w:sdtPr>
          <w:sdtEndPr/>
          <w:sdtContent>
            <w:tc>
              <w:tcPr>
                <w:tcW w:w="9016" w:type="dxa"/>
                <w:tcMar>
                  <w:top w:w="113" w:type="dxa"/>
                  <w:bottom w:w="113" w:type="dxa"/>
                </w:tcMar>
              </w:tcPr>
              <w:p w:rsidR="00632445" w:rsidRPr="00661580" w:rsidRDefault="00632445" w:rsidP="00632445">
                <w:pPr>
                  <w:rPr>
                    <w:rFonts w:ascii="Times New Roman" w:hAnsi="Times New Roman" w:cs="Times New Roman"/>
                    <w:sz w:val="24"/>
                    <w:szCs w:val="24"/>
                  </w:rPr>
                </w:pP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 </w:t>
                </w:r>
              </w:p>
              <w:p w:rsidR="00E85A05" w:rsidRDefault="00E85A05" w:rsidP="00E85A05"/>
            </w:tc>
          </w:sdtContent>
        </w:sdt>
      </w:tr>
      <w:tr w:rsidR="003F0D73" w:rsidTr="003F0D73">
        <w:sdt>
          <w:sdtPr>
            <w:alias w:val="Article text"/>
            <w:tag w:val="articleText"/>
            <w:id w:val="634067588"/>
            <w:placeholder>
              <w:docPart w:val="B318D5B98EE0E6478ED4F55638A7AEBD"/>
            </w:placeholder>
          </w:sdtPr>
          <w:sdtEndPr/>
          <w:sdtContent>
            <w:tc>
              <w:tcPr>
                <w:tcW w:w="9016" w:type="dxa"/>
                <w:tcMar>
                  <w:top w:w="113" w:type="dxa"/>
                  <w:bottom w:w="113" w:type="dxa"/>
                </w:tcMar>
              </w:tcPr>
              <w:p w:rsidR="00632445" w:rsidRDefault="00632445" w:rsidP="00632445">
                <w:pPr>
                  <w:rPr>
                    <w:rFonts w:ascii="Times New Roman" w:hAnsi="Times New Roman" w:cs="Times New Roman"/>
                    <w:sz w:val="24"/>
                    <w:szCs w:val="24"/>
                  </w:rPr>
                </w:pP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w:t>
                </w:r>
              </w:p>
              <w:p w:rsidR="00632445" w:rsidRDefault="00632445" w:rsidP="00632445">
                <w:pPr>
                  <w:rPr>
                    <w:rFonts w:ascii="Times New Roman" w:hAnsi="Times New Roman" w:cs="Times New Roman"/>
                    <w:sz w:val="24"/>
                    <w:szCs w:val="24"/>
                  </w:rPr>
                </w:pPr>
              </w:p>
              <w:p w:rsidR="00632445" w:rsidRDefault="00632445" w:rsidP="00632445">
                <w:pPr>
                  <w:keepNext/>
                  <w:rPr>
                    <w:rFonts w:ascii="Times New Roman" w:hAnsi="Times New Roman" w:cs="Times New Roman"/>
                    <w:sz w:val="24"/>
                    <w:szCs w:val="24"/>
                  </w:rPr>
                </w:pPr>
                <w:r>
                  <w:rPr>
                    <w:rFonts w:ascii="Times New Roman" w:hAnsi="Times New Roman" w:cs="Times New Roman"/>
                    <w:sz w:val="24"/>
                    <w:szCs w:val="24"/>
                  </w:rPr>
                  <w:t>File:</w:t>
                </w:r>
                <w:r>
                  <w:t xml:space="preserve"> </w:t>
                </w:r>
                <w:proofErr w:type="spellStart"/>
                <w:r w:rsidRPr="00632445">
                  <w:rPr>
                    <w:rFonts w:ascii="Times New Roman" w:hAnsi="Times New Roman" w:cs="Times New Roman"/>
                    <w:sz w:val="24"/>
                    <w:szCs w:val="24"/>
                  </w:rPr>
                  <w:t>Mainie</w:t>
                </w:r>
                <w:proofErr w:type="spellEnd"/>
                <w:r w:rsidRPr="00632445">
                  <w:rPr>
                    <w:rFonts w:ascii="Times New Roman" w:hAnsi="Times New Roman" w:cs="Times New Roman"/>
                    <w:sz w:val="24"/>
                    <w:szCs w:val="24"/>
                  </w:rPr>
                  <w:t xml:space="preserve"> </w:t>
                </w:r>
                <w:proofErr w:type="spellStart"/>
                <w:r w:rsidRPr="00632445">
                  <w:rPr>
                    <w:rFonts w:ascii="Times New Roman" w:hAnsi="Times New Roman" w:cs="Times New Roman"/>
                    <w:sz w:val="24"/>
                    <w:szCs w:val="24"/>
                  </w:rPr>
                  <w:t>Jellett</w:t>
                </w:r>
                <w:proofErr w:type="spellEnd"/>
                <w:r w:rsidRPr="00632445">
                  <w:rPr>
                    <w:rFonts w:ascii="Times New Roman" w:hAnsi="Times New Roman" w:cs="Times New Roman"/>
                    <w:sz w:val="24"/>
                    <w:szCs w:val="24"/>
                  </w:rPr>
                  <w:t xml:space="preserve"> Decoration.png</w:t>
                </w:r>
              </w:p>
              <w:p w:rsidR="00632445" w:rsidRDefault="00632445" w:rsidP="00632445">
                <w:pPr>
                  <w:pStyle w:val="Caption"/>
                </w:pPr>
                <w:r>
                  <w:t xml:space="preserve">Figure </w:t>
                </w:r>
                <w:fldSimple w:instr=" SEQ Figure \* ARABIC ">
                  <w:r>
                    <w:rPr>
                      <w:noProof/>
                    </w:rPr>
                    <w:t>1</w:t>
                  </w:r>
                </w:fldSimple>
                <w:r>
                  <w:t xml:space="preserve"> </w:t>
                </w:r>
                <w:proofErr w:type="spellStart"/>
                <w:r w:rsidRPr="00632445">
                  <w:t>Mainie</w:t>
                </w:r>
                <w:proofErr w:type="spellEnd"/>
                <w:r w:rsidRPr="00632445">
                  <w:t xml:space="preserve"> </w:t>
                </w:r>
                <w:proofErr w:type="spellStart"/>
                <w:r w:rsidRPr="00632445">
                  <w:t>Jellett</w:t>
                </w:r>
                <w:proofErr w:type="spellEnd"/>
                <w:r w:rsidRPr="00632445">
                  <w:t xml:space="preserve"> </w:t>
                </w:r>
                <w:r w:rsidRPr="00632445">
                  <w:rPr>
                    <w:i/>
                  </w:rPr>
                  <w:t xml:space="preserve">Decoration </w:t>
                </w:r>
                <w:r w:rsidRPr="00632445">
                  <w:t>1923</w:t>
                </w:r>
              </w:p>
              <w:p w:rsidR="00632445" w:rsidRPr="00661580" w:rsidRDefault="00632445" w:rsidP="00632445">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661580">
                    <w:rPr>
                      <w:rStyle w:val="Hyperlink"/>
                      <w:rFonts w:ascii="Times New Roman" w:hAnsi="Times New Roman" w:cs="Times New Roman"/>
                      <w:sz w:val="24"/>
                      <w:szCs w:val="24"/>
                    </w:rPr>
                    <w:t>http://onlinecollection.nationalgallery.ie/view/objects/asitem/Objects$004014105/0;jsessionid=1BE483CA18D57928F19B047CFC314648?t:state:flow=72f7318a-0ed1-422c-9871-7124f8793036</w:t>
                  </w:r>
                </w:hyperlink>
                <w:r w:rsidRPr="00661580">
                  <w:rPr>
                    <w:rFonts w:ascii="Times New Roman" w:hAnsi="Times New Roman" w:cs="Times New Roman"/>
                    <w:sz w:val="24"/>
                    <w:szCs w:val="24"/>
                  </w:rPr>
                  <w:t xml:space="preserve"> </w:t>
                </w:r>
              </w:p>
              <w:p w:rsidR="00632445" w:rsidRDefault="00632445" w:rsidP="00632445">
                <w:pPr>
                  <w:rPr>
                    <w:rFonts w:ascii="Times New Roman" w:hAnsi="Times New Roman" w:cs="Times New Roman"/>
                    <w:sz w:val="24"/>
                    <w:szCs w:val="24"/>
                  </w:rPr>
                </w:pPr>
              </w:p>
              <w:p w:rsidR="00632445" w:rsidRDefault="00632445" w:rsidP="00632445">
                <w:pPr>
                  <w:rPr>
                    <w:rFonts w:ascii="Times New Roman" w:hAnsi="Times New Roman" w:cs="Times New Roman"/>
                    <w:sz w:val="24"/>
                    <w:szCs w:val="24"/>
                  </w:rPr>
                </w:pPr>
              </w:p>
              <w:p w:rsidR="00632445" w:rsidRDefault="00632445" w:rsidP="00632445">
                <w:pPr>
                  <w:rPr>
                    <w:rFonts w:ascii="Times New Roman" w:hAnsi="Times New Roman" w:cs="Times New Roman"/>
                    <w:sz w:val="24"/>
                    <w:szCs w:val="24"/>
                  </w:rPr>
                </w:pPr>
                <w:r w:rsidRPr="00661580">
                  <w:rPr>
                    <w:rFonts w:ascii="Times New Roman" w:hAnsi="Times New Roman" w:cs="Times New Roman"/>
                    <w:sz w:val="24"/>
                    <w:szCs w:val="24"/>
                  </w:rPr>
                  <w:t xml:space="preserve"> In 1921,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w:t>
                </w:r>
                <w:proofErr w:type="spellStart"/>
                <w:r w:rsidRPr="00661580">
                  <w:rPr>
                    <w:rFonts w:ascii="Times New Roman" w:hAnsi="Times New Roman" w:cs="Times New Roman"/>
                    <w:sz w:val="24"/>
                    <w:szCs w:val="24"/>
                  </w:rPr>
                  <w:t>Evie</w:t>
                </w:r>
                <w:proofErr w:type="spellEnd"/>
                <w:r w:rsidRPr="00661580">
                  <w:rPr>
                    <w:rFonts w:ascii="Times New Roman" w:hAnsi="Times New Roman" w:cs="Times New Roman"/>
                    <w:sz w:val="24"/>
                    <w:szCs w:val="24"/>
                  </w:rPr>
                  <w:t xml:space="preserve"> Hone briefly studied with the Cubist painter André </w:t>
                </w:r>
                <w:proofErr w:type="spellStart"/>
                <w:r w:rsidRPr="00661580">
                  <w:rPr>
                    <w:rFonts w:ascii="Times New Roman" w:hAnsi="Times New Roman" w:cs="Times New Roman"/>
                    <w:sz w:val="24"/>
                    <w:szCs w:val="24"/>
                  </w:rPr>
                  <w:t>Lhote</w:t>
                </w:r>
                <w:proofErr w:type="spellEnd"/>
                <w:r w:rsidRPr="00661580">
                  <w:rPr>
                    <w:rFonts w:ascii="Times New Roman" w:hAnsi="Times New Roman" w:cs="Times New Roman"/>
                    <w:sz w:val="24"/>
                    <w:szCs w:val="24"/>
                  </w:rPr>
                  <w:t xml:space="preserve"> before persuading Albert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to accept them as pupils.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soon became collaborators with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the development of a late Cubist abstraction linked to a spiritual reality. </w:t>
                </w:r>
                <w:proofErr w:type="spellStart"/>
                <w:r w:rsidRPr="00661580">
                  <w:rPr>
                    <w:rFonts w:ascii="Times New Roman" w:hAnsi="Times New Roman" w:cs="Times New Roman"/>
                    <w:sz w:val="24"/>
                    <w:szCs w:val="24"/>
                  </w:rPr>
                  <w:t>Jellett’s</w:t>
                </w:r>
                <w:proofErr w:type="spellEnd"/>
                <w:r w:rsidRPr="00661580">
                  <w:rPr>
                    <w:rFonts w:ascii="Times New Roman" w:hAnsi="Times New Roman" w:cs="Times New Roman"/>
                    <w:sz w:val="24"/>
                    <w:szCs w:val="24"/>
                  </w:rPr>
                  <w:t xml:space="preserve"> painting </w:t>
                </w:r>
                <w:r w:rsidRPr="00661580">
                  <w:rPr>
                    <w:rFonts w:ascii="Times New Roman" w:hAnsi="Times New Roman" w:cs="Times New Roman"/>
                    <w:i/>
                    <w:sz w:val="24"/>
                    <w:szCs w:val="24"/>
                  </w:rPr>
                  <w:t xml:space="preserve">Decoration </w:t>
                </w:r>
                <w:r w:rsidRPr="00661580">
                  <w:rPr>
                    <w:rFonts w:ascii="Times New Roman" w:hAnsi="Times New Roman" w:cs="Times New Roman"/>
                    <w:sz w:val="24"/>
                    <w:szCs w:val="24"/>
                  </w:rPr>
                  <w:t>was</w:t>
                </w:r>
                <w:r w:rsidRPr="00661580">
                  <w:rPr>
                    <w:rFonts w:ascii="Times New Roman" w:hAnsi="Times New Roman" w:cs="Times New Roman"/>
                    <w:i/>
                    <w:sz w:val="24"/>
                    <w:szCs w:val="24"/>
                  </w:rPr>
                  <w:t xml:space="preserve"> </w:t>
                </w:r>
                <w:r w:rsidRPr="00661580">
                  <w:rPr>
                    <w:rFonts w:ascii="Times New Roman" w:hAnsi="Times New Roman" w:cs="Times New Roman"/>
                    <w:sz w:val="24"/>
                    <w:szCs w:val="24"/>
                  </w:rPr>
                  <w:t xml:space="preserve">exhibited at the Society of Dublin Painters in 1923. Combining interrelated planes of saturated colour with an underlying religious motif, it was greeted with suspicion and incomprehension by reviewers.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regularly visited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France and, in </w:t>
                </w:r>
                <w:proofErr w:type="gramStart"/>
                <w:r w:rsidRPr="00661580">
                  <w:rPr>
                    <w:rFonts w:ascii="Times New Roman" w:hAnsi="Times New Roman" w:cs="Times New Roman"/>
                    <w:sz w:val="24"/>
                    <w:szCs w:val="24"/>
                  </w:rPr>
                  <w:t>1932,</w:t>
                </w:r>
                <w:proofErr w:type="gramEnd"/>
                <w:r w:rsidRPr="00661580">
                  <w:rPr>
                    <w:rFonts w:ascii="Times New Roman" w:hAnsi="Times New Roman" w:cs="Times New Roman"/>
                    <w:sz w:val="24"/>
                    <w:szCs w:val="24"/>
                  </w:rPr>
                  <w:t xml:space="preserve"> she became a part of the Abstraction – </w:t>
                </w:r>
                <w:proofErr w:type="spellStart"/>
                <w:r w:rsidRPr="00661580">
                  <w:rPr>
                    <w:rFonts w:ascii="Times New Roman" w:hAnsi="Times New Roman" w:cs="Times New Roman"/>
                    <w:sz w:val="24"/>
                    <w:szCs w:val="24"/>
                  </w:rPr>
                  <w:t>Création</w:t>
                </w:r>
                <w:proofErr w:type="spellEnd"/>
                <w:r w:rsidRPr="00661580">
                  <w:rPr>
                    <w:rFonts w:ascii="Times New Roman" w:hAnsi="Times New Roman" w:cs="Times New Roman"/>
                    <w:sz w:val="24"/>
                    <w:szCs w:val="24"/>
                  </w:rPr>
                  <w:t xml:space="preserve"> group. </w:t>
                </w: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continued to exhibit in Dublin and actively championed the cause of modernist painting within the new Free State through her writings and lectures. She welcomed the wartime influx of artists such as the White Stag Group and was chairman of the first Irish Exhibition of Living Art although her final illness prevented her from exhibiting.</w:t>
                </w:r>
              </w:p>
              <w:p w:rsidR="00632445" w:rsidRDefault="00632445" w:rsidP="00632445">
                <w:pPr>
                  <w:rPr>
                    <w:rFonts w:ascii="Times New Roman" w:hAnsi="Times New Roman" w:cs="Times New Roman"/>
                    <w:sz w:val="24"/>
                    <w:szCs w:val="24"/>
                  </w:rPr>
                </w:pPr>
              </w:p>
              <w:p w:rsidR="00632445" w:rsidRPr="00661580" w:rsidRDefault="00632445" w:rsidP="00632445">
                <w:pPr>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26540005D14894898254EEBDC89E53B"/>
              </w:placeholder>
            </w:sdtPr>
            <w:sdtEndPr/>
            <w:sdtContent>
              <w:p w:rsidR="00632445" w:rsidRPr="00661580" w:rsidRDefault="00632445" w:rsidP="00632445">
                <w:pPr>
                  <w:rPr>
                    <w:rFonts w:ascii="Times New Roman" w:hAnsi="Times New Roman" w:cs="Times New Roman"/>
                    <w:sz w:val="24"/>
                    <w:szCs w:val="24"/>
                  </w:rPr>
                </w:pPr>
                <w:sdt>
                  <w:sdtPr>
                    <w:id w:val="-252892286"/>
                    <w:citation/>
                  </w:sdtPr>
                  <w:sdtContent>
                    <w:r>
                      <w:fldChar w:fldCharType="begin"/>
                    </w:r>
                    <w:r>
                      <w:rPr>
                        <w:rFonts w:ascii="Times New Roman" w:hAnsi="Times New Roman" w:cs="Times New Roman"/>
                        <w:sz w:val="24"/>
                        <w:szCs w:val="24"/>
                        <w:lang w:val="en-US"/>
                      </w:rPr>
                      <w:instrText xml:space="preserve"> CITATION Arn911 \l 1033 </w:instrText>
                    </w:r>
                    <w:r>
                      <w:fldChar w:fldCharType="separate"/>
                    </w:r>
                    <w:r>
                      <w:rPr>
                        <w:rFonts w:ascii="Times New Roman" w:hAnsi="Times New Roman" w:cs="Times New Roman"/>
                        <w:noProof/>
                        <w:sz w:val="24"/>
                        <w:szCs w:val="24"/>
                        <w:lang w:val="en-US"/>
                      </w:rPr>
                      <w:t xml:space="preserve"> </w:t>
                    </w:r>
                    <w:r w:rsidRPr="00632445">
                      <w:rPr>
                        <w:rFonts w:ascii="Times New Roman" w:hAnsi="Times New Roman" w:cs="Times New Roman"/>
                        <w:noProof/>
                        <w:sz w:val="24"/>
                        <w:szCs w:val="24"/>
                        <w:lang w:val="en-US"/>
                      </w:rPr>
                      <w:t>(Arnold)</w:t>
                    </w:r>
                    <w:r>
                      <w:fldChar w:fldCharType="end"/>
                    </w:r>
                  </w:sdtContent>
                </w:sdt>
              </w:p>
              <w:p w:rsidR="00632445" w:rsidRPr="00661580" w:rsidRDefault="00632445" w:rsidP="00632445">
                <w:pPr>
                  <w:rPr>
                    <w:rFonts w:ascii="Times New Roman" w:hAnsi="Times New Roman" w:cs="Times New Roman"/>
                    <w:sz w:val="24"/>
                    <w:szCs w:val="24"/>
                  </w:rPr>
                </w:pPr>
                <w:sdt>
                  <w:sdtPr>
                    <w:rPr>
                      <w:rFonts w:ascii="Times New Roman" w:hAnsi="Times New Roman" w:cs="Times New Roman"/>
                      <w:sz w:val="24"/>
                      <w:szCs w:val="24"/>
                    </w:rPr>
                    <w:id w:val="175107982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Jel581 \l 1033 </w:instrText>
                    </w:r>
                    <w:r>
                      <w:rPr>
                        <w:rFonts w:ascii="Times New Roman" w:hAnsi="Times New Roman" w:cs="Times New Roman"/>
                        <w:sz w:val="24"/>
                        <w:szCs w:val="24"/>
                      </w:rPr>
                      <w:fldChar w:fldCharType="separate"/>
                    </w:r>
                    <w:r w:rsidRPr="00632445">
                      <w:rPr>
                        <w:rFonts w:ascii="Times New Roman" w:hAnsi="Times New Roman" w:cs="Times New Roman"/>
                        <w:noProof/>
                        <w:sz w:val="24"/>
                        <w:szCs w:val="24"/>
                        <w:lang w:val="en-US"/>
                      </w:rPr>
                      <w:t>(Jellett)</w:t>
                    </w:r>
                    <w:r>
                      <w:rPr>
                        <w:rFonts w:ascii="Times New Roman" w:hAnsi="Times New Roman" w:cs="Times New Roman"/>
                        <w:sz w:val="24"/>
                        <w:szCs w:val="24"/>
                      </w:rPr>
                      <w:fldChar w:fldCharType="end"/>
                    </w:r>
                  </w:sdtContent>
                </w:sdt>
              </w:p>
              <w:p w:rsidR="00632445" w:rsidRPr="00661580" w:rsidRDefault="00632445" w:rsidP="00632445">
                <w:pPr>
                  <w:rPr>
                    <w:rFonts w:ascii="Times New Roman" w:hAnsi="Times New Roman" w:cs="Times New Roman"/>
                    <w:sz w:val="24"/>
                    <w:szCs w:val="24"/>
                  </w:rPr>
                </w:pPr>
                <w:sdt>
                  <w:sdtPr>
                    <w:rPr>
                      <w:rFonts w:ascii="Times New Roman" w:hAnsi="Times New Roman" w:cs="Times New Roman"/>
                      <w:sz w:val="24"/>
                      <w:szCs w:val="24"/>
                    </w:rPr>
                    <w:id w:val="2025130125"/>
                    <w:citation/>
                  </w:sdtPr>
                  <w:sdtContent>
                    <w:r>
                      <w:rPr>
                        <w:rFonts w:ascii="Times New Roman" w:hAnsi="Times New Roman" w:cs="Times New Roman"/>
                        <w:sz w:val="24"/>
                        <w:szCs w:val="24"/>
                      </w:rPr>
                      <w:fldChar w:fldCharType="begin"/>
                    </w:r>
                    <w:r>
                      <w:rPr>
                        <w:rFonts w:ascii="Times New Roman" w:hAnsi="Times New Roman" w:cs="Times New Roman"/>
                        <w:i/>
                        <w:sz w:val="24"/>
                        <w:szCs w:val="24"/>
                        <w:lang w:val="en-US"/>
                      </w:rPr>
                      <w:instrText xml:space="preserve"> CITATION Iri91 \l 1033 </w:instrText>
                    </w:r>
                    <w:r>
                      <w:rPr>
                        <w:rFonts w:ascii="Times New Roman" w:hAnsi="Times New Roman" w:cs="Times New Roman"/>
                        <w:sz w:val="24"/>
                        <w:szCs w:val="24"/>
                      </w:rPr>
                      <w:fldChar w:fldCharType="separate"/>
                    </w:r>
                    <w:r w:rsidRPr="00632445">
                      <w:rPr>
                        <w:rFonts w:ascii="Times New Roman" w:hAnsi="Times New Roman" w:cs="Times New Roman"/>
                        <w:noProof/>
                        <w:sz w:val="24"/>
                        <w:szCs w:val="24"/>
                        <w:lang w:val="en-US"/>
                      </w:rPr>
                      <w:t>(Art)</w:t>
                    </w:r>
                    <w:r>
                      <w:rPr>
                        <w:rFonts w:ascii="Times New Roman" w:hAnsi="Times New Roman" w:cs="Times New Roman"/>
                        <w:sz w:val="24"/>
                        <w:szCs w:val="24"/>
                      </w:rPr>
                      <w:fldChar w:fldCharType="end"/>
                    </w:r>
                  </w:sdtContent>
                </w:sdt>
              </w:p>
              <w:p w:rsidR="00632445" w:rsidRPr="00661580" w:rsidRDefault="00632445" w:rsidP="00632445">
                <w:pPr>
                  <w:rPr>
                    <w:rFonts w:ascii="Times New Roman" w:hAnsi="Times New Roman" w:cs="Times New Roman"/>
                    <w:sz w:val="24"/>
                    <w:szCs w:val="24"/>
                  </w:rPr>
                </w:pPr>
                <w:sdt>
                  <w:sdtPr>
                    <w:rPr>
                      <w:rFonts w:ascii="Times New Roman" w:hAnsi="Times New Roman" w:cs="Times New Roman"/>
                      <w:sz w:val="24"/>
                      <w:szCs w:val="24"/>
                    </w:rPr>
                    <w:id w:val="101919525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Kis131 \l 1033 </w:instrText>
                    </w:r>
                    <w:r>
                      <w:rPr>
                        <w:rFonts w:ascii="Times New Roman" w:hAnsi="Times New Roman" w:cs="Times New Roman"/>
                        <w:sz w:val="24"/>
                        <w:szCs w:val="24"/>
                      </w:rPr>
                      <w:fldChar w:fldCharType="separate"/>
                    </w:r>
                    <w:r w:rsidRPr="00632445">
                      <w:rPr>
                        <w:rFonts w:ascii="Times New Roman" w:hAnsi="Times New Roman" w:cs="Times New Roman"/>
                        <w:noProof/>
                        <w:sz w:val="24"/>
                        <w:szCs w:val="24"/>
                        <w:lang w:val="en-US"/>
                      </w:rPr>
                      <w:t>(Kissane)</w:t>
                    </w:r>
                    <w:r>
                      <w:rPr>
                        <w:rFonts w:ascii="Times New Roman" w:hAnsi="Times New Roman" w:cs="Times New Roman"/>
                        <w:sz w:val="24"/>
                        <w:szCs w:val="24"/>
                      </w:rPr>
                      <w:fldChar w:fldCharType="end"/>
                    </w:r>
                  </w:sdtContent>
                </w:sdt>
              </w:p>
              <w:p w:rsidR="00632445" w:rsidRPr="00661580" w:rsidRDefault="00632445" w:rsidP="00632445">
                <w:pPr>
                  <w:rPr>
                    <w:rFonts w:ascii="Times New Roman" w:hAnsi="Times New Roman" w:cs="Times New Roman"/>
                    <w:sz w:val="24"/>
                    <w:szCs w:val="24"/>
                  </w:rPr>
                </w:pPr>
              </w:p>
              <w:p w:rsidR="003235A7" w:rsidRDefault="00632445"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445" w:rsidRDefault="00632445" w:rsidP="007A0D55">
      <w:pPr>
        <w:spacing w:after="0" w:line="240" w:lineRule="auto"/>
      </w:pPr>
      <w:r>
        <w:separator/>
      </w:r>
    </w:p>
  </w:endnote>
  <w:endnote w:type="continuationSeparator" w:id="0">
    <w:p w:rsidR="00632445" w:rsidRDefault="006324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445" w:rsidRDefault="00632445" w:rsidP="007A0D55">
      <w:pPr>
        <w:spacing w:after="0" w:line="240" w:lineRule="auto"/>
      </w:pPr>
      <w:r>
        <w:separator/>
      </w:r>
    </w:p>
  </w:footnote>
  <w:footnote w:type="continuationSeparator" w:id="0">
    <w:p w:rsidR="00632445" w:rsidRDefault="006324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244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445"/>
    <w:rPr>
      <w:rFonts w:ascii="Lucida Grande" w:hAnsi="Lucida Grande" w:cs="Lucida Grande"/>
      <w:sz w:val="18"/>
      <w:szCs w:val="18"/>
    </w:rPr>
  </w:style>
  <w:style w:type="character" w:styleId="Hyperlink">
    <w:name w:val="Hyperlink"/>
    <w:basedOn w:val="DefaultParagraphFont"/>
    <w:uiPriority w:val="99"/>
    <w:unhideWhenUsed/>
    <w:rsid w:val="00632445"/>
    <w:rPr>
      <w:color w:val="0563C1" w:themeColor="hyperlink"/>
      <w:u w:val="single"/>
    </w:rPr>
  </w:style>
  <w:style w:type="paragraph" w:styleId="Caption">
    <w:name w:val="caption"/>
    <w:basedOn w:val="Normal"/>
    <w:next w:val="Normal"/>
    <w:uiPriority w:val="35"/>
    <w:semiHidden/>
    <w:qFormat/>
    <w:rsid w:val="0063244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445"/>
    <w:rPr>
      <w:rFonts w:ascii="Lucida Grande" w:hAnsi="Lucida Grande" w:cs="Lucida Grande"/>
      <w:sz w:val="18"/>
      <w:szCs w:val="18"/>
    </w:rPr>
  </w:style>
  <w:style w:type="character" w:styleId="Hyperlink">
    <w:name w:val="Hyperlink"/>
    <w:basedOn w:val="DefaultParagraphFont"/>
    <w:uiPriority w:val="99"/>
    <w:unhideWhenUsed/>
    <w:rsid w:val="00632445"/>
    <w:rPr>
      <w:color w:val="0563C1" w:themeColor="hyperlink"/>
      <w:u w:val="single"/>
    </w:rPr>
  </w:style>
  <w:style w:type="paragraph" w:styleId="Caption">
    <w:name w:val="caption"/>
    <w:basedOn w:val="Normal"/>
    <w:next w:val="Normal"/>
    <w:uiPriority w:val="35"/>
    <w:semiHidden/>
    <w:qFormat/>
    <w:rsid w:val="0063244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nlinecollection.nationalgallery.ie/view/objects/asitem/Objects$004014105/0;jsessionid=1BE483CA18D57928F19B047CFC314648?t:state:flow=72f7318a-0ed1-422c-9871-7124f879303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6467DE8F9E94CBA22E7A275982878"/>
        <w:category>
          <w:name w:val="General"/>
          <w:gallery w:val="placeholder"/>
        </w:category>
        <w:types>
          <w:type w:val="bbPlcHdr"/>
        </w:types>
        <w:behaviors>
          <w:behavior w:val="content"/>
        </w:behaviors>
        <w:guid w:val="{74600190-CA1D-704C-B4E0-DF2C536A48E5}"/>
      </w:docPartPr>
      <w:docPartBody>
        <w:p w:rsidR="00000000" w:rsidRDefault="004E117A">
          <w:pPr>
            <w:pStyle w:val="EC96467DE8F9E94CBA22E7A275982878"/>
          </w:pPr>
          <w:r w:rsidRPr="00CC586D">
            <w:rPr>
              <w:rStyle w:val="PlaceholderText"/>
              <w:b/>
              <w:color w:val="FFFFFF" w:themeColor="background1"/>
            </w:rPr>
            <w:t>[Salutation]</w:t>
          </w:r>
        </w:p>
      </w:docPartBody>
    </w:docPart>
    <w:docPart>
      <w:docPartPr>
        <w:name w:val="ECFB3EA49A31F24BAE795991C84D1AD7"/>
        <w:category>
          <w:name w:val="General"/>
          <w:gallery w:val="placeholder"/>
        </w:category>
        <w:types>
          <w:type w:val="bbPlcHdr"/>
        </w:types>
        <w:behaviors>
          <w:behavior w:val="content"/>
        </w:behaviors>
        <w:guid w:val="{95571E88-1B2B-5F4E-A335-283F77B72238}"/>
      </w:docPartPr>
      <w:docPartBody>
        <w:p w:rsidR="00000000" w:rsidRDefault="004E117A">
          <w:pPr>
            <w:pStyle w:val="ECFB3EA49A31F24BAE795991C84D1AD7"/>
          </w:pPr>
          <w:r>
            <w:rPr>
              <w:rStyle w:val="PlaceholderText"/>
            </w:rPr>
            <w:t>[First name]</w:t>
          </w:r>
        </w:p>
      </w:docPartBody>
    </w:docPart>
    <w:docPart>
      <w:docPartPr>
        <w:name w:val="93F4A9FCDF55104CBEFE510355AE9584"/>
        <w:category>
          <w:name w:val="General"/>
          <w:gallery w:val="placeholder"/>
        </w:category>
        <w:types>
          <w:type w:val="bbPlcHdr"/>
        </w:types>
        <w:behaviors>
          <w:behavior w:val="content"/>
        </w:behaviors>
        <w:guid w:val="{0FF98CED-1FFD-AD40-B778-3B969350C28F}"/>
      </w:docPartPr>
      <w:docPartBody>
        <w:p w:rsidR="00000000" w:rsidRDefault="004E117A">
          <w:pPr>
            <w:pStyle w:val="93F4A9FCDF55104CBEFE510355AE9584"/>
          </w:pPr>
          <w:r>
            <w:rPr>
              <w:rStyle w:val="PlaceholderText"/>
            </w:rPr>
            <w:t>[Middle name]</w:t>
          </w:r>
        </w:p>
      </w:docPartBody>
    </w:docPart>
    <w:docPart>
      <w:docPartPr>
        <w:name w:val="B2AF39029CE8BC4BB694A3BD9045283C"/>
        <w:category>
          <w:name w:val="General"/>
          <w:gallery w:val="placeholder"/>
        </w:category>
        <w:types>
          <w:type w:val="bbPlcHdr"/>
        </w:types>
        <w:behaviors>
          <w:behavior w:val="content"/>
        </w:behaviors>
        <w:guid w:val="{04B885FF-0407-E14C-A3A9-99BF97089344}"/>
      </w:docPartPr>
      <w:docPartBody>
        <w:p w:rsidR="00000000" w:rsidRDefault="004E117A">
          <w:pPr>
            <w:pStyle w:val="B2AF39029CE8BC4BB694A3BD9045283C"/>
          </w:pPr>
          <w:r>
            <w:rPr>
              <w:rStyle w:val="PlaceholderText"/>
            </w:rPr>
            <w:t>[Last name]</w:t>
          </w:r>
        </w:p>
      </w:docPartBody>
    </w:docPart>
    <w:docPart>
      <w:docPartPr>
        <w:name w:val="7BF07160A7A28A448F88C038EB916427"/>
        <w:category>
          <w:name w:val="General"/>
          <w:gallery w:val="placeholder"/>
        </w:category>
        <w:types>
          <w:type w:val="bbPlcHdr"/>
        </w:types>
        <w:behaviors>
          <w:behavior w:val="content"/>
        </w:behaviors>
        <w:guid w:val="{7C11C2CC-45B3-9343-9F33-9FEBEA026052}"/>
      </w:docPartPr>
      <w:docPartBody>
        <w:p w:rsidR="00000000" w:rsidRDefault="004E117A">
          <w:pPr>
            <w:pStyle w:val="7BF07160A7A28A448F88C038EB916427"/>
          </w:pPr>
          <w:r>
            <w:rPr>
              <w:rStyle w:val="PlaceholderText"/>
            </w:rPr>
            <w:t>[Enter your biography]</w:t>
          </w:r>
        </w:p>
      </w:docPartBody>
    </w:docPart>
    <w:docPart>
      <w:docPartPr>
        <w:name w:val="E4734753BDF58C4A977017DC6FD13E1D"/>
        <w:category>
          <w:name w:val="General"/>
          <w:gallery w:val="placeholder"/>
        </w:category>
        <w:types>
          <w:type w:val="bbPlcHdr"/>
        </w:types>
        <w:behaviors>
          <w:behavior w:val="content"/>
        </w:behaviors>
        <w:guid w:val="{3E71440C-5F26-774B-B2F7-DA7E5B0A796B}"/>
      </w:docPartPr>
      <w:docPartBody>
        <w:p w:rsidR="00000000" w:rsidRDefault="004E117A">
          <w:pPr>
            <w:pStyle w:val="E4734753BDF58C4A977017DC6FD13E1D"/>
          </w:pPr>
          <w:r>
            <w:rPr>
              <w:rStyle w:val="PlaceholderText"/>
            </w:rPr>
            <w:t>[Enter the institution with which you are affiliated]</w:t>
          </w:r>
        </w:p>
      </w:docPartBody>
    </w:docPart>
    <w:docPart>
      <w:docPartPr>
        <w:name w:val="5B8CE8DA647BE74BBBFB7E2E5869B179"/>
        <w:category>
          <w:name w:val="General"/>
          <w:gallery w:val="placeholder"/>
        </w:category>
        <w:types>
          <w:type w:val="bbPlcHdr"/>
        </w:types>
        <w:behaviors>
          <w:behavior w:val="content"/>
        </w:behaviors>
        <w:guid w:val="{8460832C-9EC5-FB41-92ED-4E92883022F8}"/>
      </w:docPartPr>
      <w:docPartBody>
        <w:p w:rsidR="00000000" w:rsidRDefault="004E117A">
          <w:pPr>
            <w:pStyle w:val="5B8CE8DA647BE74BBBFB7E2E5869B179"/>
          </w:pPr>
          <w:r w:rsidRPr="00EF74F7">
            <w:rPr>
              <w:b/>
              <w:color w:val="808080" w:themeColor="background1" w:themeShade="80"/>
            </w:rPr>
            <w:t>[Enter the headword for your article]</w:t>
          </w:r>
        </w:p>
      </w:docPartBody>
    </w:docPart>
    <w:docPart>
      <w:docPartPr>
        <w:name w:val="49017F9FB982F8459535DF3E42C3668B"/>
        <w:category>
          <w:name w:val="General"/>
          <w:gallery w:val="placeholder"/>
        </w:category>
        <w:types>
          <w:type w:val="bbPlcHdr"/>
        </w:types>
        <w:behaviors>
          <w:behavior w:val="content"/>
        </w:behaviors>
        <w:guid w:val="{603D3A70-8680-6440-887E-598DF20584A8}"/>
      </w:docPartPr>
      <w:docPartBody>
        <w:p w:rsidR="00000000" w:rsidRDefault="004E117A">
          <w:pPr>
            <w:pStyle w:val="49017F9FB982F8459535DF3E42C366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9E5B41965C394599DF7BA010A37F1E"/>
        <w:category>
          <w:name w:val="General"/>
          <w:gallery w:val="placeholder"/>
        </w:category>
        <w:types>
          <w:type w:val="bbPlcHdr"/>
        </w:types>
        <w:behaviors>
          <w:behavior w:val="content"/>
        </w:behaviors>
        <w:guid w:val="{61EB2D0C-5AC9-1648-A388-1B49E10DF2B5}"/>
      </w:docPartPr>
      <w:docPartBody>
        <w:p w:rsidR="00000000" w:rsidRDefault="004E117A">
          <w:pPr>
            <w:pStyle w:val="BE9E5B41965C394599DF7BA010A37F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18D5B98EE0E6478ED4F55638A7AEBD"/>
        <w:category>
          <w:name w:val="General"/>
          <w:gallery w:val="placeholder"/>
        </w:category>
        <w:types>
          <w:type w:val="bbPlcHdr"/>
        </w:types>
        <w:behaviors>
          <w:behavior w:val="content"/>
        </w:behaviors>
        <w:guid w:val="{911A9AF1-777D-A341-AA81-8932CAB02E92}"/>
      </w:docPartPr>
      <w:docPartBody>
        <w:p w:rsidR="00000000" w:rsidRDefault="004E117A">
          <w:pPr>
            <w:pStyle w:val="B318D5B98EE0E6478ED4F55638A7AE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6540005D14894898254EEBDC89E53B"/>
        <w:category>
          <w:name w:val="General"/>
          <w:gallery w:val="placeholder"/>
        </w:category>
        <w:types>
          <w:type w:val="bbPlcHdr"/>
        </w:types>
        <w:behaviors>
          <w:behavior w:val="content"/>
        </w:behaviors>
        <w:guid w:val="{BCEFD090-17B9-BE4F-84FB-BA36D5D08380}"/>
      </w:docPartPr>
      <w:docPartBody>
        <w:p w:rsidR="00000000" w:rsidRDefault="004E117A">
          <w:pPr>
            <w:pStyle w:val="926540005D14894898254EEBDC89E5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6467DE8F9E94CBA22E7A275982878">
    <w:name w:val="EC96467DE8F9E94CBA22E7A275982878"/>
  </w:style>
  <w:style w:type="paragraph" w:customStyle="1" w:styleId="ECFB3EA49A31F24BAE795991C84D1AD7">
    <w:name w:val="ECFB3EA49A31F24BAE795991C84D1AD7"/>
  </w:style>
  <w:style w:type="paragraph" w:customStyle="1" w:styleId="93F4A9FCDF55104CBEFE510355AE9584">
    <w:name w:val="93F4A9FCDF55104CBEFE510355AE9584"/>
  </w:style>
  <w:style w:type="paragraph" w:customStyle="1" w:styleId="B2AF39029CE8BC4BB694A3BD9045283C">
    <w:name w:val="B2AF39029CE8BC4BB694A3BD9045283C"/>
  </w:style>
  <w:style w:type="paragraph" w:customStyle="1" w:styleId="7BF07160A7A28A448F88C038EB916427">
    <w:name w:val="7BF07160A7A28A448F88C038EB916427"/>
  </w:style>
  <w:style w:type="paragraph" w:customStyle="1" w:styleId="E4734753BDF58C4A977017DC6FD13E1D">
    <w:name w:val="E4734753BDF58C4A977017DC6FD13E1D"/>
  </w:style>
  <w:style w:type="paragraph" w:customStyle="1" w:styleId="5B8CE8DA647BE74BBBFB7E2E5869B179">
    <w:name w:val="5B8CE8DA647BE74BBBFB7E2E5869B179"/>
  </w:style>
  <w:style w:type="paragraph" w:customStyle="1" w:styleId="49017F9FB982F8459535DF3E42C3668B">
    <w:name w:val="49017F9FB982F8459535DF3E42C3668B"/>
  </w:style>
  <w:style w:type="paragraph" w:customStyle="1" w:styleId="BE9E5B41965C394599DF7BA010A37F1E">
    <w:name w:val="BE9E5B41965C394599DF7BA010A37F1E"/>
  </w:style>
  <w:style w:type="paragraph" w:customStyle="1" w:styleId="B318D5B98EE0E6478ED4F55638A7AEBD">
    <w:name w:val="B318D5B98EE0E6478ED4F55638A7AEBD"/>
  </w:style>
  <w:style w:type="paragraph" w:customStyle="1" w:styleId="926540005D14894898254EEBDC89E53B">
    <w:name w:val="926540005D14894898254EEBDC89E5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6467DE8F9E94CBA22E7A275982878">
    <w:name w:val="EC96467DE8F9E94CBA22E7A275982878"/>
  </w:style>
  <w:style w:type="paragraph" w:customStyle="1" w:styleId="ECFB3EA49A31F24BAE795991C84D1AD7">
    <w:name w:val="ECFB3EA49A31F24BAE795991C84D1AD7"/>
  </w:style>
  <w:style w:type="paragraph" w:customStyle="1" w:styleId="93F4A9FCDF55104CBEFE510355AE9584">
    <w:name w:val="93F4A9FCDF55104CBEFE510355AE9584"/>
  </w:style>
  <w:style w:type="paragraph" w:customStyle="1" w:styleId="B2AF39029CE8BC4BB694A3BD9045283C">
    <w:name w:val="B2AF39029CE8BC4BB694A3BD9045283C"/>
  </w:style>
  <w:style w:type="paragraph" w:customStyle="1" w:styleId="7BF07160A7A28A448F88C038EB916427">
    <w:name w:val="7BF07160A7A28A448F88C038EB916427"/>
  </w:style>
  <w:style w:type="paragraph" w:customStyle="1" w:styleId="E4734753BDF58C4A977017DC6FD13E1D">
    <w:name w:val="E4734753BDF58C4A977017DC6FD13E1D"/>
  </w:style>
  <w:style w:type="paragraph" w:customStyle="1" w:styleId="5B8CE8DA647BE74BBBFB7E2E5869B179">
    <w:name w:val="5B8CE8DA647BE74BBBFB7E2E5869B179"/>
  </w:style>
  <w:style w:type="paragraph" w:customStyle="1" w:styleId="49017F9FB982F8459535DF3E42C3668B">
    <w:name w:val="49017F9FB982F8459535DF3E42C3668B"/>
  </w:style>
  <w:style w:type="paragraph" w:customStyle="1" w:styleId="BE9E5B41965C394599DF7BA010A37F1E">
    <w:name w:val="BE9E5B41965C394599DF7BA010A37F1E"/>
  </w:style>
  <w:style w:type="paragraph" w:customStyle="1" w:styleId="B318D5B98EE0E6478ED4F55638A7AEBD">
    <w:name w:val="B318D5B98EE0E6478ED4F55638A7AEBD"/>
  </w:style>
  <w:style w:type="paragraph" w:customStyle="1" w:styleId="926540005D14894898254EEBDC89E53B">
    <w:name w:val="926540005D14894898254EEBDC89E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Arn911</b:Tag>
    <b:SourceType>Book</b:SourceType>
    <b:Guid>{EF75E803-AD28-BF49-A989-B93522A19674}</b:Guid>
    <b:Author>
      <b:Author>
        <b:NameList>
          <b:Person>
            <b:Last>Arnold</b:Last>
            <b:First>B.</b:First>
          </b:Person>
        </b:NameList>
      </b:Author>
    </b:Author>
    <b:Title>Mainie Jellett and the Modern Movement in Ireland</b:Title>
    <b:City>New Haven and London</b:City>
    <b:Publisher>Yale University Press</b:Publisher>
    <b:Year>1991</b:Year>
    <b:RefOrder>1</b:RefOrder>
  </b:Source>
  <b:Source>
    <b:Tag>Jel581</b:Tag>
    <b:SourceType>BookSection</b:SourceType>
    <b:Guid>{DF3FE4AD-C166-2E4E-8816-61095792BEE9}</b:Guid>
    <b:Author>
      <b:Author>
        <b:NameList>
          <b:Person>
            <b:Last>Jellett</b:Last>
            <b:First>M</b:First>
          </b:Person>
        </b:NameList>
      </b:Author>
      <b:BookAuthor>
        <b:NameList>
          <b:Person>
            <b:Last>McCarvill</b:Last>
            <b:First>Eileen</b:First>
          </b:Person>
        </b:NameList>
      </b:BookAuthor>
    </b:Author>
    <b:Title>Modern Art and Some of its Aspects’ (date unknown), ‘Modern Art and its Relation to the Past</b:Title>
    <b:City>Dundalk</b:City>
    <b:Publisher>Dun Dealgan Press</b:Publisher>
    <b:Year>1931/1958</b:Year>
    <b:BookTitle>Mainie Jellett: the Artist’s Vision</b:BookTitle>
    <b:RefOrder>2</b:RefOrder>
  </b:Source>
  <b:Source>
    <b:Tag>Iri91</b:Tag>
    <b:SourceType>Misc</b:SourceType>
    <b:Guid>{1CC2FCDC-8308-B04F-9251-CCBB2B258F42}</b:Guid>
    <b:Title>Mainie Jellett 1897 -1994, exhibition catalogue </b:Title>
    <b:City>Dublin</b:City>
    <b:Publisher>Irish Museum of Modern Art </b:Publisher>
    <b:Year>1991</b:Year>
    <b:Author>
      <b:Author>
        <b:NameList>
          <b:Person>
            <b:Last>Art</b:Last>
            <b:First>Irish</b:First>
            <b:Middle>Museum of Modern</b:Middle>
          </b:Person>
        </b:NameList>
      </b:Author>
    </b:Author>
    <b:RefOrder>3</b:RefOrder>
  </b:Source>
  <b:Source>
    <b:Tag>Kis131</b:Tag>
    <b:SourceType>Misc</b:SourceType>
    <b:Guid>{BEC3A4D3-EE2E-1241-A7CF-2FFBAAAAB8EC}</b:Guid>
    <b:Author>
      <b:Author>
        <b:NameList>
          <b:Person>
            <b:Last>Kissane</b:Last>
            <b:First>S.</b:First>
          </b:Person>
        </b:NameList>
      </b:Author>
    </b:Author>
    <b:Title>Analysing Cubism</b:Title>
    <b:Year>2013</b:Year>
    <b:City>Dublin</b:City>
    <b:Publisher>Irish Museum of Modern Art</b:Publisher>
    <b:Comments>Catalogue of exhibition featuring Jellett, Hone and other Irish artists who studied in Paris after the First World War</b:Comments>
    <b:RefOrder>4</b:RefOrder>
  </b:Source>
</b:Sources>
</file>

<file path=customXml/itemProps1.xml><?xml version="1.0" encoding="utf-8"?>
<ds:datastoreItem xmlns:ds="http://schemas.openxmlformats.org/officeDocument/2006/customXml" ds:itemID="{A5660326-D1FC-2D4A-AC8E-1CC055F4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350</Words>
  <Characters>1998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2015-12-13T20:32:00Z</dcterms:created>
  <dcterms:modified xsi:type="dcterms:W3CDTF">2015-12-13T20:41:00Z</dcterms:modified>
</cp:coreProperties>
</file>