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B119C7" w14:textId="77777777" w:rsidTr="00922950">
        <w:tc>
          <w:tcPr>
            <w:tcW w:w="491" w:type="dxa"/>
            <w:vMerge w:val="restart"/>
            <w:shd w:val="clear" w:color="auto" w:fill="A6A6A6" w:themeFill="background1" w:themeFillShade="A6"/>
            <w:textDirection w:val="btLr"/>
          </w:tcPr>
          <w:p w14:paraId="2BF87DB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84268BAF16C84E83FBA2D3AED6315A"/>
            </w:placeholder>
            <w:showingPlcHdr/>
            <w:dropDownList>
              <w:listItem w:displayText="Dr." w:value="Dr."/>
              <w:listItem w:displayText="Prof." w:value="Prof."/>
            </w:dropDownList>
          </w:sdtPr>
          <w:sdtEndPr/>
          <w:sdtContent>
            <w:tc>
              <w:tcPr>
                <w:tcW w:w="1259" w:type="dxa"/>
              </w:tcPr>
              <w:p w14:paraId="76FB10C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8C45E5F6027F447BD723810F27CBDD1"/>
            </w:placeholder>
            <w:text/>
          </w:sdtPr>
          <w:sdtEndPr/>
          <w:sdtContent>
            <w:tc>
              <w:tcPr>
                <w:tcW w:w="2073" w:type="dxa"/>
              </w:tcPr>
              <w:p w14:paraId="18BF401E" w14:textId="77777777" w:rsidR="00B574C9" w:rsidRDefault="00904308" w:rsidP="00904308">
                <w:r>
                  <w:t>Wendy</w:t>
                </w:r>
              </w:p>
            </w:tc>
          </w:sdtContent>
        </w:sdt>
        <w:sdt>
          <w:sdtPr>
            <w:alias w:val="Middle name"/>
            <w:tag w:val="authorMiddleName"/>
            <w:id w:val="-2076034781"/>
            <w:placeholder>
              <w:docPart w:val="C6B117C012449D408DD04574B00660B8"/>
            </w:placeholder>
            <w:showingPlcHdr/>
            <w:text/>
          </w:sdtPr>
          <w:sdtEndPr/>
          <w:sdtContent>
            <w:tc>
              <w:tcPr>
                <w:tcW w:w="2551" w:type="dxa"/>
              </w:tcPr>
              <w:p w14:paraId="7C0B7DC3" w14:textId="77777777" w:rsidR="00B574C9" w:rsidRDefault="00B574C9" w:rsidP="00922950">
                <w:r>
                  <w:rPr>
                    <w:rStyle w:val="PlaceholderText"/>
                  </w:rPr>
                  <w:t>[Middle name]</w:t>
                </w:r>
              </w:p>
            </w:tc>
          </w:sdtContent>
        </w:sdt>
        <w:sdt>
          <w:sdtPr>
            <w:alias w:val="Last name"/>
            <w:tag w:val="authorLastName"/>
            <w:id w:val="-1088529830"/>
            <w:placeholder>
              <w:docPart w:val="D18DF5711923DF4E9F1969A2B6801F60"/>
            </w:placeholder>
            <w:text/>
          </w:sdtPr>
          <w:sdtEndPr/>
          <w:sdtContent>
            <w:tc>
              <w:tcPr>
                <w:tcW w:w="2642" w:type="dxa"/>
              </w:tcPr>
              <w:p w14:paraId="5FE48AE3" w14:textId="77777777" w:rsidR="00B574C9" w:rsidRDefault="00904308" w:rsidP="00904308">
                <w:r>
                  <w:t>Shaw</w:t>
                </w:r>
              </w:p>
            </w:tc>
          </w:sdtContent>
        </w:sdt>
      </w:tr>
      <w:tr w:rsidR="00B574C9" w14:paraId="3C83B224" w14:textId="77777777" w:rsidTr="001A6A06">
        <w:trPr>
          <w:trHeight w:val="986"/>
        </w:trPr>
        <w:tc>
          <w:tcPr>
            <w:tcW w:w="491" w:type="dxa"/>
            <w:vMerge/>
            <w:shd w:val="clear" w:color="auto" w:fill="A6A6A6" w:themeFill="background1" w:themeFillShade="A6"/>
          </w:tcPr>
          <w:p w14:paraId="6E36D609" w14:textId="77777777" w:rsidR="00B574C9" w:rsidRPr="001A6A06" w:rsidRDefault="00B574C9" w:rsidP="00CF1542">
            <w:pPr>
              <w:jc w:val="center"/>
              <w:rPr>
                <w:b/>
                <w:color w:val="FFFFFF" w:themeColor="background1"/>
              </w:rPr>
            </w:pPr>
          </w:p>
        </w:tc>
        <w:sdt>
          <w:sdtPr>
            <w:alias w:val="Biography"/>
            <w:tag w:val="authorBiography"/>
            <w:id w:val="938807824"/>
            <w:placeholder>
              <w:docPart w:val="672F09CA8E40204FB7BD91B0B1A08494"/>
            </w:placeholder>
            <w:showingPlcHdr/>
          </w:sdtPr>
          <w:sdtEndPr/>
          <w:sdtContent>
            <w:tc>
              <w:tcPr>
                <w:tcW w:w="8525" w:type="dxa"/>
                <w:gridSpan w:val="4"/>
              </w:tcPr>
              <w:p w14:paraId="48BE02F1" w14:textId="77777777" w:rsidR="00B574C9" w:rsidRDefault="00B574C9" w:rsidP="00922950">
                <w:r>
                  <w:rPr>
                    <w:rStyle w:val="PlaceholderText"/>
                  </w:rPr>
                  <w:t>[Enter your biography]</w:t>
                </w:r>
              </w:p>
            </w:tc>
          </w:sdtContent>
        </w:sdt>
      </w:tr>
      <w:tr w:rsidR="00B574C9" w14:paraId="6DBCF494" w14:textId="77777777" w:rsidTr="001A6A06">
        <w:trPr>
          <w:trHeight w:val="986"/>
        </w:trPr>
        <w:tc>
          <w:tcPr>
            <w:tcW w:w="491" w:type="dxa"/>
            <w:vMerge/>
            <w:shd w:val="clear" w:color="auto" w:fill="A6A6A6" w:themeFill="background1" w:themeFillShade="A6"/>
          </w:tcPr>
          <w:p w14:paraId="2355D9B5" w14:textId="77777777" w:rsidR="00B574C9" w:rsidRPr="001A6A06" w:rsidRDefault="00B574C9" w:rsidP="00CF1542">
            <w:pPr>
              <w:jc w:val="center"/>
              <w:rPr>
                <w:b/>
                <w:color w:val="FFFFFF" w:themeColor="background1"/>
              </w:rPr>
            </w:pPr>
          </w:p>
        </w:tc>
        <w:sdt>
          <w:sdtPr>
            <w:alias w:val="Affiliation"/>
            <w:tag w:val="affiliation"/>
            <w:id w:val="2012937915"/>
            <w:placeholder>
              <w:docPart w:val="7F00F1601545A649BA4A3836EBB22A55"/>
            </w:placeholder>
            <w:showingPlcHdr/>
            <w:text/>
          </w:sdtPr>
          <w:sdtEndPr/>
          <w:sdtContent>
            <w:tc>
              <w:tcPr>
                <w:tcW w:w="8525" w:type="dxa"/>
                <w:gridSpan w:val="4"/>
              </w:tcPr>
              <w:p w14:paraId="2F8DCB4C" w14:textId="77777777" w:rsidR="00B574C9" w:rsidRDefault="00B574C9" w:rsidP="00B574C9">
                <w:r>
                  <w:rPr>
                    <w:rStyle w:val="PlaceholderText"/>
                  </w:rPr>
                  <w:t>[Enter the institution with which you are affiliated]</w:t>
                </w:r>
              </w:p>
            </w:tc>
          </w:sdtContent>
        </w:sdt>
      </w:tr>
    </w:tbl>
    <w:p w14:paraId="04FFC70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96FC6D" w14:textId="77777777" w:rsidTr="00244BB0">
        <w:tc>
          <w:tcPr>
            <w:tcW w:w="9016" w:type="dxa"/>
            <w:shd w:val="clear" w:color="auto" w:fill="A6A6A6" w:themeFill="background1" w:themeFillShade="A6"/>
            <w:tcMar>
              <w:top w:w="113" w:type="dxa"/>
              <w:bottom w:w="113" w:type="dxa"/>
            </w:tcMar>
          </w:tcPr>
          <w:p w14:paraId="63833B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3AFE7F" w14:textId="77777777" w:rsidTr="003F0D73">
        <w:sdt>
          <w:sdtPr>
            <w:alias w:val="Article headword"/>
            <w:tag w:val="articleHeadword"/>
            <w:id w:val="-361440020"/>
            <w:placeholder>
              <w:docPart w:val="F5573BD63C9E1949AFFB39BF9A42BDBF"/>
            </w:placeholder>
            <w:text/>
          </w:sdtPr>
          <w:sdtContent>
            <w:tc>
              <w:tcPr>
                <w:tcW w:w="9016" w:type="dxa"/>
                <w:tcMar>
                  <w:top w:w="113" w:type="dxa"/>
                  <w:bottom w:w="113" w:type="dxa"/>
                </w:tcMar>
              </w:tcPr>
              <w:p w14:paraId="075EC1BC" w14:textId="77777777" w:rsidR="003F0D73" w:rsidRPr="00FB589A" w:rsidRDefault="00904308" w:rsidP="00904308">
                <w:r w:rsidRPr="00A00CC4">
                  <w:rPr>
                    <w:lang w:val="en-US" w:eastAsia="tr-TR"/>
                  </w:rPr>
                  <w:t xml:space="preserve">Society of Independent Painters and Sculptors </w:t>
                </w:r>
              </w:p>
            </w:tc>
          </w:sdtContent>
        </w:sdt>
      </w:tr>
      <w:tr w:rsidR="00464699" w14:paraId="4FD0B5D2" w14:textId="77777777" w:rsidTr="007821B0">
        <w:sdt>
          <w:sdtPr>
            <w:alias w:val="Variant headwords"/>
            <w:tag w:val="variantHeadwords"/>
            <w:id w:val="173464402"/>
            <w:placeholder>
              <w:docPart w:val="95359C047F4F7D4788ACAA444E3C0A30"/>
            </w:placeholder>
          </w:sdtPr>
          <w:sdtEndPr/>
          <w:sdtContent>
            <w:tc>
              <w:tcPr>
                <w:tcW w:w="9016" w:type="dxa"/>
                <w:tcMar>
                  <w:top w:w="113" w:type="dxa"/>
                  <w:bottom w:w="113" w:type="dxa"/>
                </w:tcMar>
              </w:tcPr>
              <w:p w14:paraId="474226A0" w14:textId="77777777" w:rsidR="00464699" w:rsidRDefault="00904308" w:rsidP="00904308">
                <w:proofErr w:type="spellStart"/>
                <w:r w:rsidRPr="00A00CC4">
                  <w:rPr>
                    <w:lang w:val="en-US" w:eastAsia="tr-TR"/>
                  </w:rPr>
                  <w:t>Müstakil</w:t>
                </w:r>
                <w:proofErr w:type="spellEnd"/>
                <w:r w:rsidRPr="00A00CC4">
                  <w:rPr>
                    <w:lang w:val="en-US" w:eastAsia="tr-TR"/>
                  </w:rPr>
                  <w:t xml:space="preserve"> </w:t>
                </w:r>
                <w:proofErr w:type="spellStart"/>
                <w:r w:rsidRPr="00A00CC4">
                  <w:rPr>
                    <w:lang w:val="en-US" w:eastAsia="tr-TR"/>
                  </w:rPr>
                  <w:t>Ressamlar</w:t>
                </w:r>
                <w:proofErr w:type="spellEnd"/>
                <w:r w:rsidRPr="00A00CC4">
                  <w:rPr>
                    <w:lang w:val="en-US" w:eastAsia="tr-TR"/>
                  </w:rPr>
                  <w:t xml:space="preserve"> </w:t>
                </w:r>
                <w:proofErr w:type="spellStart"/>
                <w:r w:rsidRPr="00A00CC4">
                  <w:rPr>
                    <w:lang w:val="en-US" w:eastAsia="tr-TR"/>
                  </w:rPr>
                  <w:t>ve</w:t>
                </w:r>
                <w:proofErr w:type="spellEnd"/>
                <w:r w:rsidRPr="00A00CC4">
                  <w:rPr>
                    <w:lang w:val="en-US" w:eastAsia="tr-TR"/>
                  </w:rPr>
                  <w:t xml:space="preserve"> </w:t>
                </w:r>
                <w:proofErr w:type="spellStart"/>
                <w:r w:rsidRPr="00A00CC4">
                  <w:rPr>
                    <w:lang w:val="en-US" w:eastAsia="tr-TR"/>
                  </w:rPr>
                  <w:t>Heykeltraşlar</w:t>
                </w:r>
                <w:proofErr w:type="spellEnd"/>
                <w:r w:rsidRPr="00A00CC4">
                  <w:rPr>
                    <w:lang w:val="en-US" w:eastAsia="tr-TR"/>
                  </w:rPr>
                  <w:t xml:space="preserve"> </w:t>
                </w:r>
                <w:proofErr w:type="spellStart"/>
                <w:r w:rsidRPr="00A00CC4">
                  <w:rPr>
                    <w:lang w:val="en-US" w:eastAsia="tr-TR"/>
                  </w:rPr>
                  <w:t>Birliği</w:t>
                </w:r>
                <w:proofErr w:type="spellEnd"/>
              </w:p>
            </w:tc>
          </w:sdtContent>
        </w:sdt>
      </w:tr>
      <w:tr w:rsidR="00E85A05" w14:paraId="5963AFD5" w14:textId="77777777" w:rsidTr="003F0D73">
        <w:sdt>
          <w:sdtPr>
            <w:alias w:val="Abstract"/>
            <w:tag w:val="abstract"/>
            <w:id w:val="-635871867"/>
            <w:placeholder>
              <w:docPart w:val="6E1C6E26D4100B4D927B88B4F9E785C3"/>
            </w:placeholder>
            <w:showingPlcHdr/>
          </w:sdtPr>
          <w:sdtEndPr/>
          <w:sdtContent>
            <w:tc>
              <w:tcPr>
                <w:tcW w:w="9016" w:type="dxa"/>
                <w:tcMar>
                  <w:top w:w="113" w:type="dxa"/>
                  <w:bottom w:w="113" w:type="dxa"/>
                </w:tcMar>
              </w:tcPr>
              <w:p w14:paraId="14DC102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246F5A8" w14:textId="77777777" w:rsidTr="003F0D73">
        <w:sdt>
          <w:sdtPr>
            <w:alias w:val="Article text"/>
            <w:tag w:val="articleText"/>
            <w:id w:val="634067588"/>
            <w:placeholder>
              <w:docPart w:val="5F3B71443D57BF48AA19A057AC81C920"/>
            </w:placeholder>
          </w:sdtPr>
          <w:sdtEndPr/>
          <w:sdtContent>
            <w:tc>
              <w:tcPr>
                <w:tcW w:w="9016" w:type="dxa"/>
                <w:tcMar>
                  <w:top w:w="113" w:type="dxa"/>
                  <w:bottom w:w="113" w:type="dxa"/>
                </w:tcMar>
              </w:tcPr>
              <w:p w14:paraId="605D6328" w14:textId="77777777" w:rsidR="00904308" w:rsidRPr="0057099B" w:rsidRDefault="00904308" w:rsidP="00904308">
                <w:r w:rsidRPr="0057099B">
                  <w:t>Coming together for the first time with an exhibition in 1928 at the new Ankara Ethnographic Museum and establishing their name in 1929, the Society of Independent Painters and Sculptors was the first long-standing organization of artists working in the Repub</w:t>
                </w:r>
                <w:r>
                  <w:t>l</w:t>
                </w:r>
                <w:r w:rsidRPr="0057099B">
                  <w:t xml:space="preserve">ic of Turkey. Although their name, based on the French </w:t>
                </w:r>
                <w:r w:rsidRPr="0057099B">
                  <w:rPr>
                    <w:i/>
                  </w:rPr>
                  <w:t xml:space="preserve">La </w:t>
                </w:r>
                <w:proofErr w:type="spellStart"/>
                <w:r w:rsidRPr="0057099B">
                  <w:rPr>
                    <w:i/>
                  </w:rPr>
                  <w:t>Societe</w:t>
                </w:r>
                <w:proofErr w:type="spellEnd"/>
                <w:r w:rsidRPr="0057099B">
                  <w:rPr>
                    <w:i/>
                  </w:rPr>
                  <w:t xml:space="preserve"> des Artistes Independents</w:t>
                </w:r>
                <w:r w:rsidRPr="0057099B">
                  <w:t xml:space="preserve">, indicated an oppositional stance to the dominant “academic” mode of painting in Turkey characterized in the work of the </w:t>
                </w:r>
                <w:proofErr w:type="gramStart"/>
                <w:r w:rsidRPr="0057099B">
                  <w:t>1914 generation</w:t>
                </w:r>
                <w:proofErr w:type="gramEnd"/>
                <w:r w:rsidRPr="0057099B">
                  <w:t xml:space="preserve">, the group advocated no unified political or aesthetic stance. Founding members </w:t>
                </w:r>
                <w:proofErr w:type="spellStart"/>
                <w:r w:rsidRPr="0057099B">
                  <w:rPr>
                    <w:lang w:val="tr-TR"/>
                  </w:rPr>
                  <w:t>included</w:t>
                </w:r>
                <w:proofErr w:type="spellEnd"/>
                <w:r w:rsidRPr="0057099B">
                  <w:rPr>
                    <w:lang w:val="tr-TR"/>
                  </w:rPr>
                  <w:t xml:space="preserve"> Refik Fazıl (</w:t>
                </w:r>
                <w:proofErr w:type="spellStart"/>
                <w:r w:rsidRPr="0057099B">
                  <w:rPr>
                    <w:lang w:val="tr-TR"/>
                  </w:rPr>
                  <w:t>Epikman</w:t>
                </w:r>
                <w:proofErr w:type="spellEnd"/>
                <w:r w:rsidRPr="0057099B">
                  <w:rPr>
                    <w:lang w:val="tr-TR"/>
                  </w:rPr>
                  <w:t>; 1902-1974), Cevat Hamit (Dereli; 1900-1989), Şeref Kamil (</w:t>
                </w:r>
                <w:proofErr w:type="spellStart"/>
                <w:r w:rsidRPr="0057099B">
                  <w:rPr>
                    <w:lang w:val="tr-TR"/>
                  </w:rPr>
                  <w:t>Akdik</w:t>
                </w:r>
                <w:proofErr w:type="spellEnd"/>
                <w:r w:rsidRPr="0057099B">
                  <w:rPr>
                    <w:lang w:val="tr-TR"/>
                  </w:rPr>
                  <w:t xml:space="preserve">; 1899-1972), </w:t>
                </w:r>
                <w:proofErr w:type="spellStart"/>
                <w:r w:rsidRPr="0057099B">
                  <w:rPr>
                    <w:lang w:val="tr-TR"/>
                  </w:rPr>
                  <w:t>Mahmud</w:t>
                </w:r>
                <w:proofErr w:type="spellEnd"/>
                <w:r w:rsidRPr="0057099B">
                  <w:rPr>
                    <w:lang w:val="tr-TR"/>
                  </w:rPr>
                  <w:t xml:space="preserve"> </w:t>
                </w:r>
                <w:proofErr w:type="spellStart"/>
                <w:r w:rsidRPr="0057099B">
                  <w:rPr>
                    <w:lang w:val="tr-TR"/>
                  </w:rPr>
                  <w:t>Celalledin</w:t>
                </w:r>
                <w:proofErr w:type="spellEnd"/>
                <w:r w:rsidRPr="0057099B">
                  <w:rPr>
                    <w:lang w:val="tr-TR"/>
                  </w:rPr>
                  <w:t xml:space="preserve"> (</w:t>
                </w:r>
                <w:proofErr w:type="spellStart"/>
                <w:r w:rsidRPr="0057099B">
                  <w:rPr>
                    <w:lang w:val="tr-TR"/>
                  </w:rPr>
                  <w:t>Cuda</w:t>
                </w:r>
                <w:proofErr w:type="spellEnd"/>
                <w:r w:rsidRPr="0057099B">
                  <w:rPr>
                    <w:lang w:val="tr-TR"/>
                  </w:rPr>
                  <w:t>; 1904-1987), Nurullah Cemal (Berk; 1906-1982), Ali Avni (Çelebi; 1904-1993), Ahmet Zeki (</w:t>
                </w:r>
                <w:proofErr w:type="spellStart"/>
                <w:r w:rsidRPr="0057099B">
                  <w:rPr>
                    <w:lang w:val="tr-TR"/>
                  </w:rPr>
                  <w:t>Kocamemi</w:t>
                </w:r>
                <w:proofErr w:type="spellEnd"/>
                <w:r w:rsidRPr="0057099B">
                  <w:rPr>
                    <w:lang w:val="tr-TR"/>
                  </w:rPr>
                  <w:t xml:space="preserve">; 1900-1959), Muhittin Sebati (1901-1932), </w:t>
                </w:r>
                <w:proofErr w:type="spellStart"/>
                <w:r w:rsidRPr="0057099B">
                  <w:rPr>
                    <w:lang w:val="tr-TR"/>
                  </w:rPr>
                  <w:t>the</w:t>
                </w:r>
                <w:proofErr w:type="spellEnd"/>
                <w:r w:rsidRPr="0057099B">
                  <w:rPr>
                    <w:lang w:val="tr-TR"/>
                  </w:rPr>
                  <w:t xml:space="preserve"> </w:t>
                </w:r>
                <w:proofErr w:type="spellStart"/>
                <w:r w:rsidRPr="0057099B">
                  <w:rPr>
                    <w:lang w:val="tr-TR"/>
                  </w:rPr>
                  <w:t>sculptor</w:t>
                </w:r>
                <w:proofErr w:type="spellEnd"/>
                <w:r w:rsidRPr="0057099B">
                  <w:rPr>
                    <w:lang w:val="tr-TR"/>
                  </w:rPr>
                  <w:t xml:space="preserve"> </w:t>
                </w:r>
                <w:proofErr w:type="spellStart"/>
                <w:r w:rsidRPr="0057099B">
                  <w:rPr>
                    <w:lang w:val="tr-TR"/>
                  </w:rPr>
                  <w:t>Ratip</w:t>
                </w:r>
                <w:proofErr w:type="spellEnd"/>
                <w:r w:rsidRPr="0057099B">
                  <w:rPr>
                    <w:lang w:val="tr-TR"/>
                  </w:rPr>
                  <w:t xml:space="preserve"> </w:t>
                </w:r>
                <w:proofErr w:type="spellStart"/>
                <w:r w:rsidRPr="0057099B">
                  <w:rPr>
                    <w:lang w:val="tr-TR"/>
                  </w:rPr>
                  <w:t>Aşir</w:t>
                </w:r>
                <w:proofErr w:type="spellEnd"/>
                <w:r w:rsidRPr="0057099B">
                  <w:rPr>
                    <w:lang w:val="tr-TR"/>
                  </w:rPr>
                  <w:t xml:space="preserve"> (</w:t>
                </w:r>
                <w:proofErr w:type="spellStart"/>
                <w:r w:rsidRPr="0057099B">
                  <w:rPr>
                    <w:lang w:val="tr-TR"/>
                  </w:rPr>
                  <w:t>Acudoğlu</w:t>
                </w:r>
                <w:proofErr w:type="spellEnd"/>
                <w:r w:rsidRPr="0057099B">
                  <w:rPr>
                    <w:lang w:val="tr-TR"/>
                  </w:rPr>
                  <w:t xml:space="preserve">) </w:t>
                </w:r>
                <w:proofErr w:type="spellStart"/>
                <w:r w:rsidRPr="0057099B">
                  <w:rPr>
                    <w:lang w:val="tr-TR"/>
                  </w:rPr>
                  <w:t>and</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decorator</w:t>
                </w:r>
                <w:proofErr w:type="spellEnd"/>
                <w:r w:rsidRPr="0057099B">
                  <w:rPr>
                    <w:lang w:val="tr-TR"/>
                  </w:rPr>
                  <w:t xml:space="preserve"> Fahrettin (</w:t>
                </w:r>
                <w:proofErr w:type="spellStart"/>
                <w:r w:rsidRPr="0057099B">
                  <w:rPr>
                    <w:lang w:val="tr-TR"/>
                  </w:rPr>
                  <w:t>Arkunlar</w:t>
                </w:r>
                <w:proofErr w:type="spellEnd"/>
                <w:r w:rsidRPr="0057099B">
                  <w:rPr>
                    <w:lang w:val="tr-TR"/>
                  </w:rPr>
                  <w:t xml:space="preserve">). Hale </w:t>
                </w:r>
                <w:proofErr w:type="spellStart"/>
                <w:r w:rsidRPr="0057099B">
                  <w:rPr>
                    <w:lang w:val="tr-TR"/>
                  </w:rPr>
                  <w:t>Asaf</w:t>
                </w:r>
                <w:proofErr w:type="spellEnd"/>
                <w:r w:rsidRPr="0057099B">
                  <w:rPr>
                    <w:lang w:val="tr-TR"/>
                  </w:rPr>
                  <w:t xml:space="preserve"> (1905-1938)</w:t>
                </w:r>
                <w:r w:rsidRPr="0057099B">
                  <w:fldChar w:fldCharType="begin"/>
                </w:r>
                <w:r w:rsidRPr="0057099B">
                  <w:rPr>
                    <w:lang w:val="tr-TR"/>
                  </w:rPr>
                  <w:instrText xml:space="preserve"> XE "</w:instrText>
                </w:r>
                <w:r w:rsidRPr="0057099B">
                  <w:rPr>
                    <w:rStyle w:val="makalemetin"/>
                    <w:rFonts w:ascii="Times New Roman" w:hAnsi="Times New Roman"/>
                    <w:szCs w:val="24"/>
                    <w:lang w:val="tr-TR"/>
                  </w:rPr>
                  <w:instrText>Hale Asaf (1905-1938)</w:instrText>
                </w:r>
                <w:r w:rsidRPr="0057099B">
                  <w:rPr>
                    <w:lang w:val="tr-TR"/>
                  </w:rPr>
                  <w:instrText xml:space="preserve">" </w:instrText>
                </w:r>
                <w:r w:rsidRPr="0057099B">
                  <w:fldChar w:fldCharType="end"/>
                </w:r>
                <w:r w:rsidRPr="0057099B">
                  <w:rPr>
                    <w:lang w:val="tr-TR"/>
                  </w:rPr>
                  <w:t xml:space="preserve"> </w:t>
                </w:r>
                <w:proofErr w:type="spellStart"/>
                <w:r w:rsidRPr="0057099B">
                  <w:rPr>
                    <w:lang w:val="tr-TR"/>
                  </w:rPr>
                  <w:t>was</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only</w:t>
                </w:r>
                <w:proofErr w:type="spellEnd"/>
                <w:r w:rsidRPr="0057099B">
                  <w:rPr>
                    <w:lang w:val="tr-TR"/>
                  </w:rPr>
                  <w:t xml:space="preserve"> </w:t>
                </w:r>
                <w:proofErr w:type="spellStart"/>
                <w:r w:rsidRPr="0057099B">
                  <w:rPr>
                    <w:lang w:val="tr-TR"/>
                  </w:rPr>
                  <w:t>female</w:t>
                </w:r>
                <w:proofErr w:type="spellEnd"/>
                <w:r w:rsidRPr="0057099B">
                  <w:rPr>
                    <w:lang w:val="tr-TR"/>
                  </w:rPr>
                  <w:t xml:space="preserve"> </w:t>
                </w:r>
                <w:proofErr w:type="spellStart"/>
                <w:r w:rsidRPr="0057099B">
                  <w:rPr>
                    <w:lang w:val="tr-TR"/>
                  </w:rPr>
                  <w:t>participant</w:t>
                </w:r>
                <w:proofErr w:type="spellEnd"/>
                <w:r w:rsidRPr="0057099B">
                  <w:rPr>
                    <w:lang w:val="tr-TR"/>
                  </w:rPr>
                  <w:t xml:space="preserve">. </w:t>
                </w:r>
                <w:r w:rsidRPr="0057099B">
                  <w:t>The group had four exhibitions before disbanding in 1932. Between 1936 and 1942, its members also organized exhibits around the country in conjunction with the Homeland Tours program. In 1942, members of the group established the Society of Turkish Painters and Sculptors, and in 1950, the Painter’s Union. Like the Independents, the objective of these groups was mutual aid.</w:t>
                </w:r>
              </w:p>
              <w:p w14:paraId="79B1DB21" w14:textId="77777777" w:rsidR="00904308" w:rsidRPr="0057099B" w:rsidRDefault="00904308" w:rsidP="00904308"/>
              <w:p w14:paraId="37308CE1" w14:textId="77777777" w:rsidR="00904308" w:rsidRPr="0057099B" w:rsidRDefault="00904308" w:rsidP="00904308">
                <w:pPr>
                  <w:rPr>
                    <w:lang w:val="tr-TR"/>
                  </w:rPr>
                </w:pPr>
                <w:r w:rsidRPr="0057099B">
                  <w:t xml:space="preserve">In 1924, several young artists graduating from the Academy of Fine Arts were awarded state scholarships to study in Europe. </w:t>
                </w:r>
                <w:proofErr w:type="spellStart"/>
                <w:r w:rsidRPr="0057099B">
                  <w:t>Refik</w:t>
                </w:r>
                <w:proofErr w:type="spellEnd"/>
                <w:r w:rsidRPr="0057099B">
                  <w:t xml:space="preserve"> </w:t>
                </w:r>
                <w:proofErr w:type="spellStart"/>
                <w:r w:rsidRPr="0057099B">
                  <w:t>Faz</w:t>
                </w:r>
                <w:r w:rsidRPr="0057099B">
                  <w:rPr>
                    <w:lang w:val="tr-TR"/>
                  </w:rPr>
                  <w:t>ıl</w:t>
                </w:r>
                <w:proofErr w:type="spellEnd"/>
                <w:r w:rsidRPr="0057099B">
                  <w:rPr>
                    <w:lang w:val="tr-TR"/>
                  </w:rPr>
                  <w:t xml:space="preserve"> (</w:t>
                </w:r>
                <w:proofErr w:type="spellStart"/>
                <w:r w:rsidRPr="0057099B">
                  <w:rPr>
                    <w:lang w:val="tr-TR"/>
                  </w:rPr>
                  <w:t>Epikman</w:t>
                </w:r>
                <w:proofErr w:type="spellEnd"/>
                <w:r w:rsidRPr="0057099B">
                  <w:rPr>
                    <w:lang w:val="tr-TR"/>
                  </w:rPr>
                  <w:t>), Cevat Hamit (Dereli), Şeref Kamil (</w:t>
                </w:r>
                <w:proofErr w:type="spellStart"/>
                <w:r w:rsidRPr="0057099B">
                  <w:rPr>
                    <w:lang w:val="tr-TR"/>
                  </w:rPr>
                  <w:t>Akdik</w:t>
                </w:r>
                <w:proofErr w:type="spellEnd"/>
                <w:r w:rsidRPr="0057099B">
                  <w:rPr>
                    <w:lang w:val="tr-TR"/>
                  </w:rPr>
                  <w:t xml:space="preserve">), Muhittin Sebati (1901-1932), </w:t>
                </w:r>
                <w:proofErr w:type="spellStart"/>
                <w:r w:rsidRPr="0057099B">
                  <w:rPr>
                    <w:lang w:val="tr-TR"/>
                  </w:rPr>
                  <w:t>and</w:t>
                </w:r>
                <w:proofErr w:type="spellEnd"/>
                <w:r w:rsidRPr="0057099B">
                  <w:rPr>
                    <w:lang w:val="tr-TR"/>
                  </w:rPr>
                  <w:t xml:space="preserve"> Mahmut </w:t>
                </w:r>
                <w:proofErr w:type="spellStart"/>
                <w:r w:rsidRPr="0057099B">
                  <w:rPr>
                    <w:lang w:val="tr-TR"/>
                  </w:rPr>
                  <w:t>Cuda</w:t>
                </w:r>
                <w:proofErr w:type="spellEnd"/>
                <w:r w:rsidRPr="0057099B">
                  <w:rPr>
                    <w:lang w:val="tr-TR"/>
                  </w:rPr>
                  <w:t xml:space="preserve"> </w:t>
                </w:r>
                <w:proofErr w:type="spellStart"/>
                <w:r w:rsidRPr="0057099B">
                  <w:rPr>
                    <w:lang w:val="tr-TR"/>
                  </w:rPr>
                  <w:t>studied</w:t>
                </w:r>
                <w:proofErr w:type="spellEnd"/>
                <w:r w:rsidRPr="0057099B">
                  <w:rPr>
                    <w:lang w:val="tr-TR"/>
                  </w:rPr>
                  <w:t xml:space="preserve"> in Paris </w:t>
                </w:r>
                <w:proofErr w:type="spellStart"/>
                <w:r w:rsidRPr="0057099B">
                  <w:rPr>
                    <w:lang w:val="tr-TR"/>
                  </w:rPr>
                  <w:t>with</w:t>
                </w:r>
                <w:proofErr w:type="spellEnd"/>
                <w:r w:rsidRPr="0057099B">
                  <w:rPr>
                    <w:lang w:val="tr-TR"/>
                  </w:rPr>
                  <w:t xml:space="preserve"> Albert </w:t>
                </w:r>
                <w:proofErr w:type="spellStart"/>
                <w:r w:rsidRPr="0057099B">
                  <w:rPr>
                    <w:lang w:val="tr-TR"/>
                  </w:rPr>
                  <w:t>Laurens</w:t>
                </w:r>
                <w:proofErr w:type="spellEnd"/>
                <w:r w:rsidRPr="0057099B">
                  <w:rPr>
                    <w:lang w:val="tr-TR"/>
                  </w:rPr>
                  <w:t xml:space="preserve"> at </w:t>
                </w:r>
                <w:proofErr w:type="spellStart"/>
                <w:r w:rsidRPr="0057099B">
                  <w:rPr>
                    <w:lang w:val="tr-TR"/>
                  </w:rPr>
                  <w:t>the</w:t>
                </w:r>
                <w:proofErr w:type="spellEnd"/>
                <w:r w:rsidRPr="0057099B">
                  <w:rPr>
                    <w:lang w:val="tr-TR"/>
                  </w:rPr>
                  <w:t xml:space="preserve"> </w:t>
                </w:r>
                <w:proofErr w:type="spellStart"/>
                <w:r w:rsidRPr="0057099B">
                  <w:rPr>
                    <w:lang w:val="tr-TR"/>
                  </w:rPr>
                  <w:t>Academie</w:t>
                </w:r>
                <w:proofErr w:type="spellEnd"/>
                <w:r w:rsidRPr="0057099B">
                  <w:rPr>
                    <w:lang w:val="tr-TR"/>
                  </w:rPr>
                  <w:t xml:space="preserve"> </w:t>
                </w:r>
                <w:proofErr w:type="spellStart"/>
                <w:r w:rsidRPr="0057099B">
                  <w:rPr>
                    <w:lang w:val="tr-TR"/>
                  </w:rPr>
                  <w:t>Julien</w:t>
                </w:r>
                <w:proofErr w:type="spellEnd"/>
                <w:r w:rsidRPr="0057099B">
                  <w:rPr>
                    <w:lang w:val="tr-TR"/>
                  </w:rPr>
                  <w:t xml:space="preserve">. </w:t>
                </w:r>
                <w:proofErr w:type="spellStart"/>
                <w:r w:rsidRPr="0057099B">
                  <w:rPr>
                    <w:lang w:val="tr-TR"/>
                  </w:rPr>
                  <w:t>After</w:t>
                </w:r>
                <w:proofErr w:type="spellEnd"/>
                <w:r w:rsidRPr="0057099B">
                  <w:rPr>
                    <w:lang w:val="tr-TR"/>
                  </w:rPr>
                  <w:t xml:space="preserve"> </w:t>
                </w:r>
                <w:proofErr w:type="spellStart"/>
                <w:r w:rsidRPr="0057099B">
                  <w:rPr>
                    <w:lang w:val="tr-TR"/>
                  </w:rPr>
                  <w:t>studying</w:t>
                </w:r>
                <w:proofErr w:type="spellEnd"/>
                <w:r w:rsidRPr="0057099B">
                  <w:rPr>
                    <w:lang w:val="tr-TR"/>
                  </w:rPr>
                  <w:t xml:space="preserve"> </w:t>
                </w:r>
                <w:proofErr w:type="spellStart"/>
                <w:r w:rsidRPr="0057099B">
                  <w:rPr>
                    <w:lang w:val="tr-TR"/>
                  </w:rPr>
                  <w:t>with</w:t>
                </w:r>
                <w:proofErr w:type="spellEnd"/>
                <w:r w:rsidRPr="0057099B">
                  <w:rPr>
                    <w:lang w:val="tr-TR"/>
                  </w:rPr>
                  <w:t xml:space="preserve"> </w:t>
                </w:r>
                <w:proofErr w:type="spellStart"/>
                <w:r w:rsidRPr="0057099B">
                  <w:rPr>
                    <w:lang w:val="tr-TR"/>
                  </w:rPr>
                  <w:t>Lovis</w:t>
                </w:r>
                <w:proofErr w:type="spellEnd"/>
                <w:r w:rsidRPr="0057099B">
                  <w:rPr>
                    <w:lang w:val="tr-TR"/>
                  </w:rPr>
                  <w:t xml:space="preserve"> </w:t>
                </w:r>
                <w:proofErr w:type="spellStart"/>
                <w:r w:rsidRPr="0057099B">
                  <w:rPr>
                    <w:lang w:val="tr-TR"/>
                  </w:rPr>
                  <w:t>Corinth</w:t>
                </w:r>
                <w:proofErr w:type="spellEnd"/>
                <w:r w:rsidRPr="0057099B">
                  <w:rPr>
                    <w:lang w:val="tr-TR"/>
                  </w:rPr>
                  <w:t xml:space="preserve"> in Berlin, Hale </w:t>
                </w:r>
                <w:proofErr w:type="spellStart"/>
                <w:r w:rsidRPr="0057099B">
                  <w:rPr>
                    <w:lang w:val="tr-TR"/>
                  </w:rPr>
                  <w:t>Asaf</w:t>
                </w:r>
                <w:proofErr w:type="spellEnd"/>
                <w:r w:rsidRPr="0057099B">
                  <w:rPr>
                    <w:lang w:val="tr-TR"/>
                  </w:rPr>
                  <w:t xml:space="preserve"> </w:t>
                </w:r>
                <w:proofErr w:type="spellStart"/>
                <w:r w:rsidRPr="0057099B">
                  <w:rPr>
                    <w:lang w:val="tr-TR"/>
                  </w:rPr>
                  <w:t>joined</w:t>
                </w:r>
                <w:proofErr w:type="spellEnd"/>
                <w:r w:rsidRPr="0057099B">
                  <w:rPr>
                    <w:lang w:val="tr-TR"/>
                  </w:rPr>
                  <w:t xml:space="preserve"> </w:t>
                </w:r>
                <w:proofErr w:type="spellStart"/>
                <w:r w:rsidRPr="0057099B">
                  <w:rPr>
                    <w:lang w:val="tr-TR"/>
                  </w:rPr>
                  <w:t>these</w:t>
                </w:r>
                <w:proofErr w:type="spellEnd"/>
                <w:r w:rsidRPr="0057099B">
                  <w:rPr>
                    <w:lang w:val="tr-TR"/>
                  </w:rPr>
                  <w:t xml:space="preserve"> </w:t>
                </w:r>
                <w:proofErr w:type="spellStart"/>
                <w:r w:rsidRPr="0057099B">
                  <w:rPr>
                    <w:lang w:val="tr-TR"/>
                  </w:rPr>
                  <w:t>colleagues</w:t>
                </w:r>
                <w:proofErr w:type="spellEnd"/>
                <w:r w:rsidRPr="0057099B">
                  <w:rPr>
                    <w:lang w:val="tr-TR"/>
                  </w:rPr>
                  <w:t xml:space="preserve"> in Paris, </w:t>
                </w:r>
                <w:proofErr w:type="spellStart"/>
                <w:r w:rsidRPr="0057099B">
                  <w:rPr>
                    <w:lang w:val="tr-TR"/>
                  </w:rPr>
                  <w:t>where</w:t>
                </w:r>
                <w:proofErr w:type="spellEnd"/>
                <w:r w:rsidRPr="0057099B">
                  <w:rPr>
                    <w:lang w:val="tr-TR"/>
                  </w:rPr>
                  <w:t xml:space="preserve"> </w:t>
                </w:r>
                <w:proofErr w:type="spellStart"/>
                <w:r w:rsidRPr="0057099B">
                  <w:rPr>
                    <w:lang w:val="tr-TR"/>
                  </w:rPr>
                  <w:t>she</w:t>
                </w:r>
                <w:proofErr w:type="spellEnd"/>
                <w:r w:rsidRPr="0057099B">
                  <w:rPr>
                    <w:lang w:val="tr-TR"/>
                  </w:rPr>
                  <w:t xml:space="preserve"> </w:t>
                </w:r>
                <w:proofErr w:type="spellStart"/>
                <w:r w:rsidRPr="0057099B">
                  <w:rPr>
                    <w:lang w:val="tr-TR"/>
                  </w:rPr>
                  <w:t>completed</w:t>
                </w:r>
                <w:proofErr w:type="spellEnd"/>
                <w:r w:rsidRPr="0057099B">
                  <w:rPr>
                    <w:lang w:val="tr-TR"/>
                  </w:rPr>
                  <w:t xml:space="preserve"> her </w:t>
                </w:r>
                <w:proofErr w:type="spellStart"/>
                <w:r w:rsidRPr="0057099B">
                  <w:rPr>
                    <w:lang w:val="tr-TR"/>
                  </w:rPr>
                  <w:t>studies</w:t>
                </w:r>
                <w:proofErr w:type="spellEnd"/>
                <w:r w:rsidRPr="0057099B">
                  <w:rPr>
                    <w:lang w:val="tr-TR"/>
                  </w:rPr>
                  <w:t xml:space="preserve"> at </w:t>
                </w:r>
                <w:proofErr w:type="spellStart"/>
                <w:r w:rsidRPr="0057099B">
                  <w:rPr>
                    <w:lang w:val="tr-TR"/>
                  </w:rPr>
                  <w:t>the</w:t>
                </w:r>
                <w:proofErr w:type="spellEnd"/>
                <w:r w:rsidRPr="0057099B">
                  <w:rPr>
                    <w:lang w:val="tr-TR"/>
                  </w:rPr>
                  <w:t xml:space="preserve"> </w:t>
                </w:r>
                <w:proofErr w:type="spellStart"/>
                <w:r w:rsidRPr="0057099B">
                  <w:rPr>
                    <w:lang w:val="tr-TR"/>
                  </w:rPr>
                  <w:t>Academie</w:t>
                </w:r>
                <w:proofErr w:type="spellEnd"/>
                <w:r w:rsidRPr="0057099B">
                  <w:rPr>
                    <w:lang w:val="tr-TR"/>
                  </w:rPr>
                  <w:t xml:space="preserve"> </w:t>
                </w:r>
                <w:proofErr w:type="spellStart"/>
                <w:r w:rsidRPr="0057099B">
                  <w:rPr>
                    <w:lang w:val="tr-TR"/>
                  </w:rPr>
                  <w:t>Chaumiere</w:t>
                </w:r>
                <w:proofErr w:type="spellEnd"/>
                <w:r w:rsidRPr="0057099B">
                  <w:rPr>
                    <w:lang w:val="tr-TR"/>
                  </w:rPr>
                  <w:t xml:space="preserve"> </w:t>
                </w:r>
                <w:proofErr w:type="spellStart"/>
                <w:r w:rsidRPr="0057099B">
                  <w:rPr>
                    <w:lang w:val="tr-TR"/>
                  </w:rPr>
                  <w:t>with</w:t>
                </w:r>
                <w:proofErr w:type="spellEnd"/>
                <w:r w:rsidRPr="0057099B">
                  <w:rPr>
                    <w:lang w:val="tr-TR"/>
                  </w:rPr>
                  <w:t xml:space="preserve"> </w:t>
                </w:r>
                <w:proofErr w:type="spellStart"/>
                <w:r w:rsidRPr="0057099B">
                  <w:rPr>
                    <w:lang w:val="tr-TR"/>
                  </w:rPr>
                  <w:t>Andr</w:t>
                </w:r>
                <w:proofErr w:type="spellEnd"/>
                <w:r w:rsidRPr="0057099B">
                  <w:rPr>
                    <w:lang w:val="de-DE"/>
                  </w:rPr>
                  <w:t>é</w:t>
                </w:r>
                <w:r w:rsidRPr="0057099B">
                  <w:t xml:space="preserve"> </w:t>
                </w:r>
                <w:proofErr w:type="spellStart"/>
                <w:r w:rsidRPr="0057099B">
                  <w:t>Lhote</w:t>
                </w:r>
                <w:proofErr w:type="spellEnd"/>
                <w:r w:rsidRPr="0057099B">
                  <w:t xml:space="preserve"> and met her fiancé, the ceramicist Ismail </w:t>
                </w:r>
                <w:proofErr w:type="spellStart"/>
                <w:r w:rsidRPr="0057099B">
                  <w:t>Hakk</w:t>
                </w:r>
                <w:proofErr w:type="spellEnd"/>
                <w:r w:rsidRPr="0057099B">
                  <w:rPr>
                    <w:lang w:val="tr-TR"/>
                  </w:rPr>
                  <w:t xml:space="preserve">ı </w:t>
                </w:r>
                <w:proofErr w:type="spellStart"/>
                <w:r w:rsidRPr="0057099B">
                  <w:rPr>
                    <w:lang w:val="tr-TR"/>
                  </w:rPr>
                  <w:t>Oygar</w:t>
                </w:r>
                <w:proofErr w:type="spellEnd"/>
                <w:r w:rsidRPr="0057099B">
                  <w:rPr>
                    <w:lang w:val="tr-TR"/>
                  </w:rPr>
                  <w:t xml:space="preserve">, </w:t>
                </w:r>
                <w:proofErr w:type="spellStart"/>
                <w:r w:rsidRPr="0057099B">
                  <w:rPr>
                    <w:lang w:val="tr-TR"/>
                  </w:rPr>
                  <w:t>also</w:t>
                </w:r>
                <w:proofErr w:type="spellEnd"/>
                <w:r w:rsidRPr="0057099B">
                  <w:rPr>
                    <w:lang w:val="tr-TR"/>
                  </w:rPr>
                  <w:t xml:space="preserve"> </w:t>
                </w:r>
                <w:proofErr w:type="spellStart"/>
                <w:r w:rsidRPr="0057099B">
                  <w:rPr>
                    <w:lang w:val="tr-TR"/>
                  </w:rPr>
                  <w:t>studying</w:t>
                </w:r>
                <w:proofErr w:type="spellEnd"/>
                <w:r w:rsidRPr="0057099B">
                  <w:rPr>
                    <w:lang w:val="tr-TR"/>
                  </w:rPr>
                  <w:t xml:space="preserve"> at </w:t>
                </w:r>
                <w:proofErr w:type="spellStart"/>
                <w:r w:rsidRPr="0057099B">
                  <w:rPr>
                    <w:lang w:val="tr-TR"/>
                  </w:rPr>
                  <w:t>the</w:t>
                </w:r>
                <w:proofErr w:type="spellEnd"/>
                <w:r w:rsidRPr="0057099B">
                  <w:rPr>
                    <w:lang w:val="tr-TR"/>
                  </w:rPr>
                  <w:t xml:space="preserve"> </w:t>
                </w:r>
                <w:proofErr w:type="spellStart"/>
                <w:r w:rsidRPr="0057099B">
                  <w:rPr>
                    <w:lang w:val="tr-TR"/>
                  </w:rPr>
                  <w:t>academy</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artists</w:t>
                </w:r>
                <w:proofErr w:type="spellEnd"/>
                <w:r w:rsidRPr="0057099B">
                  <w:rPr>
                    <w:lang w:val="tr-TR"/>
                  </w:rPr>
                  <w:t xml:space="preserve"> </w:t>
                </w:r>
                <w:proofErr w:type="spellStart"/>
                <w:r w:rsidRPr="0057099B">
                  <w:rPr>
                    <w:lang w:val="tr-TR"/>
                  </w:rPr>
                  <w:t>studying</w:t>
                </w:r>
                <w:proofErr w:type="spellEnd"/>
                <w:r w:rsidRPr="0057099B">
                  <w:rPr>
                    <w:lang w:val="tr-TR"/>
                  </w:rPr>
                  <w:t xml:space="preserve"> in Paris </w:t>
                </w:r>
                <w:proofErr w:type="spellStart"/>
                <w:r w:rsidRPr="0057099B">
                  <w:rPr>
                    <w:lang w:val="tr-TR"/>
                  </w:rPr>
                  <w:t>adopted</w:t>
                </w:r>
                <w:proofErr w:type="spellEnd"/>
                <w:r w:rsidRPr="0057099B">
                  <w:rPr>
                    <w:lang w:val="tr-TR"/>
                  </w:rPr>
                  <w:t xml:space="preserve"> </w:t>
                </w:r>
                <w:proofErr w:type="spellStart"/>
                <w:r w:rsidRPr="0057099B">
                  <w:rPr>
                    <w:lang w:val="tr-TR"/>
                  </w:rPr>
                  <w:t>diverse</w:t>
                </w:r>
                <w:proofErr w:type="spellEnd"/>
                <w:r w:rsidRPr="0057099B">
                  <w:rPr>
                    <w:lang w:val="tr-TR"/>
                  </w:rPr>
                  <w:t xml:space="preserve"> </w:t>
                </w:r>
                <w:proofErr w:type="spellStart"/>
                <w:r w:rsidRPr="0057099B">
                  <w:rPr>
                    <w:lang w:val="tr-TR"/>
                  </w:rPr>
                  <w:t>styles</w:t>
                </w:r>
                <w:proofErr w:type="spellEnd"/>
                <w:r w:rsidRPr="0057099B">
                  <w:rPr>
                    <w:lang w:val="tr-TR"/>
                  </w:rPr>
                  <w:t xml:space="preserve">, </w:t>
                </w:r>
                <w:proofErr w:type="spellStart"/>
                <w:r w:rsidRPr="0057099B">
                  <w:rPr>
                    <w:lang w:val="tr-TR"/>
                  </w:rPr>
                  <w:t>including</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tightly-executed</w:t>
                </w:r>
                <w:proofErr w:type="spellEnd"/>
                <w:r w:rsidRPr="0057099B">
                  <w:rPr>
                    <w:lang w:val="tr-TR"/>
                  </w:rPr>
                  <w:t xml:space="preserve"> </w:t>
                </w:r>
                <w:proofErr w:type="spellStart"/>
                <w:r w:rsidRPr="0057099B">
                  <w:rPr>
                    <w:lang w:val="tr-TR"/>
                  </w:rPr>
                  <w:t>objective</w:t>
                </w:r>
                <w:proofErr w:type="spellEnd"/>
                <w:r w:rsidRPr="0057099B">
                  <w:rPr>
                    <w:lang w:val="tr-TR"/>
                  </w:rPr>
                  <w:t xml:space="preserve"> </w:t>
                </w:r>
                <w:proofErr w:type="spellStart"/>
                <w:r w:rsidRPr="0057099B">
                  <w:rPr>
                    <w:lang w:val="tr-TR"/>
                  </w:rPr>
                  <w:t>flatness</w:t>
                </w:r>
                <w:proofErr w:type="spellEnd"/>
                <w:r w:rsidRPr="0057099B">
                  <w:rPr>
                    <w:lang w:val="tr-TR"/>
                  </w:rPr>
                  <w:t xml:space="preserve"> of Mahmut </w:t>
                </w:r>
                <w:proofErr w:type="spellStart"/>
                <w:r w:rsidRPr="0057099B">
                  <w:rPr>
                    <w:lang w:val="tr-TR"/>
                  </w:rPr>
                  <w:t>Cuda</w:t>
                </w:r>
                <w:proofErr w:type="spellEnd"/>
                <w:r>
                  <w:rPr>
                    <w:lang w:val="tr-TR"/>
                  </w:rPr>
                  <w:t>,</w:t>
                </w:r>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narrative</w:t>
                </w:r>
                <w:proofErr w:type="spellEnd"/>
                <w:r w:rsidRPr="0057099B">
                  <w:rPr>
                    <w:lang w:val="tr-TR"/>
                  </w:rPr>
                  <w:t xml:space="preserve"> </w:t>
                </w:r>
                <w:proofErr w:type="spellStart"/>
                <w:r w:rsidRPr="0057099B">
                  <w:rPr>
                    <w:lang w:val="tr-TR"/>
                  </w:rPr>
                  <w:t>realism</w:t>
                </w:r>
                <w:proofErr w:type="spellEnd"/>
                <w:r w:rsidRPr="0057099B">
                  <w:rPr>
                    <w:lang w:val="tr-TR"/>
                  </w:rPr>
                  <w:t xml:space="preserve"> of Şeref </w:t>
                </w:r>
                <w:proofErr w:type="spellStart"/>
                <w:r w:rsidRPr="0057099B">
                  <w:rPr>
                    <w:lang w:val="tr-TR"/>
                  </w:rPr>
                  <w:t>Akdik</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more</w:t>
                </w:r>
                <w:proofErr w:type="spellEnd"/>
                <w:r w:rsidRPr="0057099B">
                  <w:rPr>
                    <w:lang w:val="tr-TR"/>
                  </w:rPr>
                  <w:t xml:space="preserve"> </w:t>
                </w:r>
                <w:proofErr w:type="spellStart"/>
                <w:r w:rsidRPr="0057099B">
                  <w:rPr>
                    <w:lang w:val="tr-TR"/>
                  </w:rPr>
                  <w:t>painterly</w:t>
                </w:r>
                <w:proofErr w:type="spellEnd"/>
                <w:r w:rsidRPr="0057099B">
                  <w:rPr>
                    <w:lang w:val="tr-TR"/>
                  </w:rPr>
                  <w:t xml:space="preserve"> </w:t>
                </w:r>
                <w:proofErr w:type="spellStart"/>
                <w:r w:rsidRPr="0057099B">
                  <w:rPr>
                    <w:lang w:val="tr-TR"/>
                  </w:rPr>
                  <w:t>and</w:t>
                </w:r>
                <w:proofErr w:type="spellEnd"/>
                <w:r w:rsidRPr="0057099B">
                  <w:rPr>
                    <w:lang w:val="tr-TR"/>
                  </w:rPr>
                  <w:t xml:space="preserve"> </w:t>
                </w:r>
                <w:proofErr w:type="spellStart"/>
                <w:r w:rsidRPr="0057099B">
                  <w:rPr>
                    <w:lang w:val="tr-TR"/>
                  </w:rPr>
                  <w:t>expressionist</w:t>
                </w:r>
                <w:proofErr w:type="spellEnd"/>
                <w:r w:rsidRPr="0057099B">
                  <w:rPr>
                    <w:lang w:val="tr-TR"/>
                  </w:rPr>
                  <w:t xml:space="preserve"> </w:t>
                </w:r>
                <w:proofErr w:type="spellStart"/>
                <w:r w:rsidRPr="0057099B">
                  <w:rPr>
                    <w:lang w:val="tr-TR"/>
                  </w:rPr>
                  <w:t>styles</w:t>
                </w:r>
                <w:proofErr w:type="spellEnd"/>
                <w:r w:rsidRPr="0057099B">
                  <w:rPr>
                    <w:lang w:val="tr-TR"/>
                  </w:rPr>
                  <w:t xml:space="preserve"> of Refik </w:t>
                </w:r>
                <w:proofErr w:type="spellStart"/>
                <w:r w:rsidRPr="0057099B">
                  <w:rPr>
                    <w:lang w:val="tr-TR"/>
                  </w:rPr>
                  <w:t>Epikman</w:t>
                </w:r>
                <w:proofErr w:type="spellEnd"/>
                <w:r w:rsidRPr="0057099B">
                  <w:rPr>
                    <w:lang w:val="tr-TR"/>
                  </w:rPr>
                  <w:t xml:space="preserve">, Cevat Dereli </w:t>
                </w:r>
                <w:proofErr w:type="spellStart"/>
                <w:r w:rsidRPr="0057099B">
                  <w:rPr>
                    <w:lang w:val="tr-TR"/>
                  </w:rPr>
                  <w:t>and</w:t>
                </w:r>
                <w:proofErr w:type="spellEnd"/>
                <w:r w:rsidRPr="0057099B">
                  <w:rPr>
                    <w:lang w:val="tr-TR"/>
                  </w:rPr>
                  <w:t xml:space="preserve"> Muhittin Sebati, </w:t>
                </w:r>
                <w:proofErr w:type="spellStart"/>
                <w:r w:rsidRPr="0057099B">
                  <w:rPr>
                    <w:lang w:val="tr-TR"/>
                  </w:rPr>
                  <w:t>and</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cubist</w:t>
                </w:r>
                <w:proofErr w:type="spellEnd"/>
                <w:r w:rsidRPr="0057099B">
                  <w:rPr>
                    <w:lang w:val="tr-TR"/>
                  </w:rPr>
                  <w:t xml:space="preserve"> </w:t>
                </w:r>
                <w:proofErr w:type="spellStart"/>
                <w:r w:rsidRPr="0057099B">
                  <w:rPr>
                    <w:lang w:val="tr-TR"/>
                  </w:rPr>
                  <w:t>portraiture</w:t>
                </w:r>
                <w:proofErr w:type="spellEnd"/>
                <w:r w:rsidRPr="0057099B">
                  <w:rPr>
                    <w:lang w:val="tr-TR"/>
                  </w:rPr>
                  <w:t xml:space="preserve"> of Hale </w:t>
                </w:r>
                <w:proofErr w:type="spellStart"/>
                <w:r w:rsidRPr="0057099B">
                  <w:rPr>
                    <w:lang w:val="tr-TR"/>
                  </w:rPr>
                  <w:t>Asaf</w:t>
                </w:r>
                <w:proofErr w:type="spellEnd"/>
                <w:r w:rsidRPr="0057099B">
                  <w:rPr>
                    <w:lang w:val="tr-TR"/>
                  </w:rPr>
                  <w:t xml:space="preserve">. </w:t>
                </w:r>
              </w:p>
              <w:p w14:paraId="5C99725F" w14:textId="77777777" w:rsidR="00904308" w:rsidRPr="0057099B" w:rsidRDefault="00904308" w:rsidP="00904308"/>
              <w:p w14:paraId="05C5902A" w14:textId="77777777" w:rsidR="00904308" w:rsidRPr="0057099B" w:rsidRDefault="00904308" w:rsidP="00904308">
                <w:pPr>
                  <w:rPr>
                    <w:rFonts w:eastAsia="Times New Roman"/>
                    <w:lang w:val="tr-TR"/>
                  </w:rPr>
                </w:pPr>
                <w:r w:rsidRPr="0057099B">
                  <w:t xml:space="preserve">The same year, </w:t>
                </w:r>
                <w:proofErr w:type="spellStart"/>
                <w:r w:rsidRPr="0057099B">
                  <w:t>Ahmet</w:t>
                </w:r>
                <w:proofErr w:type="spellEnd"/>
                <w:r w:rsidRPr="0057099B">
                  <w:t xml:space="preserve"> </w:t>
                </w:r>
                <w:proofErr w:type="spellStart"/>
                <w:r w:rsidRPr="0057099B">
                  <w:t>Zeki</w:t>
                </w:r>
                <w:proofErr w:type="spellEnd"/>
                <w:r w:rsidRPr="0057099B">
                  <w:t xml:space="preserve"> (</w:t>
                </w:r>
                <w:proofErr w:type="spellStart"/>
                <w:r w:rsidRPr="0057099B">
                  <w:t>Kocamemi</w:t>
                </w:r>
                <w:proofErr w:type="spellEnd"/>
                <w:r w:rsidRPr="0057099B">
                  <w:t xml:space="preserve">) and Ali </w:t>
                </w:r>
                <w:proofErr w:type="spellStart"/>
                <w:r w:rsidRPr="0057099B">
                  <w:t>Avni</w:t>
                </w:r>
                <w:proofErr w:type="spellEnd"/>
                <w:r w:rsidRPr="0057099B">
                  <w:t xml:space="preserve"> (</w:t>
                </w:r>
                <w:r w:rsidRPr="0057099B">
                  <w:rPr>
                    <w:lang w:val="tr-TR"/>
                  </w:rPr>
                  <w:t>Çelebi)</w:t>
                </w:r>
                <w:r w:rsidRPr="0057099B">
                  <w:t xml:space="preserve"> </w:t>
                </w:r>
                <w:proofErr w:type="spellStart"/>
                <w:r w:rsidRPr="0057099B">
                  <w:t>traveled</w:t>
                </w:r>
                <w:proofErr w:type="spellEnd"/>
                <w:r w:rsidRPr="0057099B">
                  <w:t xml:space="preserve"> to Munich, Germany, where they studied with the expressionist painter Hans Hofmann at the Munich Academy of Fine Arts. Their representational work celebrated the modern culture of the young Republic of Turkey (founded in 1923) while incorporating the dynamic brushstrokes of expressionism. Returning from Germany in 1927 and Paris in 1928, the new generation of artists joined together for an exhibit at the recently opened Ankara Ethnographic Museum. The thirty-day exhibit was the first art exhibit staged outside of Istanbul, and attracted considerable press attention. </w:t>
                </w:r>
              </w:p>
              <w:p w14:paraId="07385315" w14:textId="77777777" w:rsidR="00904308" w:rsidRPr="0057099B" w:rsidRDefault="00904308" w:rsidP="00904308"/>
              <w:p w14:paraId="16D80C78" w14:textId="77777777" w:rsidR="00904308" w:rsidRPr="0057099B" w:rsidRDefault="00904308" w:rsidP="00904308">
                <w:r w:rsidRPr="0057099B">
                  <w:t>While the artists generally veered away from the conservative representa</w:t>
                </w:r>
                <w:r>
                  <w:t>tional practice understood as “I</w:t>
                </w:r>
                <w:r w:rsidRPr="0057099B">
                  <w:t xml:space="preserve">mpressionism” in the Turkish context, the independents were not interested in promoting or excluding any particular style in their work.  Rather, they hoped to secure a public for modern art in Turkey by creating collective exhibitions. By establishing a secure foundation for art in Turkey through popularization as well as through promoting state support, they hoped to maintain the autonomy of artists. </w:t>
                </w:r>
              </w:p>
              <w:p w14:paraId="79632823" w14:textId="77777777" w:rsidR="00904308" w:rsidRPr="0057099B" w:rsidRDefault="00904308" w:rsidP="00904308">
                <w:r w:rsidRPr="0057099B">
                  <w:t xml:space="preserve">Despite the state purchase of some works, regular state support was not forthcoming. Originally hoping to open biannual exhibits, a lack of appropriate venues made this impossible. The organization was able to organize one exhibit each in 1929 and 1930 at the main building of the Turkish Hearth in Ankara, an organization devoted to the dissemination of modernity and the nationalization of culture throughout the young nation. In 1931 they opened an exhibition at the </w:t>
                </w:r>
                <w:proofErr w:type="spellStart"/>
                <w:r w:rsidRPr="0057099B">
                  <w:t>Moskovit</w:t>
                </w:r>
                <w:proofErr w:type="spellEnd"/>
                <w:r w:rsidRPr="0057099B">
                  <w:t xml:space="preserve"> Salon in Istanbul, and the following year opened a fourth </w:t>
                </w:r>
                <w:proofErr w:type="spellStart"/>
                <w:r w:rsidRPr="0057099B">
                  <w:t>exhibitio</w:t>
                </w:r>
                <w:proofErr w:type="spellEnd"/>
                <w:r w:rsidRPr="0057099B">
                  <w:t xml:space="preserve"> again at the Turkish Hearth building. </w:t>
                </w:r>
              </w:p>
              <w:p w14:paraId="6C07D108" w14:textId="77777777" w:rsidR="00904308" w:rsidRPr="0057099B" w:rsidRDefault="00904308" w:rsidP="00904308"/>
              <w:p w14:paraId="02EB05BD" w14:textId="77777777" w:rsidR="00904308" w:rsidRPr="0057099B" w:rsidRDefault="00904308" w:rsidP="00904308">
                <w:r w:rsidRPr="0057099B">
                  <w:t>The group believed that Turkish art would be harmed if artists were forced to make a living by working outside of the arts. They therefore called for employment for Europe-educated artists in the production of national paintings, decoration, and monuments financed by the department of education and the state. They also called for employment of artists in large cities, and a limit of eight hours on the class hours of teaching artists. The Department of Education continued to favo</w:t>
                </w:r>
                <w:r>
                  <w:t>u</w:t>
                </w:r>
                <w:r w:rsidRPr="0057099B">
                  <w:t xml:space="preserve">r the established artists of the academy, making the demands of the young independents ineffective. Some of the artists believed that Turkish artists should no longer call for state support. Among them, </w:t>
                </w:r>
                <w:proofErr w:type="spellStart"/>
                <w:r w:rsidRPr="0057099B">
                  <w:t>Nurullah</w:t>
                </w:r>
                <w:proofErr w:type="spellEnd"/>
                <w:r w:rsidRPr="0057099B">
                  <w:t xml:space="preserve"> Berk and </w:t>
                </w:r>
                <w:proofErr w:type="spellStart"/>
                <w:r w:rsidRPr="0057099B">
                  <w:t>Elif</w:t>
                </w:r>
                <w:proofErr w:type="spellEnd"/>
                <w:r w:rsidRPr="0057099B">
                  <w:t xml:space="preserve"> </w:t>
                </w:r>
                <w:proofErr w:type="spellStart"/>
                <w:r w:rsidRPr="0057099B">
                  <w:t>Naci</w:t>
                </w:r>
                <w:proofErr w:type="spellEnd"/>
                <w:r w:rsidRPr="0057099B">
                  <w:t xml:space="preserve"> broke from the group and were among the founders of the d Group in 1933. </w:t>
                </w:r>
              </w:p>
              <w:p w14:paraId="0D47D172" w14:textId="77777777" w:rsidR="00904308" w:rsidRPr="0057099B" w:rsidRDefault="00904308" w:rsidP="00904308"/>
              <w:p w14:paraId="173AB538" w14:textId="77777777" w:rsidR="003F0D73" w:rsidRPr="00904308" w:rsidRDefault="00904308" w:rsidP="00904308">
                <w:pPr>
                  <w:rPr>
                    <w:lang w:val="tr-TR"/>
                  </w:rPr>
                </w:pPr>
                <w:r w:rsidRPr="0057099B">
                  <w:t xml:space="preserve">Artists of the group exhibited together again at the </w:t>
                </w:r>
                <w:proofErr w:type="spellStart"/>
                <w:r w:rsidRPr="0057099B">
                  <w:t>Turan</w:t>
                </w:r>
                <w:proofErr w:type="spellEnd"/>
                <w:r w:rsidRPr="0057099B">
                  <w:t xml:space="preserve"> Bar in Istanbul in 1936, and subsequently organized exhibits at the local Turkish Hearth branches in cities including Bursa, </w:t>
                </w:r>
                <w:proofErr w:type="spellStart"/>
                <w:r w:rsidRPr="0057099B">
                  <w:t>Bal</w:t>
                </w:r>
                <w:r w:rsidRPr="0057099B">
                  <w:rPr>
                    <w:lang w:val="tr-TR"/>
                  </w:rPr>
                  <w:t>ıkesir</w:t>
                </w:r>
                <w:proofErr w:type="spellEnd"/>
                <w:r w:rsidRPr="0057099B">
                  <w:rPr>
                    <w:lang w:val="tr-TR"/>
                  </w:rPr>
                  <w:t xml:space="preserve">, Zonguldak, </w:t>
                </w:r>
                <w:proofErr w:type="spellStart"/>
                <w:r w:rsidRPr="0057099B">
                  <w:rPr>
                    <w:lang w:val="tr-TR"/>
                  </w:rPr>
                  <w:t>and</w:t>
                </w:r>
                <w:proofErr w:type="spellEnd"/>
                <w:r w:rsidRPr="0057099B">
                  <w:rPr>
                    <w:lang w:val="tr-TR"/>
                  </w:rPr>
                  <w:t xml:space="preserve"> İzmit. </w:t>
                </w:r>
              </w:p>
            </w:tc>
          </w:sdtContent>
        </w:sdt>
      </w:tr>
      <w:tr w:rsidR="003235A7" w14:paraId="20FDEF5E" w14:textId="77777777" w:rsidTr="003235A7">
        <w:tc>
          <w:tcPr>
            <w:tcW w:w="9016" w:type="dxa"/>
          </w:tcPr>
          <w:p w14:paraId="374B14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F8C54DF51E4A145939669676432B5BA"/>
              </w:placeholder>
            </w:sdtPr>
            <w:sdtEndPr/>
            <w:sdtContent>
              <w:p w14:paraId="5652A25F" w14:textId="77777777" w:rsidR="005D42DF" w:rsidRDefault="00904308" w:rsidP="00904308">
                <w:sdt>
                  <w:sdtPr>
                    <w:id w:val="673387358"/>
                    <w:citation/>
                  </w:sdtPr>
                  <w:sdtContent>
                    <w:r>
                      <w:fldChar w:fldCharType="begin"/>
                    </w:r>
                    <w:r>
                      <w:rPr>
                        <w:lang w:val="en-US"/>
                      </w:rPr>
                      <w:instrText xml:space="preserve"> CITATION Gir97 \l 1033 </w:instrText>
                    </w:r>
                    <w:r>
                      <w:fldChar w:fldCharType="separate"/>
                    </w:r>
                    <w:r>
                      <w:rPr>
                        <w:noProof/>
                        <w:lang w:val="en-US"/>
                      </w:rPr>
                      <w:t xml:space="preserve"> (Giray)</w:t>
                    </w:r>
                    <w:r>
                      <w:fldChar w:fldCharType="end"/>
                    </w:r>
                  </w:sdtContent>
                </w:sdt>
              </w:p>
              <w:p w14:paraId="3B2BF90B" w14:textId="77777777" w:rsidR="003235A7" w:rsidRDefault="005D42DF" w:rsidP="00904308">
                <w:sdt>
                  <w:sdtPr>
                    <w:id w:val="1900475994"/>
                    <w:citation/>
                  </w:sdtPr>
                  <w:sdtContent>
                    <w:r>
                      <w:fldChar w:fldCharType="begin"/>
                    </w:r>
                    <w:r>
                      <w:rPr>
                        <w:lang w:val="en-US"/>
                      </w:rPr>
                      <w:instrText xml:space="preserve"> CITATION Nac33 \l 1033 </w:instrText>
                    </w:r>
                    <w:r>
                      <w:fldChar w:fldCharType="separate"/>
                    </w:r>
                    <w:r>
                      <w:rPr>
                        <w:noProof/>
                        <w:lang w:val="en-US"/>
                      </w:rPr>
                      <w:t>(Naci)</w:t>
                    </w:r>
                    <w:r>
                      <w:fldChar w:fldCharType="end"/>
                    </w:r>
                  </w:sdtContent>
                </w:sdt>
              </w:p>
              <w:bookmarkStart w:id="0" w:name="_GoBack" w:displacedByCustomXml="next"/>
              <w:bookmarkEnd w:id="0" w:displacedByCustomXml="next"/>
            </w:sdtContent>
          </w:sdt>
        </w:tc>
      </w:tr>
    </w:tbl>
    <w:p w14:paraId="48D4B0D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105F1" w14:textId="77777777" w:rsidR="00904308" w:rsidRDefault="00904308" w:rsidP="007A0D55">
      <w:pPr>
        <w:spacing w:after="0" w:line="240" w:lineRule="auto"/>
      </w:pPr>
      <w:r>
        <w:separator/>
      </w:r>
    </w:p>
  </w:endnote>
  <w:endnote w:type="continuationSeparator" w:id="0">
    <w:p w14:paraId="788548A9" w14:textId="77777777" w:rsidR="00904308" w:rsidRDefault="009043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194E2" w14:textId="77777777" w:rsidR="00904308" w:rsidRDefault="00904308" w:rsidP="007A0D55">
      <w:pPr>
        <w:spacing w:after="0" w:line="240" w:lineRule="auto"/>
      </w:pPr>
      <w:r>
        <w:separator/>
      </w:r>
    </w:p>
  </w:footnote>
  <w:footnote w:type="continuationSeparator" w:id="0">
    <w:p w14:paraId="6F0DE178" w14:textId="77777777" w:rsidR="00904308" w:rsidRDefault="009043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14B0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098992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3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42DF"/>
    <w:rsid w:val="005F26D7"/>
    <w:rsid w:val="005F5450"/>
    <w:rsid w:val="006D0412"/>
    <w:rsid w:val="007411B9"/>
    <w:rsid w:val="00780D95"/>
    <w:rsid w:val="00780DC7"/>
    <w:rsid w:val="007A0D55"/>
    <w:rsid w:val="007B3377"/>
    <w:rsid w:val="007E5F44"/>
    <w:rsid w:val="00821DE3"/>
    <w:rsid w:val="00846CE1"/>
    <w:rsid w:val="008A5B87"/>
    <w:rsid w:val="00904308"/>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3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43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4308"/>
    <w:rPr>
      <w:rFonts w:ascii="Lucida Grande" w:hAnsi="Lucida Grande" w:cs="Lucida Grande"/>
      <w:sz w:val="18"/>
      <w:szCs w:val="18"/>
    </w:rPr>
  </w:style>
  <w:style w:type="character" w:customStyle="1" w:styleId="makalemetin">
    <w:name w:val="makalemetin"/>
    <w:basedOn w:val="DefaultParagraphFont"/>
    <w:rsid w:val="009043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43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4308"/>
    <w:rPr>
      <w:rFonts w:ascii="Lucida Grande" w:hAnsi="Lucida Grande" w:cs="Lucida Grande"/>
      <w:sz w:val="18"/>
      <w:szCs w:val="18"/>
    </w:rPr>
  </w:style>
  <w:style w:type="character" w:customStyle="1" w:styleId="makalemetin">
    <w:name w:val="makalemetin"/>
    <w:basedOn w:val="DefaultParagraphFont"/>
    <w:rsid w:val="0090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84268BAF16C84E83FBA2D3AED6315A"/>
        <w:category>
          <w:name w:val="General"/>
          <w:gallery w:val="placeholder"/>
        </w:category>
        <w:types>
          <w:type w:val="bbPlcHdr"/>
        </w:types>
        <w:behaviors>
          <w:behavior w:val="content"/>
        </w:behaviors>
        <w:guid w:val="{851904DE-825A-BE4E-A374-58BC991E24C2}"/>
      </w:docPartPr>
      <w:docPartBody>
        <w:p w:rsidR="00000000" w:rsidRDefault="004E117A">
          <w:pPr>
            <w:pStyle w:val="BB84268BAF16C84E83FBA2D3AED6315A"/>
          </w:pPr>
          <w:r w:rsidRPr="00CC586D">
            <w:rPr>
              <w:rStyle w:val="PlaceholderText"/>
              <w:b/>
              <w:color w:val="FFFFFF" w:themeColor="background1"/>
            </w:rPr>
            <w:t>[Salutation]</w:t>
          </w:r>
        </w:p>
      </w:docPartBody>
    </w:docPart>
    <w:docPart>
      <w:docPartPr>
        <w:name w:val="28C45E5F6027F447BD723810F27CBDD1"/>
        <w:category>
          <w:name w:val="General"/>
          <w:gallery w:val="placeholder"/>
        </w:category>
        <w:types>
          <w:type w:val="bbPlcHdr"/>
        </w:types>
        <w:behaviors>
          <w:behavior w:val="content"/>
        </w:behaviors>
        <w:guid w:val="{EEB1661A-CBC1-EC4C-AB52-5DC6B1A44398}"/>
      </w:docPartPr>
      <w:docPartBody>
        <w:p w:rsidR="00000000" w:rsidRDefault="004E117A">
          <w:pPr>
            <w:pStyle w:val="28C45E5F6027F447BD723810F27CBDD1"/>
          </w:pPr>
          <w:r>
            <w:rPr>
              <w:rStyle w:val="PlaceholderText"/>
            </w:rPr>
            <w:t>[First name]</w:t>
          </w:r>
        </w:p>
      </w:docPartBody>
    </w:docPart>
    <w:docPart>
      <w:docPartPr>
        <w:name w:val="C6B117C012449D408DD04574B00660B8"/>
        <w:category>
          <w:name w:val="General"/>
          <w:gallery w:val="placeholder"/>
        </w:category>
        <w:types>
          <w:type w:val="bbPlcHdr"/>
        </w:types>
        <w:behaviors>
          <w:behavior w:val="content"/>
        </w:behaviors>
        <w:guid w:val="{C6C3FD6F-33C9-B241-8F34-589DBA41C8DB}"/>
      </w:docPartPr>
      <w:docPartBody>
        <w:p w:rsidR="00000000" w:rsidRDefault="004E117A">
          <w:pPr>
            <w:pStyle w:val="C6B117C012449D408DD04574B00660B8"/>
          </w:pPr>
          <w:r>
            <w:rPr>
              <w:rStyle w:val="PlaceholderText"/>
            </w:rPr>
            <w:t>[Middle name]</w:t>
          </w:r>
        </w:p>
      </w:docPartBody>
    </w:docPart>
    <w:docPart>
      <w:docPartPr>
        <w:name w:val="D18DF5711923DF4E9F1969A2B6801F60"/>
        <w:category>
          <w:name w:val="General"/>
          <w:gallery w:val="placeholder"/>
        </w:category>
        <w:types>
          <w:type w:val="bbPlcHdr"/>
        </w:types>
        <w:behaviors>
          <w:behavior w:val="content"/>
        </w:behaviors>
        <w:guid w:val="{8F15C7AB-1DFD-B043-BB2D-799E7A921F51}"/>
      </w:docPartPr>
      <w:docPartBody>
        <w:p w:rsidR="00000000" w:rsidRDefault="004E117A">
          <w:pPr>
            <w:pStyle w:val="D18DF5711923DF4E9F1969A2B6801F60"/>
          </w:pPr>
          <w:r>
            <w:rPr>
              <w:rStyle w:val="PlaceholderText"/>
            </w:rPr>
            <w:t>[Last name]</w:t>
          </w:r>
        </w:p>
      </w:docPartBody>
    </w:docPart>
    <w:docPart>
      <w:docPartPr>
        <w:name w:val="672F09CA8E40204FB7BD91B0B1A08494"/>
        <w:category>
          <w:name w:val="General"/>
          <w:gallery w:val="placeholder"/>
        </w:category>
        <w:types>
          <w:type w:val="bbPlcHdr"/>
        </w:types>
        <w:behaviors>
          <w:behavior w:val="content"/>
        </w:behaviors>
        <w:guid w:val="{517C802C-A258-8543-9CFE-A029A570DF7A}"/>
      </w:docPartPr>
      <w:docPartBody>
        <w:p w:rsidR="00000000" w:rsidRDefault="004E117A">
          <w:pPr>
            <w:pStyle w:val="672F09CA8E40204FB7BD91B0B1A08494"/>
          </w:pPr>
          <w:r>
            <w:rPr>
              <w:rStyle w:val="PlaceholderText"/>
            </w:rPr>
            <w:t>[Enter your biography]</w:t>
          </w:r>
        </w:p>
      </w:docPartBody>
    </w:docPart>
    <w:docPart>
      <w:docPartPr>
        <w:name w:val="7F00F1601545A649BA4A3836EBB22A55"/>
        <w:category>
          <w:name w:val="General"/>
          <w:gallery w:val="placeholder"/>
        </w:category>
        <w:types>
          <w:type w:val="bbPlcHdr"/>
        </w:types>
        <w:behaviors>
          <w:behavior w:val="content"/>
        </w:behaviors>
        <w:guid w:val="{D36DEE2E-6737-974D-812D-C979D77FF35F}"/>
      </w:docPartPr>
      <w:docPartBody>
        <w:p w:rsidR="00000000" w:rsidRDefault="004E117A">
          <w:pPr>
            <w:pStyle w:val="7F00F1601545A649BA4A3836EBB22A55"/>
          </w:pPr>
          <w:r>
            <w:rPr>
              <w:rStyle w:val="PlaceholderText"/>
            </w:rPr>
            <w:t>[Enter the institution with which you are affiliated]</w:t>
          </w:r>
        </w:p>
      </w:docPartBody>
    </w:docPart>
    <w:docPart>
      <w:docPartPr>
        <w:name w:val="F5573BD63C9E1949AFFB39BF9A42BDBF"/>
        <w:category>
          <w:name w:val="General"/>
          <w:gallery w:val="placeholder"/>
        </w:category>
        <w:types>
          <w:type w:val="bbPlcHdr"/>
        </w:types>
        <w:behaviors>
          <w:behavior w:val="content"/>
        </w:behaviors>
        <w:guid w:val="{6D7E0AC0-7AC6-674C-BAD6-F900C93F72DB}"/>
      </w:docPartPr>
      <w:docPartBody>
        <w:p w:rsidR="00000000" w:rsidRDefault="004E117A">
          <w:pPr>
            <w:pStyle w:val="F5573BD63C9E1949AFFB39BF9A42BDBF"/>
          </w:pPr>
          <w:r w:rsidRPr="00EF74F7">
            <w:rPr>
              <w:b/>
              <w:color w:val="808080" w:themeColor="background1" w:themeShade="80"/>
            </w:rPr>
            <w:t>[Enter the headword for your article]</w:t>
          </w:r>
        </w:p>
      </w:docPartBody>
    </w:docPart>
    <w:docPart>
      <w:docPartPr>
        <w:name w:val="95359C047F4F7D4788ACAA444E3C0A30"/>
        <w:category>
          <w:name w:val="General"/>
          <w:gallery w:val="placeholder"/>
        </w:category>
        <w:types>
          <w:type w:val="bbPlcHdr"/>
        </w:types>
        <w:behaviors>
          <w:behavior w:val="content"/>
        </w:behaviors>
        <w:guid w:val="{7D27A34D-8D71-2248-AEBA-C34F49DF3E0B}"/>
      </w:docPartPr>
      <w:docPartBody>
        <w:p w:rsidR="00000000" w:rsidRDefault="004E117A">
          <w:pPr>
            <w:pStyle w:val="95359C047F4F7D4788ACAA444E3C0A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1C6E26D4100B4D927B88B4F9E785C3"/>
        <w:category>
          <w:name w:val="General"/>
          <w:gallery w:val="placeholder"/>
        </w:category>
        <w:types>
          <w:type w:val="bbPlcHdr"/>
        </w:types>
        <w:behaviors>
          <w:behavior w:val="content"/>
        </w:behaviors>
        <w:guid w:val="{FF1FDC34-3616-8941-ADAB-0785202CA63F}"/>
      </w:docPartPr>
      <w:docPartBody>
        <w:p w:rsidR="00000000" w:rsidRDefault="004E117A">
          <w:pPr>
            <w:pStyle w:val="6E1C6E26D4100B4D927B88B4F9E785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F3B71443D57BF48AA19A057AC81C920"/>
        <w:category>
          <w:name w:val="General"/>
          <w:gallery w:val="placeholder"/>
        </w:category>
        <w:types>
          <w:type w:val="bbPlcHdr"/>
        </w:types>
        <w:behaviors>
          <w:behavior w:val="content"/>
        </w:behaviors>
        <w:guid w:val="{7089832C-9FAF-A649-8409-6592083C0213}"/>
      </w:docPartPr>
      <w:docPartBody>
        <w:p w:rsidR="00000000" w:rsidRDefault="004E117A">
          <w:pPr>
            <w:pStyle w:val="5F3B71443D57BF48AA19A057AC81C9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8C54DF51E4A145939669676432B5BA"/>
        <w:category>
          <w:name w:val="General"/>
          <w:gallery w:val="placeholder"/>
        </w:category>
        <w:types>
          <w:type w:val="bbPlcHdr"/>
        </w:types>
        <w:behaviors>
          <w:behavior w:val="content"/>
        </w:behaviors>
        <w:guid w:val="{556B270F-2990-CF4E-9DC8-7FBF70207CD9}"/>
      </w:docPartPr>
      <w:docPartBody>
        <w:p w:rsidR="00000000" w:rsidRDefault="004E117A">
          <w:pPr>
            <w:pStyle w:val="0F8C54DF51E4A145939669676432B5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84268BAF16C84E83FBA2D3AED6315A">
    <w:name w:val="BB84268BAF16C84E83FBA2D3AED6315A"/>
  </w:style>
  <w:style w:type="paragraph" w:customStyle="1" w:styleId="28C45E5F6027F447BD723810F27CBDD1">
    <w:name w:val="28C45E5F6027F447BD723810F27CBDD1"/>
  </w:style>
  <w:style w:type="paragraph" w:customStyle="1" w:styleId="C6B117C012449D408DD04574B00660B8">
    <w:name w:val="C6B117C012449D408DD04574B00660B8"/>
  </w:style>
  <w:style w:type="paragraph" w:customStyle="1" w:styleId="D18DF5711923DF4E9F1969A2B6801F60">
    <w:name w:val="D18DF5711923DF4E9F1969A2B6801F60"/>
  </w:style>
  <w:style w:type="paragraph" w:customStyle="1" w:styleId="672F09CA8E40204FB7BD91B0B1A08494">
    <w:name w:val="672F09CA8E40204FB7BD91B0B1A08494"/>
  </w:style>
  <w:style w:type="paragraph" w:customStyle="1" w:styleId="7F00F1601545A649BA4A3836EBB22A55">
    <w:name w:val="7F00F1601545A649BA4A3836EBB22A55"/>
  </w:style>
  <w:style w:type="paragraph" w:customStyle="1" w:styleId="F5573BD63C9E1949AFFB39BF9A42BDBF">
    <w:name w:val="F5573BD63C9E1949AFFB39BF9A42BDBF"/>
  </w:style>
  <w:style w:type="paragraph" w:customStyle="1" w:styleId="95359C047F4F7D4788ACAA444E3C0A30">
    <w:name w:val="95359C047F4F7D4788ACAA444E3C0A30"/>
  </w:style>
  <w:style w:type="paragraph" w:customStyle="1" w:styleId="6E1C6E26D4100B4D927B88B4F9E785C3">
    <w:name w:val="6E1C6E26D4100B4D927B88B4F9E785C3"/>
  </w:style>
  <w:style w:type="paragraph" w:customStyle="1" w:styleId="5F3B71443D57BF48AA19A057AC81C920">
    <w:name w:val="5F3B71443D57BF48AA19A057AC81C920"/>
  </w:style>
  <w:style w:type="paragraph" w:customStyle="1" w:styleId="0F8C54DF51E4A145939669676432B5BA">
    <w:name w:val="0F8C54DF51E4A145939669676432B5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84268BAF16C84E83FBA2D3AED6315A">
    <w:name w:val="BB84268BAF16C84E83FBA2D3AED6315A"/>
  </w:style>
  <w:style w:type="paragraph" w:customStyle="1" w:styleId="28C45E5F6027F447BD723810F27CBDD1">
    <w:name w:val="28C45E5F6027F447BD723810F27CBDD1"/>
  </w:style>
  <w:style w:type="paragraph" w:customStyle="1" w:styleId="C6B117C012449D408DD04574B00660B8">
    <w:name w:val="C6B117C012449D408DD04574B00660B8"/>
  </w:style>
  <w:style w:type="paragraph" w:customStyle="1" w:styleId="D18DF5711923DF4E9F1969A2B6801F60">
    <w:name w:val="D18DF5711923DF4E9F1969A2B6801F60"/>
  </w:style>
  <w:style w:type="paragraph" w:customStyle="1" w:styleId="672F09CA8E40204FB7BD91B0B1A08494">
    <w:name w:val="672F09CA8E40204FB7BD91B0B1A08494"/>
  </w:style>
  <w:style w:type="paragraph" w:customStyle="1" w:styleId="7F00F1601545A649BA4A3836EBB22A55">
    <w:name w:val="7F00F1601545A649BA4A3836EBB22A55"/>
  </w:style>
  <w:style w:type="paragraph" w:customStyle="1" w:styleId="F5573BD63C9E1949AFFB39BF9A42BDBF">
    <w:name w:val="F5573BD63C9E1949AFFB39BF9A42BDBF"/>
  </w:style>
  <w:style w:type="paragraph" w:customStyle="1" w:styleId="95359C047F4F7D4788ACAA444E3C0A30">
    <w:name w:val="95359C047F4F7D4788ACAA444E3C0A30"/>
  </w:style>
  <w:style w:type="paragraph" w:customStyle="1" w:styleId="6E1C6E26D4100B4D927B88B4F9E785C3">
    <w:name w:val="6E1C6E26D4100B4D927B88B4F9E785C3"/>
  </w:style>
  <w:style w:type="paragraph" w:customStyle="1" w:styleId="5F3B71443D57BF48AA19A057AC81C920">
    <w:name w:val="5F3B71443D57BF48AA19A057AC81C920"/>
  </w:style>
  <w:style w:type="paragraph" w:customStyle="1" w:styleId="0F8C54DF51E4A145939669676432B5BA">
    <w:name w:val="0F8C54DF51E4A145939669676432B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Gir97</b:Tag>
    <b:SourceType>Book</b:SourceType>
    <b:Guid>{C22E85E3-6874-FB44-9857-C691F5C3B045}</b:Guid>
    <b:Title>Müstakil Ressamlar ve Heykeltraşlar Birliği</b:Title>
    <b:Year>1997</b:Year>
    <b:City>Istanbul</b:City>
    <b:Publisher>Akbank</b:Publisher>
    <b:Author>
      <b:Author>
        <b:NameList>
          <b:Person>
            <b:Last>Giray</b:Last>
            <b:First>Kiymet</b:First>
          </b:Person>
        </b:NameList>
      </b:Author>
    </b:Author>
    <b:RefOrder>1</b:RefOrder>
  </b:Source>
  <b:Source>
    <b:Tag>Nac33</b:Tag>
    <b:SourceType>Book</b:SourceType>
    <b:Guid>{D01F4BE4-AB2A-4E4B-8971-7BBAE9F8E4DE}</b:Guid>
    <b:Title>On Yilda Resim</b:Title>
    <b:City>Istanbul</b:City>
    <b:Publisher>Gazetecilik ve Matbaacilik T.A.S.</b:Publisher>
    <b:Year>1933</b:Year>
    <b:Author>
      <b:Author>
        <b:NameList>
          <b:Person>
            <b:Last>Naci</b:Last>
            <b:First>Elif</b:First>
          </b:Person>
        </b:NameList>
      </b:Author>
    </b:Author>
    <b:RefOrder>2</b:RefOrder>
  </b:Source>
</b:Sources>
</file>

<file path=customXml/itemProps1.xml><?xml version="1.0" encoding="utf-8"?>
<ds:datastoreItem xmlns:ds="http://schemas.openxmlformats.org/officeDocument/2006/customXml" ds:itemID="{3962E6F2-CCE3-084E-9AF2-CF0E744CC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800</Words>
  <Characters>4561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2015-03-19T00:50:00Z</dcterms:created>
  <dcterms:modified xsi:type="dcterms:W3CDTF">2015-03-19T00:56:00Z</dcterms:modified>
</cp:coreProperties>
</file>