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C6AB9" w14:textId="43C413B0" w:rsidR="0074655E" w:rsidRPr="00083F42" w:rsidRDefault="00DA2ABB">
      <w:pPr>
        <w:autoSpaceDE w:val="0"/>
        <w:autoSpaceDN w:val="0"/>
        <w:adjustRightInd w:val="0"/>
        <w:jc w:val="center"/>
        <w:rPr>
          <w:rFonts w:ascii="Times New Roman" w:hAnsi="Times New Roman"/>
          <w:b/>
          <w:bCs/>
          <w:color w:val="000000"/>
          <w:kern w:val="0"/>
          <w:sz w:val="44"/>
          <w:szCs w:val="44"/>
        </w:rPr>
      </w:pPr>
      <w:r w:rsidRPr="00083F42">
        <w:rPr>
          <w:rFonts w:ascii="Times New Roman" w:hAnsi="Times New Roman"/>
          <w:b/>
          <w:bCs/>
          <w:color w:val="000000"/>
          <w:kern w:val="0"/>
          <w:sz w:val="44"/>
          <w:szCs w:val="44"/>
        </w:rPr>
        <w:t xml:space="preserve">Lab </w:t>
      </w:r>
      <w:r w:rsidR="0027469D">
        <w:rPr>
          <w:rFonts w:ascii="Times New Roman" w:hAnsi="Times New Roman"/>
          <w:b/>
          <w:bCs/>
          <w:color w:val="000000"/>
          <w:kern w:val="0"/>
          <w:sz w:val="44"/>
          <w:szCs w:val="44"/>
        </w:rPr>
        <w:t>6</w:t>
      </w:r>
      <w:r w:rsidR="000658C1" w:rsidRPr="00083F42">
        <w:rPr>
          <w:rFonts w:ascii="Times New Roman" w:hAnsi="Times New Roman"/>
          <w:b/>
          <w:bCs/>
          <w:color w:val="000000"/>
          <w:kern w:val="0"/>
          <w:sz w:val="44"/>
          <w:szCs w:val="44"/>
        </w:rPr>
        <w:t>:</w:t>
      </w:r>
      <w:r w:rsidR="006F2C0D" w:rsidRPr="00083F42">
        <w:rPr>
          <w:rFonts w:ascii="Times New Roman" w:hAnsi="Times New Roman"/>
          <w:b/>
          <w:bCs/>
          <w:color w:val="000000"/>
          <w:kern w:val="0"/>
          <w:sz w:val="44"/>
          <w:szCs w:val="44"/>
        </w:rPr>
        <w:t xml:space="preserve"> </w:t>
      </w:r>
      <w:r w:rsidR="000419BB" w:rsidRPr="000419BB">
        <w:rPr>
          <w:rFonts w:ascii="Times New Roman" w:hAnsi="Times New Roman"/>
          <w:b/>
          <w:bCs/>
          <w:color w:val="FF0000"/>
          <w:sz w:val="44"/>
          <w:szCs w:val="44"/>
        </w:rPr>
        <w:t>Cell Search and MIB Recovery</w:t>
      </w:r>
    </w:p>
    <w:p w14:paraId="799C6ABA" w14:textId="77777777" w:rsidR="0074655E" w:rsidRPr="00083F42" w:rsidRDefault="0074655E">
      <w:pPr>
        <w:autoSpaceDE w:val="0"/>
        <w:autoSpaceDN w:val="0"/>
        <w:adjustRightInd w:val="0"/>
        <w:jc w:val="center"/>
        <w:rPr>
          <w:rFonts w:ascii="Times New Roman" w:hAnsi="Times New Roman"/>
          <w:color w:val="000000"/>
          <w:kern w:val="0"/>
          <w:sz w:val="36"/>
          <w:szCs w:val="3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0"/>
        <w:gridCol w:w="6804"/>
      </w:tblGrid>
      <w:tr w:rsidR="0074655E" w:rsidRPr="00083F42" w14:paraId="799C6ABE" w14:textId="77777777">
        <w:trPr>
          <w:trHeight w:val="770"/>
        </w:trPr>
        <w:tc>
          <w:tcPr>
            <w:tcW w:w="1560" w:type="dxa"/>
            <w:tcBorders>
              <w:top w:val="single" w:sz="4" w:space="0" w:color="000000"/>
              <w:left w:val="single" w:sz="4" w:space="0" w:color="000000"/>
              <w:bottom w:val="single" w:sz="4" w:space="0" w:color="000000"/>
              <w:right w:val="single" w:sz="4" w:space="0" w:color="000000"/>
            </w:tcBorders>
            <w:vAlign w:val="center"/>
          </w:tcPr>
          <w:p w14:paraId="799C6ABB" w14:textId="77777777" w:rsidR="0074655E" w:rsidRPr="00083F42" w:rsidRDefault="00DA2ABB">
            <w:pPr>
              <w:jc w:val="center"/>
              <w:rPr>
                <w:rFonts w:ascii="Times New Roman" w:hAnsi="Times New Roman"/>
              </w:rPr>
            </w:pPr>
            <w:r w:rsidRPr="00083F42">
              <w:rPr>
                <w:rFonts w:ascii="Times New Roman" w:hAnsi="Times New Roman"/>
                <w:b/>
                <w:bCs/>
                <w:kern w:val="0"/>
                <w:sz w:val="30"/>
                <w:szCs w:val="30"/>
              </w:rPr>
              <w:t>Author</w:t>
            </w:r>
          </w:p>
        </w:tc>
        <w:tc>
          <w:tcPr>
            <w:tcW w:w="6662" w:type="dxa"/>
            <w:tcBorders>
              <w:top w:val="single" w:sz="4" w:space="0" w:color="000000"/>
              <w:left w:val="single" w:sz="4" w:space="0" w:color="000000"/>
              <w:right w:val="single" w:sz="4" w:space="0" w:color="000000"/>
            </w:tcBorders>
            <w:vAlign w:val="center"/>
          </w:tcPr>
          <w:p w14:paraId="74AC11E7" w14:textId="75EF2B7D" w:rsidR="0074655E" w:rsidRPr="00083F42" w:rsidRDefault="00DA2ABB">
            <w:pPr>
              <w:autoSpaceDE w:val="0"/>
              <w:autoSpaceDN w:val="0"/>
              <w:adjustRightInd w:val="0"/>
              <w:rPr>
                <w:rFonts w:ascii="Times New Roman" w:hAnsi="Times New Roman"/>
                <w:kern w:val="0"/>
                <w:szCs w:val="21"/>
              </w:rPr>
            </w:pPr>
            <w:r w:rsidRPr="00083F42">
              <w:rPr>
                <w:rFonts w:ascii="Times New Roman" w:hAnsi="Times New Roman"/>
                <w:kern w:val="0"/>
                <w:szCs w:val="21"/>
              </w:rPr>
              <w:t>Name:</w:t>
            </w:r>
            <w:r w:rsidR="00990969" w:rsidRPr="00083F42">
              <w:rPr>
                <w:rFonts w:ascii="Times New Roman" w:hAnsi="Times New Roman"/>
                <w:kern w:val="0"/>
                <w:szCs w:val="21"/>
              </w:rPr>
              <w:t xml:space="preserve"> </w:t>
            </w:r>
            <w:r w:rsidRPr="00083F42">
              <w:rPr>
                <w:rFonts w:ascii="Times New Roman" w:hAnsi="Times New Roman"/>
                <w:kern w:val="0"/>
                <w:szCs w:val="21"/>
              </w:rPr>
              <w:t>孙逸涵</w:t>
            </w:r>
            <w:r w:rsidR="00990969" w:rsidRPr="00083F42">
              <w:rPr>
                <w:rFonts w:ascii="Times New Roman" w:hAnsi="Times New Roman"/>
                <w:kern w:val="0"/>
                <w:szCs w:val="21"/>
              </w:rPr>
              <w:t xml:space="preserve"> </w:t>
            </w:r>
            <w:r w:rsidRPr="00083F42">
              <w:rPr>
                <w:rFonts w:ascii="Times New Roman" w:hAnsi="Times New Roman"/>
                <w:kern w:val="0"/>
                <w:szCs w:val="21"/>
              </w:rPr>
              <w:t>(Yihan Sun)</w:t>
            </w:r>
            <w:r w:rsidRPr="00083F42">
              <w:rPr>
                <w:rFonts w:ascii="Times New Roman" w:eastAsia="楷体_GB2312" w:hAnsi="Times New Roman"/>
                <w:kern w:val="0"/>
                <w:szCs w:val="21"/>
              </w:rPr>
              <w:t xml:space="preserve">          </w:t>
            </w:r>
            <w:r w:rsidRPr="00083F42">
              <w:rPr>
                <w:rFonts w:ascii="Times New Roman" w:hAnsi="Times New Roman"/>
                <w:kern w:val="0"/>
                <w:szCs w:val="21"/>
              </w:rPr>
              <w:t>Student ID:</w:t>
            </w:r>
            <w:r w:rsidR="00990969" w:rsidRPr="00083F42">
              <w:rPr>
                <w:rFonts w:ascii="Times New Roman" w:hAnsi="Times New Roman"/>
                <w:kern w:val="0"/>
                <w:szCs w:val="21"/>
              </w:rPr>
              <w:t xml:space="preserve"> </w:t>
            </w:r>
            <w:r w:rsidRPr="00083F42">
              <w:rPr>
                <w:rFonts w:ascii="Times New Roman" w:hAnsi="Times New Roman"/>
                <w:kern w:val="0"/>
                <w:szCs w:val="21"/>
              </w:rPr>
              <w:t>12012128</w:t>
            </w:r>
          </w:p>
          <w:p w14:paraId="799C6ABD" w14:textId="739DE99E" w:rsidR="004315EF" w:rsidRPr="00083F42" w:rsidRDefault="004315EF">
            <w:pPr>
              <w:autoSpaceDE w:val="0"/>
              <w:autoSpaceDN w:val="0"/>
              <w:adjustRightInd w:val="0"/>
              <w:rPr>
                <w:rFonts w:ascii="Times New Roman" w:hAnsi="Times New Roman"/>
                <w:kern w:val="0"/>
                <w:szCs w:val="21"/>
              </w:rPr>
            </w:pPr>
            <w:r w:rsidRPr="00083F42">
              <w:rPr>
                <w:rFonts w:ascii="Times New Roman" w:hAnsi="Times New Roman"/>
                <w:kern w:val="0"/>
                <w:szCs w:val="21"/>
              </w:rPr>
              <w:t xml:space="preserve">Name: </w:t>
            </w:r>
            <w:r w:rsidRPr="00083F42">
              <w:rPr>
                <w:rFonts w:ascii="Times New Roman" w:hAnsi="Times New Roman"/>
                <w:kern w:val="0"/>
                <w:szCs w:val="21"/>
              </w:rPr>
              <w:t>张旭东</w:t>
            </w:r>
            <w:r w:rsidR="00990969" w:rsidRPr="00083F42">
              <w:rPr>
                <w:rFonts w:ascii="Times New Roman" w:hAnsi="Times New Roman"/>
                <w:kern w:val="0"/>
                <w:szCs w:val="21"/>
              </w:rPr>
              <w:t xml:space="preserve"> </w:t>
            </w:r>
            <w:r w:rsidRPr="00083F42">
              <w:rPr>
                <w:rFonts w:ascii="Times New Roman" w:hAnsi="Times New Roman"/>
                <w:kern w:val="0"/>
                <w:szCs w:val="21"/>
              </w:rPr>
              <w:t xml:space="preserve">(Xudong Zhang)     </w:t>
            </w:r>
            <w:r w:rsidR="00990969" w:rsidRPr="00083F42">
              <w:rPr>
                <w:rFonts w:ascii="Times New Roman" w:hAnsi="Times New Roman"/>
                <w:kern w:val="0"/>
                <w:szCs w:val="21"/>
              </w:rPr>
              <w:t xml:space="preserve"> </w:t>
            </w:r>
            <w:r w:rsidRPr="00083F42">
              <w:rPr>
                <w:rFonts w:ascii="Times New Roman" w:hAnsi="Times New Roman"/>
                <w:kern w:val="0"/>
                <w:szCs w:val="21"/>
              </w:rPr>
              <w:t>Student ID: 12011923</w:t>
            </w:r>
          </w:p>
        </w:tc>
      </w:tr>
      <w:tr w:rsidR="0074655E" w:rsidRPr="00083F42" w14:paraId="799C6B3F" w14:textId="77777777">
        <w:trPr>
          <w:trHeight w:val="7603"/>
        </w:trPr>
        <w:tc>
          <w:tcPr>
            <w:tcW w:w="8222" w:type="dxa"/>
            <w:gridSpan w:val="2"/>
            <w:tcBorders>
              <w:top w:val="single" w:sz="4" w:space="0" w:color="000000"/>
              <w:left w:val="single" w:sz="4" w:space="0" w:color="000000"/>
              <w:bottom w:val="single" w:sz="4" w:space="0" w:color="000000"/>
              <w:right w:val="single" w:sz="4" w:space="0" w:color="000000"/>
            </w:tcBorders>
          </w:tcPr>
          <w:p w14:paraId="799C6ABF" w14:textId="774E6C44" w:rsidR="0074655E" w:rsidRPr="00083F42" w:rsidRDefault="00DA2ABB">
            <w:pPr>
              <w:rPr>
                <w:rFonts w:ascii="Times New Roman" w:hAnsi="Times New Roman"/>
                <w:b/>
                <w:bCs/>
                <w:kern w:val="0"/>
                <w:sz w:val="30"/>
                <w:szCs w:val="30"/>
              </w:rPr>
            </w:pPr>
            <w:r w:rsidRPr="00083F42">
              <w:rPr>
                <w:rFonts w:ascii="Times New Roman" w:hAnsi="Times New Roman"/>
                <w:b/>
                <w:bCs/>
                <w:kern w:val="0"/>
                <w:sz w:val="30"/>
                <w:szCs w:val="30"/>
              </w:rPr>
              <w:t>Introduction</w:t>
            </w:r>
          </w:p>
          <w:p w14:paraId="1AEF0374" w14:textId="7B3A40BC" w:rsidR="00827D81" w:rsidRDefault="003127F7" w:rsidP="00827D81">
            <w:pPr>
              <w:widowControl/>
              <w:jc w:val="left"/>
              <w:rPr>
                <w:rFonts w:ascii="Times New Roman" w:hAnsi="Times New Roman"/>
                <w:color w:val="000000"/>
                <w:kern w:val="0"/>
                <w:sz w:val="20"/>
                <w:szCs w:val="20"/>
              </w:rPr>
            </w:pPr>
            <w:r w:rsidRPr="00083F42">
              <w:rPr>
                <w:rFonts w:ascii="Times New Roman" w:hAnsi="Times New Roman"/>
                <w:color w:val="000000"/>
                <w:kern w:val="0"/>
                <w:sz w:val="20"/>
                <w:szCs w:val="20"/>
              </w:rPr>
              <w:t xml:space="preserve">In this lab, </w:t>
            </w:r>
            <w:r w:rsidR="00172C68">
              <w:rPr>
                <w:rFonts w:ascii="Times New Roman" w:hAnsi="Times New Roman"/>
                <w:color w:val="000000"/>
                <w:kern w:val="0"/>
                <w:sz w:val="20"/>
                <w:szCs w:val="20"/>
              </w:rPr>
              <w:t xml:space="preserve">we have learned </w:t>
            </w:r>
            <w:r w:rsidR="00172C68" w:rsidRPr="00172C68">
              <w:rPr>
                <w:rFonts w:ascii="Times New Roman" w:hAnsi="Times New Roman"/>
                <w:color w:val="000000"/>
                <w:kern w:val="0"/>
                <w:sz w:val="20"/>
                <w:szCs w:val="20"/>
              </w:rPr>
              <w:t>how to use</w:t>
            </w:r>
            <w:r w:rsidR="00BD7050">
              <w:rPr>
                <w:rFonts w:ascii="Times New Roman" w:hAnsi="Times New Roman"/>
                <w:color w:val="000000"/>
                <w:kern w:val="0"/>
                <w:sz w:val="20"/>
                <w:szCs w:val="20"/>
              </w:rPr>
              <w:t xml:space="preserve"> </w:t>
            </w:r>
            <w:r w:rsidR="00172C68">
              <w:rPr>
                <w:rFonts w:ascii="Times New Roman" w:hAnsi="Times New Roman"/>
                <w:color w:val="000000"/>
                <w:kern w:val="0"/>
                <w:sz w:val="20"/>
                <w:szCs w:val="20"/>
              </w:rPr>
              <w:t>MATLAB</w:t>
            </w:r>
            <w:r w:rsidR="00BD7050">
              <w:rPr>
                <w:rFonts w:ascii="Times New Roman" w:hAnsi="Times New Roman"/>
                <w:color w:val="000000"/>
                <w:kern w:val="0"/>
                <w:sz w:val="20"/>
                <w:szCs w:val="20"/>
              </w:rPr>
              <w:t xml:space="preserve"> </w:t>
            </w:r>
            <w:r w:rsidR="00172C68" w:rsidRPr="00172C68">
              <w:rPr>
                <w:rFonts w:ascii="Times New Roman" w:hAnsi="Times New Roman"/>
                <w:color w:val="000000"/>
                <w:kern w:val="0"/>
                <w:sz w:val="20"/>
                <w:szCs w:val="20"/>
              </w:rPr>
              <w:t xml:space="preserve">to </w:t>
            </w:r>
            <w:r w:rsidR="00434EFA">
              <w:rPr>
                <w:rFonts w:ascii="Times New Roman" w:hAnsi="Times New Roman"/>
                <w:color w:val="000000"/>
                <w:kern w:val="0"/>
                <w:sz w:val="20"/>
                <w:szCs w:val="20"/>
              </w:rPr>
              <w:t>simulate the process of c</w:t>
            </w:r>
            <w:r w:rsidR="00434EFA" w:rsidRPr="00434EFA">
              <w:rPr>
                <w:rFonts w:ascii="Times New Roman" w:hAnsi="Times New Roman"/>
                <w:color w:val="000000"/>
                <w:kern w:val="0"/>
                <w:sz w:val="20"/>
                <w:szCs w:val="20"/>
              </w:rPr>
              <w:t>ell</w:t>
            </w:r>
            <w:r w:rsidR="00434EFA">
              <w:rPr>
                <w:rFonts w:ascii="Times New Roman" w:hAnsi="Times New Roman"/>
                <w:color w:val="000000"/>
                <w:kern w:val="0"/>
                <w:sz w:val="20"/>
                <w:szCs w:val="20"/>
              </w:rPr>
              <w:t xml:space="preserve"> s</w:t>
            </w:r>
            <w:r w:rsidR="00434EFA" w:rsidRPr="00434EFA">
              <w:rPr>
                <w:rFonts w:ascii="Times New Roman" w:hAnsi="Times New Roman"/>
                <w:color w:val="000000"/>
                <w:kern w:val="0"/>
                <w:sz w:val="20"/>
                <w:szCs w:val="20"/>
              </w:rPr>
              <w:t xml:space="preserve">earch and MIB </w:t>
            </w:r>
            <w:r w:rsidR="00434EFA">
              <w:rPr>
                <w:rFonts w:ascii="Times New Roman" w:hAnsi="Times New Roman"/>
                <w:color w:val="000000"/>
                <w:kern w:val="0"/>
                <w:sz w:val="20"/>
                <w:szCs w:val="20"/>
              </w:rPr>
              <w:t>r</w:t>
            </w:r>
            <w:r w:rsidR="00434EFA" w:rsidRPr="00434EFA">
              <w:rPr>
                <w:rFonts w:ascii="Times New Roman" w:hAnsi="Times New Roman"/>
                <w:color w:val="000000"/>
                <w:kern w:val="0"/>
                <w:sz w:val="20"/>
                <w:szCs w:val="20"/>
              </w:rPr>
              <w:t>ecovery</w:t>
            </w:r>
            <w:r w:rsidR="00686670">
              <w:rPr>
                <w:rFonts w:ascii="Times New Roman" w:hAnsi="Times New Roman"/>
                <w:color w:val="000000"/>
                <w:kern w:val="0"/>
                <w:sz w:val="20"/>
                <w:szCs w:val="20"/>
              </w:rPr>
              <w:t>.</w:t>
            </w:r>
            <w:r w:rsidR="00AA026D">
              <w:rPr>
                <w:rFonts w:ascii="Times New Roman" w:hAnsi="Times New Roman"/>
                <w:color w:val="000000"/>
                <w:kern w:val="0"/>
                <w:sz w:val="20"/>
                <w:szCs w:val="20"/>
              </w:rPr>
              <w:t xml:space="preserve"> </w:t>
            </w:r>
            <w:r w:rsidR="00686670">
              <w:rPr>
                <w:rFonts w:ascii="Times New Roman" w:hAnsi="Times New Roman"/>
                <w:color w:val="000000"/>
                <w:kern w:val="0"/>
                <w:sz w:val="20"/>
                <w:szCs w:val="20"/>
              </w:rPr>
              <w:t>In</w:t>
            </w:r>
            <w:r w:rsidR="00AA026D">
              <w:rPr>
                <w:rFonts w:ascii="Times New Roman" w:hAnsi="Times New Roman"/>
                <w:color w:val="000000"/>
                <w:kern w:val="0"/>
                <w:sz w:val="20"/>
                <w:szCs w:val="20"/>
              </w:rPr>
              <w:t xml:space="preserve"> </w:t>
            </w:r>
            <w:r w:rsidR="00686670">
              <w:rPr>
                <w:rFonts w:ascii="Times New Roman" w:hAnsi="Times New Roman"/>
                <w:color w:val="000000"/>
                <w:kern w:val="0"/>
                <w:sz w:val="20"/>
                <w:szCs w:val="20"/>
              </w:rPr>
              <w:t>addition, we have also learned how to</w:t>
            </w:r>
            <w:r w:rsidR="00194CFF">
              <w:rPr>
                <w:rFonts w:ascii="Times New Roman" w:hAnsi="Times New Roman"/>
                <w:color w:val="000000"/>
                <w:kern w:val="0"/>
                <w:sz w:val="20"/>
                <w:szCs w:val="20"/>
              </w:rPr>
              <w:t xml:space="preserve"> use LTE system to </w:t>
            </w:r>
            <w:r w:rsidR="001F389B">
              <w:rPr>
                <w:rFonts w:ascii="Times New Roman" w:hAnsi="Times New Roman"/>
                <w:color w:val="000000"/>
                <w:kern w:val="0"/>
                <w:sz w:val="20"/>
                <w:szCs w:val="20"/>
              </w:rPr>
              <w:t xml:space="preserve">implement </w:t>
            </w:r>
            <w:r w:rsidR="001F389B" w:rsidRPr="001F389B">
              <w:rPr>
                <w:rFonts w:ascii="Times New Roman" w:hAnsi="Times New Roman"/>
                <w:color w:val="000000"/>
                <w:kern w:val="0"/>
                <w:sz w:val="20"/>
                <w:szCs w:val="20"/>
              </w:rPr>
              <w:t>the</w:t>
            </w:r>
            <w:r w:rsidR="001F389B">
              <w:rPr>
                <w:rFonts w:ascii="Times New Roman" w:hAnsi="Times New Roman"/>
                <w:color w:val="000000"/>
                <w:kern w:val="0"/>
                <w:sz w:val="20"/>
                <w:szCs w:val="20"/>
              </w:rPr>
              <w:t xml:space="preserve"> i</w:t>
            </w:r>
            <w:r w:rsidR="001F389B" w:rsidRPr="001F389B">
              <w:rPr>
                <w:rFonts w:ascii="Times New Roman" w:hAnsi="Times New Roman"/>
                <w:color w:val="000000"/>
                <w:kern w:val="0"/>
                <w:sz w:val="20"/>
                <w:szCs w:val="20"/>
              </w:rPr>
              <w:t xml:space="preserve">mage recovery based on </w:t>
            </w:r>
            <w:r w:rsidR="001F389B">
              <w:rPr>
                <w:rFonts w:ascii="Times New Roman" w:hAnsi="Times New Roman"/>
                <w:color w:val="000000"/>
                <w:kern w:val="0"/>
                <w:sz w:val="20"/>
                <w:szCs w:val="20"/>
              </w:rPr>
              <w:t xml:space="preserve">the </w:t>
            </w:r>
            <w:r w:rsidR="001F389B" w:rsidRPr="001F389B">
              <w:rPr>
                <w:rFonts w:ascii="Times New Roman" w:hAnsi="Times New Roman"/>
                <w:color w:val="000000"/>
                <w:kern w:val="0"/>
                <w:sz w:val="20"/>
                <w:szCs w:val="20"/>
              </w:rPr>
              <w:t>USRP pre-recorded data</w:t>
            </w:r>
            <w:r w:rsidR="001F389B">
              <w:rPr>
                <w:rFonts w:ascii="Times New Roman" w:hAnsi="Times New Roman"/>
                <w:color w:val="000000"/>
                <w:kern w:val="0"/>
                <w:sz w:val="20"/>
                <w:szCs w:val="20"/>
              </w:rPr>
              <w:t>,</w:t>
            </w:r>
            <w:r w:rsidR="00436061">
              <w:rPr>
                <w:rFonts w:ascii="Times New Roman" w:hAnsi="Times New Roman"/>
                <w:color w:val="000000"/>
                <w:kern w:val="0"/>
                <w:sz w:val="20"/>
                <w:szCs w:val="20"/>
              </w:rPr>
              <w:t xml:space="preserve"> </w:t>
            </w:r>
            <w:r w:rsidR="001F389B">
              <w:rPr>
                <w:rFonts w:ascii="Times New Roman" w:hAnsi="Times New Roman"/>
                <w:color w:val="000000"/>
                <w:kern w:val="0"/>
                <w:sz w:val="20"/>
                <w:szCs w:val="20"/>
              </w:rPr>
              <w:t xml:space="preserve">and also </w:t>
            </w:r>
            <w:r w:rsidR="00AA026D">
              <w:rPr>
                <w:rFonts w:ascii="Times New Roman" w:hAnsi="Times New Roman"/>
                <w:color w:val="000000"/>
                <w:kern w:val="0"/>
                <w:sz w:val="20"/>
                <w:szCs w:val="20"/>
              </w:rPr>
              <w:t xml:space="preserve">use it to </w:t>
            </w:r>
            <w:r w:rsidR="00C909B2">
              <w:rPr>
                <w:rFonts w:ascii="Times New Roman" w:hAnsi="Times New Roman"/>
                <w:color w:val="000000"/>
                <w:kern w:val="0"/>
                <w:sz w:val="20"/>
                <w:szCs w:val="20"/>
              </w:rPr>
              <w:t xml:space="preserve">implement </w:t>
            </w:r>
            <w:r w:rsidR="00C909B2" w:rsidRPr="001F389B">
              <w:rPr>
                <w:rFonts w:ascii="Times New Roman" w:hAnsi="Times New Roman"/>
                <w:color w:val="000000"/>
                <w:kern w:val="0"/>
                <w:sz w:val="20"/>
                <w:szCs w:val="20"/>
              </w:rPr>
              <w:t>the</w:t>
            </w:r>
            <w:r w:rsidR="00C909B2">
              <w:rPr>
                <w:rFonts w:ascii="Times New Roman" w:hAnsi="Times New Roman"/>
                <w:color w:val="000000"/>
                <w:kern w:val="0"/>
                <w:sz w:val="20"/>
                <w:szCs w:val="20"/>
              </w:rPr>
              <w:t xml:space="preserve"> </w:t>
            </w:r>
            <w:r w:rsidR="00C909B2" w:rsidRPr="00C909B2">
              <w:rPr>
                <w:rFonts w:ascii="Times New Roman" w:hAnsi="Times New Roman"/>
                <w:color w:val="000000"/>
                <w:kern w:val="0"/>
                <w:sz w:val="20"/>
                <w:szCs w:val="20"/>
              </w:rPr>
              <w:t>image transmission based on USRP</w:t>
            </w:r>
            <w:r w:rsidR="00C909B2">
              <w:rPr>
                <w:rFonts w:ascii="Times New Roman" w:hAnsi="Times New Roman"/>
                <w:color w:val="000000"/>
                <w:kern w:val="0"/>
                <w:sz w:val="20"/>
                <w:szCs w:val="20"/>
              </w:rPr>
              <w:t>.</w:t>
            </w:r>
          </w:p>
          <w:p w14:paraId="0FEE0B41" w14:textId="04AD35F7" w:rsidR="001F653A" w:rsidRPr="00083F42" w:rsidRDefault="00A07D4E" w:rsidP="00827D81">
            <w:pPr>
              <w:widowControl/>
              <w:jc w:val="left"/>
              <w:rPr>
                <w:rFonts w:ascii="Times New Roman" w:hAnsi="Times New Roman"/>
                <w:color w:val="000000"/>
                <w:kern w:val="0"/>
                <w:sz w:val="20"/>
                <w:szCs w:val="20"/>
              </w:rPr>
            </w:pPr>
            <w:r>
              <w:rPr>
                <w:rFonts w:ascii="Times New Roman" w:hAnsi="Times New Roman"/>
                <w:color w:val="000000"/>
                <w:kern w:val="0"/>
                <w:sz w:val="20"/>
                <w:szCs w:val="20"/>
              </w:rPr>
              <w:t>From the lecture, we</w:t>
            </w:r>
            <w:r w:rsidR="0021506C">
              <w:rPr>
                <w:rFonts w:ascii="Times New Roman" w:hAnsi="Times New Roman"/>
                <w:color w:val="000000"/>
                <w:kern w:val="0"/>
                <w:sz w:val="20"/>
                <w:szCs w:val="20"/>
              </w:rPr>
              <w:t xml:space="preserve"> </w:t>
            </w:r>
            <w:r>
              <w:rPr>
                <w:rFonts w:ascii="Times New Roman" w:hAnsi="Times New Roman"/>
                <w:color w:val="000000"/>
                <w:kern w:val="0"/>
                <w:sz w:val="20"/>
                <w:szCs w:val="20"/>
              </w:rPr>
              <w:t>have</w:t>
            </w:r>
            <w:r w:rsidR="0021506C">
              <w:rPr>
                <w:rFonts w:ascii="Times New Roman" w:hAnsi="Times New Roman"/>
                <w:color w:val="000000"/>
                <w:kern w:val="0"/>
                <w:sz w:val="20"/>
                <w:szCs w:val="20"/>
              </w:rPr>
              <w:t xml:space="preserve"> </w:t>
            </w:r>
            <w:r>
              <w:rPr>
                <w:rFonts w:ascii="Times New Roman" w:hAnsi="Times New Roman"/>
                <w:color w:val="000000"/>
                <w:kern w:val="0"/>
                <w:sz w:val="20"/>
                <w:szCs w:val="20"/>
              </w:rPr>
              <w:t>known</w:t>
            </w:r>
            <w:r w:rsidR="0021506C">
              <w:rPr>
                <w:rFonts w:ascii="Times New Roman" w:hAnsi="Times New Roman"/>
                <w:color w:val="000000"/>
                <w:kern w:val="0"/>
                <w:sz w:val="20"/>
                <w:szCs w:val="20"/>
              </w:rPr>
              <w:t xml:space="preserve"> </w:t>
            </w:r>
            <w:r>
              <w:rPr>
                <w:rFonts w:ascii="Times New Roman" w:hAnsi="Times New Roman"/>
                <w:color w:val="000000"/>
                <w:kern w:val="0"/>
                <w:sz w:val="20"/>
                <w:szCs w:val="20"/>
              </w:rPr>
              <w:t>that t</w:t>
            </w:r>
            <w:r w:rsidR="001F653A" w:rsidRPr="001F653A">
              <w:rPr>
                <w:rFonts w:ascii="Times New Roman" w:hAnsi="Times New Roman"/>
                <w:color w:val="000000"/>
                <w:kern w:val="0"/>
                <w:sz w:val="20"/>
                <w:szCs w:val="20"/>
              </w:rPr>
              <w:t xml:space="preserve">he biggest difference between </w:t>
            </w:r>
            <w:r w:rsidR="001F653A">
              <w:rPr>
                <w:rFonts w:ascii="Times New Roman" w:hAnsi="Times New Roman"/>
                <w:color w:val="000000"/>
                <w:kern w:val="0"/>
                <w:sz w:val="20"/>
                <w:szCs w:val="20"/>
              </w:rPr>
              <w:t xml:space="preserve">the </w:t>
            </w:r>
            <w:r w:rsidR="001F653A" w:rsidRPr="001F653A">
              <w:rPr>
                <w:rFonts w:ascii="Times New Roman" w:hAnsi="Times New Roman"/>
                <w:color w:val="000000"/>
                <w:kern w:val="0"/>
                <w:sz w:val="20"/>
                <w:szCs w:val="20"/>
              </w:rPr>
              <w:t xml:space="preserve">LTE system and 802.11a system is that the frame structure of LTE system is more complex, especially in frequency domain resource </w:t>
            </w:r>
            <w:r w:rsidR="001F653A">
              <w:rPr>
                <w:rFonts w:ascii="Times New Roman" w:hAnsi="Times New Roman"/>
                <w:color w:val="000000"/>
                <w:kern w:val="0"/>
                <w:sz w:val="20"/>
                <w:szCs w:val="20"/>
              </w:rPr>
              <w:t>block</w:t>
            </w:r>
            <w:r w:rsidR="001F653A" w:rsidRPr="001F653A">
              <w:rPr>
                <w:rFonts w:ascii="Times New Roman" w:hAnsi="Times New Roman"/>
                <w:color w:val="000000"/>
                <w:kern w:val="0"/>
                <w:sz w:val="20"/>
                <w:szCs w:val="20"/>
              </w:rPr>
              <w:t>.</w:t>
            </w:r>
            <w:r w:rsidR="00DA096D">
              <w:rPr>
                <w:rFonts w:ascii="Times New Roman" w:hAnsi="Times New Roman"/>
                <w:color w:val="000000"/>
                <w:kern w:val="0"/>
                <w:sz w:val="20"/>
                <w:szCs w:val="20"/>
              </w:rPr>
              <w:t xml:space="preserve"> </w:t>
            </w:r>
            <w:r w:rsidR="0058438F" w:rsidRPr="00DA096D">
              <w:rPr>
                <w:rFonts w:ascii="Times New Roman" w:hAnsi="Times New Roman"/>
                <w:color w:val="000000"/>
                <w:kern w:val="0"/>
                <w:sz w:val="20"/>
                <w:szCs w:val="20"/>
              </w:rPr>
              <w:t>So</w:t>
            </w:r>
            <w:r w:rsidR="00DA096D">
              <w:rPr>
                <w:rFonts w:ascii="Times New Roman" w:hAnsi="Times New Roman"/>
                <w:color w:val="000000"/>
                <w:kern w:val="0"/>
                <w:sz w:val="20"/>
                <w:szCs w:val="20"/>
              </w:rPr>
              <w:t xml:space="preserve"> </w:t>
            </w:r>
            <w:r w:rsidR="0058438F">
              <w:rPr>
                <w:rFonts w:ascii="Times New Roman" w:hAnsi="Times New Roman"/>
                <w:color w:val="000000"/>
                <w:kern w:val="0"/>
                <w:sz w:val="20"/>
                <w:szCs w:val="20"/>
              </w:rPr>
              <w:t>at this time</w:t>
            </w:r>
            <w:r w:rsidR="0058438F" w:rsidRPr="0058438F">
              <w:rPr>
                <w:rFonts w:ascii="Times New Roman" w:hAnsi="Times New Roman"/>
                <w:color w:val="000000"/>
                <w:kern w:val="0"/>
                <w:sz w:val="20"/>
                <w:szCs w:val="20"/>
              </w:rPr>
              <w:t>, we focused on the analysis of LTE system frame structure in the time-frequency domain, and could roughly understand the meaning of different colored areas in the frequency-domain resource network.</w:t>
            </w:r>
          </w:p>
          <w:p w14:paraId="24EF59D2" w14:textId="77777777" w:rsidR="00611F1B" w:rsidRPr="00083F42" w:rsidRDefault="00611F1B">
            <w:pPr>
              <w:widowControl/>
              <w:jc w:val="left"/>
              <w:rPr>
                <w:rFonts w:ascii="Times New Roman" w:hAnsi="Times New Roman"/>
                <w:color w:val="000000"/>
                <w:kern w:val="0"/>
                <w:szCs w:val="21"/>
                <w:lang w:bidi="ar"/>
              </w:rPr>
            </w:pPr>
          </w:p>
          <w:p w14:paraId="799C6AC2" w14:textId="77777777" w:rsidR="0074655E" w:rsidRPr="00083F42" w:rsidRDefault="00DA2ABB">
            <w:pPr>
              <w:rPr>
                <w:rFonts w:ascii="Times New Roman" w:hAnsi="Times New Roman"/>
                <w:b/>
                <w:bCs/>
                <w:kern w:val="0"/>
                <w:sz w:val="30"/>
                <w:szCs w:val="30"/>
              </w:rPr>
            </w:pPr>
            <w:r w:rsidRPr="00083F42">
              <w:rPr>
                <w:rFonts w:ascii="Times New Roman" w:hAnsi="Times New Roman"/>
                <w:b/>
                <w:bCs/>
                <w:kern w:val="0"/>
                <w:sz w:val="30"/>
                <w:szCs w:val="30"/>
              </w:rPr>
              <w:t>Theoretical analysis</w:t>
            </w:r>
          </w:p>
          <w:p w14:paraId="4220A6CC" w14:textId="7A1203AF" w:rsidR="000D2DD4" w:rsidRPr="00083F42" w:rsidRDefault="00D254BF" w:rsidP="000D2DD4">
            <w:pPr>
              <w:pStyle w:val="a7"/>
              <w:numPr>
                <w:ilvl w:val="0"/>
                <w:numId w:val="1"/>
              </w:numPr>
              <w:ind w:firstLineChars="0"/>
              <w:rPr>
                <w:rFonts w:ascii="Times New Roman" w:hAnsi="Times New Roman"/>
                <w:b/>
                <w:kern w:val="0"/>
                <w:szCs w:val="21"/>
              </w:rPr>
            </w:pPr>
            <w:r w:rsidRPr="00083F42">
              <w:rPr>
                <w:rFonts w:ascii="Times New Roman" w:hAnsi="Times New Roman"/>
                <w:b/>
                <w:kern w:val="0"/>
                <w:szCs w:val="21"/>
              </w:rPr>
              <w:t>Introduction to functions</w:t>
            </w:r>
          </w:p>
          <w:p w14:paraId="6BDC5986" w14:textId="0CEF10CC" w:rsidR="00A57BE9" w:rsidRPr="00083F42" w:rsidRDefault="00276D67" w:rsidP="00DC52F6">
            <w:pPr>
              <w:pStyle w:val="a7"/>
              <w:numPr>
                <w:ilvl w:val="0"/>
                <w:numId w:val="36"/>
              </w:numPr>
              <w:ind w:firstLineChars="0"/>
              <w:rPr>
                <w:rFonts w:ascii="Times New Roman" w:hAnsi="Times New Roman"/>
                <w:b/>
                <w:kern w:val="0"/>
                <w:szCs w:val="21"/>
              </w:rPr>
            </w:pPr>
            <w:r w:rsidRPr="00276D67">
              <w:rPr>
                <w:rFonts w:ascii="Times New Roman" w:hAnsi="Times New Roman"/>
                <w:b/>
                <w:kern w:val="0"/>
                <w:szCs w:val="21"/>
              </w:rPr>
              <w:t>lteRMCDL.m</w:t>
            </w:r>
          </w:p>
          <w:p w14:paraId="169FD278" w14:textId="3D78D20A" w:rsidR="00B81C64" w:rsidRPr="00083F42" w:rsidRDefault="005A15DA" w:rsidP="00B81C64">
            <w:pPr>
              <w:pStyle w:val="a7"/>
              <w:ind w:left="800" w:firstLineChars="0" w:firstLine="0"/>
              <w:rPr>
                <w:rFonts w:ascii="Times New Roman" w:hAnsi="Times New Roman"/>
                <w:bCs/>
                <w:kern w:val="0"/>
                <w:szCs w:val="21"/>
              </w:rPr>
            </w:pPr>
            <w:r>
              <w:rPr>
                <w:rFonts w:ascii="Times New Roman" w:hAnsi="Times New Roman"/>
                <w:bCs/>
                <w:kern w:val="0"/>
                <w:szCs w:val="21"/>
              </w:rPr>
              <w:t>C</w:t>
            </w:r>
            <w:r w:rsidR="00035D5F" w:rsidRPr="00035D5F">
              <w:rPr>
                <w:rFonts w:ascii="Times New Roman" w:hAnsi="Times New Roman"/>
                <w:bCs/>
                <w:kern w:val="0"/>
                <w:szCs w:val="21"/>
              </w:rPr>
              <w:t>onfigure Downlink reference measurement channel.</w:t>
            </w:r>
            <w:r w:rsidR="002C1A3F">
              <w:rPr>
                <w:rFonts w:ascii="Times New Roman" w:hAnsi="Times New Roman"/>
                <w:bCs/>
                <w:kern w:val="0"/>
                <w:szCs w:val="21"/>
              </w:rPr>
              <w:t xml:space="preserve"> </w:t>
            </w:r>
            <w:r w:rsidR="00802BEA">
              <w:rPr>
                <w:rFonts w:ascii="Times New Roman" w:hAnsi="Times New Roman"/>
                <w:bCs/>
                <w:kern w:val="0"/>
                <w:szCs w:val="21"/>
              </w:rPr>
              <w:t>It</w:t>
            </w:r>
            <w:r w:rsidR="00035D5F" w:rsidRPr="00035D5F">
              <w:rPr>
                <w:rFonts w:ascii="Times New Roman" w:hAnsi="Times New Roman"/>
                <w:bCs/>
                <w:kern w:val="0"/>
                <w:szCs w:val="21"/>
              </w:rPr>
              <w:t xml:space="preserve"> returns configuration structure rmccfgout for reference channel rc. This structure uses a channel-specific default configuration</w:t>
            </w:r>
            <w:r w:rsidR="00E423A0">
              <w:rPr>
                <w:rFonts w:ascii="Times New Roman" w:hAnsi="Times New Roman"/>
                <w:bCs/>
                <w:kern w:val="0"/>
                <w:szCs w:val="21"/>
              </w:rPr>
              <w:t>,</w:t>
            </w:r>
            <w:r w:rsidR="00035D5F" w:rsidRPr="00035D5F">
              <w:rPr>
                <w:rFonts w:ascii="Times New Roman" w:hAnsi="Times New Roman"/>
                <w:bCs/>
                <w:kern w:val="0"/>
                <w:szCs w:val="21"/>
              </w:rPr>
              <w:t xml:space="preserve"> </w:t>
            </w:r>
            <w:r w:rsidR="00E423A0">
              <w:rPr>
                <w:rFonts w:ascii="Times New Roman" w:hAnsi="Times New Roman"/>
                <w:bCs/>
                <w:kern w:val="0"/>
                <w:szCs w:val="21"/>
              </w:rPr>
              <w:t>and</w:t>
            </w:r>
            <w:r w:rsidR="00035D5F" w:rsidRPr="00035D5F">
              <w:rPr>
                <w:rFonts w:ascii="Times New Roman" w:hAnsi="Times New Roman"/>
                <w:bCs/>
                <w:kern w:val="0"/>
                <w:szCs w:val="21"/>
              </w:rPr>
              <w:t xml:space="preserve"> </w:t>
            </w:r>
            <w:r w:rsidR="00F378E9">
              <w:rPr>
                <w:rFonts w:ascii="Times New Roman" w:hAnsi="Times New Roman"/>
                <w:bCs/>
                <w:kern w:val="0"/>
                <w:szCs w:val="21"/>
              </w:rPr>
              <w:t xml:space="preserve">it </w:t>
            </w:r>
            <w:r w:rsidR="00035D5F" w:rsidRPr="00035D5F">
              <w:rPr>
                <w:rFonts w:ascii="Times New Roman" w:hAnsi="Times New Roman"/>
                <w:bCs/>
                <w:kern w:val="0"/>
                <w:szCs w:val="21"/>
              </w:rPr>
              <w:t>contains the configuration parameters required to generate a given reference channel waveform using the reference measurement channel (RMC) generator tool, lteRMCDLTool.</w:t>
            </w:r>
          </w:p>
          <w:p w14:paraId="05B3599F" w14:textId="77777777" w:rsidR="00B81C64" w:rsidRPr="00083F42" w:rsidRDefault="00B81C64" w:rsidP="00B81C64">
            <w:pPr>
              <w:rPr>
                <w:rFonts w:ascii="Times New Roman" w:hAnsi="Times New Roman"/>
                <w:bCs/>
                <w:kern w:val="0"/>
                <w:szCs w:val="21"/>
              </w:rPr>
            </w:pPr>
          </w:p>
          <w:p w14:paraId="6B273AB8" w14:textId="1A259E7E" w:rsidR="00DC52F6" w:rsidRPr="00083F42" w:rsidRDefault="00276D67" w:rsidP="00DC52F6">
            <w:pPr>
              <w:pStyle w:val="a7"/>
              <w:numPr>
                <w:ilvl w:val="0"/>
                <w:numId w:val="36"/>
              </w:numPr>
              <w:ind w:firstLineChars="0"/>
              <w:rPr>
                <w:rFonts w:ascii="Times New Roman" w:hAnsi="Times New Roman"/>
                <w:b/>
                <w:kern w:val="0"/>
                <w:szCs w:val="21"/>
              </w:rPr>
            </w:pPr>
            <w:r w:rsidRPr="00276D67">
              <w:rPr>
                <w:rFonts w:ascii="Times New Roman" w:hAnsi="Times New Roman"/>
                <w:b/>
                <w:kern w:val="0"/>
                <w:szCs w:val="21"/>
              </w:rPr>
              <w:t>lteRMCDLTool.m</w:t>
            </w:r>
          </w:p>
          <w:p w14:paraId="3D77C9C0" w14:textId="497186D9" w:rsidR="00B81C64" w:rsidRPr="00F62478" w:rsidRDefault="005A15DA" w:rsidP="00F62478">
            <w:pPr>
              <w:pStyle w:val="a7"/>
              <w:ind w:left="800" w:firstLineChars="0" w:firstLine="0"/>
              <w:rPr>
                <w:rFonts w:ascii="Times New Roman" w:hAnsi="Times New Roman"/>
                <w:bCs/>
                <w:kern w:val="0"/>
                <w:szCs w:val="21"/>
              </w:rPr>
            </w:pPr>
            <w:r>
              <w:rPr>
                <w:rFonts w:ascii="Times New Roman" w:hAnsi="Times New Roman"/>
                <w:bCs/>
                <w:kern w:val="0"/>
                <w:szCs w:val="21"/>
              </w:rPr>
              <w:t>G</w:t>
            </w:r>
            <w:r w:rsidR="00035D5F" w:rsidRPr="00035D5F">
              <w:rPr>
                <w:rFonts w:ascii="Times New Roman" w:hAnsi="Times New Roman"/>
                <w:bCs/>
                <w:kern w:val="0"/>
                <w:szCs w:val="21"/>
              </w:rPr>
              <w:t xml:space="preserve">enerate the downlink RMC waveform. </w:t>
            </w:r>
            <w:r w:rsidR="006C00EE">
              <w:rPr>
                <w:rFonts w:ascii="Times New Roman" w:hAnsi="Times New Roman"/>
                <w:bCs/>
                <w:kern w:val="0"/>
                <w:szCs w:val="21"/>
              </w:rPr>
              <w:t>It</w:t>
            </w:r>
            <w:r w:rsidR="00035D5F" w:rsidRPr="00035D5F">
              <w:rPr>
                <w:rFonts w:ascii="Times New Roman" w:hAnsi="Times New Roman"/>
                <w:bCs/>
                <w:kern w:val="0"/>
                <w:szCs w:val="21"/>
              </w:rPr>
              <w:t xml:space="preserve"> starts a user interface for the parameterization and generation of the reference measurement channel (RMC) waveform, the resource element grid, and an RMC configuration structure. The main function outputs are specified in the GUI but can also be assigned to variables.</w:t>
            </w:r>
          </w:p>
          <w:p w14:paraId="08A37AC6" w14:textId="77777777" w:rsidR="00B81C64" w:rsidRPr="00083F42" w:rsidRDefault="00B81C64" w:rsidP="00B81C64">
            <w:pPr>
              <w:rPr>
                <w:rFonts w:ascii="Times New Roman" w:hAnsi="Times New Roman"/>
                <w:bCs/>
                <w:kern w:val="0"/>
                <w:szCs w:val="21"/>
              </w:rPr>
            </w:pPr>
          </w:p>
          <w:p w14:paraId="5309A1FF" w14:textId="3C2D234C" w:rsidR="00342869" w:rsidRPr="00083F42" w:rsidRDefault="00276D67" w:rsidP="00DC52F6">
            <w:pPr>
              <w:pStyle w:val="a7"/>
              <w:numPr>
                <w:ilvl w:val="0"/>
                <w:numId w:val="36"/>
              </w:numPr>
              <w:ind w:firstLineChars="0"/>
              <w:rPr>
                <w:rFonts w:ascii="Times New Roman" w:hAnsi="Times New Roman"/>
                <w:b/>
                <w:kern w:val="0"/>
                <w:szCs w:val="21"/>
              </w:rPr>
            </w:pPr>
            <w:r w:rsidRPr="00276D67">
              <w:rPr>
                <w:rFonts w:ascii="Times New Roman" w:hAnsi="Times New Roman"/>
                <w:b/>
                <w:kern w:val="0"/>
                <w:szCs w:val="21"/>
              </w:rPr>
              <w:t>lteFrequencyOffset.m</w:t>
            </w:r>
          </w:p>
          <w:p w14:paraId="761AE040" w14:textId="3C1C0B1C" w:rsidR="00B81C64" w:rsidRDefault="005A15DA" w:rsidP="000B5B33">
            <w:pPr>
              <w:pStyle w:val="a7"/>
              <w:ind w:left="800" w:firstLineChars="0" w:firstLine="0"/>
              <w:rPr>
                <w:rFonts w:ascii="Times New Roman" w:hAnsi="Times New Roman"/>
                <w:bCs/>
                <w:kern w:val="0"/>
                <w:szCs w:val="21"/>
              </w:rPr>
            </w:pPr>
            <w:r>
              <w:rPr>
                <w:rFonts w:ascii="Times New Roman" w:hAnsi="Times New Roman"/>
                <w:bCs/>
                <w:kern w:val="0"/>
                <w:szCs w:val="21"/>
              </w:rPr>
              <w:t>E</w:t>
            </w:r>
            <w:r w:rsidR="00035D5F" w:rsidRPr="00035D5F">
              <w:rPr>
                <w:rFonts w:ascii="Times New Roman" w:hAnsi="Times New Roman"/>
                <w:bCs/>
                <w:kern w:val="0"/>
                <w:szCs w:val="21"/>
              </w:rPr>
              <w:t>stimates the average frequency offset of the LTE time domain waveform captured by the receiver by calculating the correlation of the cyclic prefix. Waveform parameters are given by the downlink configuration object enb. enb must contain the NDLRB field to specify that downlink signals are expected in the waveform.</w:t>
            </w:r>
          </w:p>
          <w:p w14:paraId="076FFDBD" w14:textId="77777777" w:rsidR="00276D67" w:rsidRPr="00276D67" w:rsidRDefault="00276D67" w:rsidP="00276D67">
            <w:pPr>
              <w:rPr>
                <w:rFonts w:ascii="Times New Roman" w:hAnsi="Times New Roman"/>
                <w:bCs/>
                <w:kern w:val="0"/>
                <w:szCs w:val="21"/>
              </w:rPr>
            </w:pPr>
          </w:p>
          <w:p w14:paraId="5A71A45B" w14:textId="6A977522" w:rsidR="00276D67" w:rsidRPr="00083F42" w:rsidRDefault="00BA45D9" w:rsidP="00276D67">
            <w:pPr>
              <w:pStyle w:val="a7"/>
              <w:numPr>
                <w:ilvl w:val="0"/>
                <w:numId w:val="36"/>
              </w:numPr>
              <w:ind w:firstLineChars="0"/>
              <w:rPr>
                <w:rFonts w:ascii="Times New Roman" w:hAnsi="Times New Roman"/>
                <w:b/>
                <w:kern w:val="0"/>
                <w:szCs w:val="21"/>
              </w:rPr>
            </w:pPr>
            <w:r w:rsidRPr="00BA45D9">
              <w:rPr>
                <w:rFonts w:ascii="Times New Roman" w:hAnsi="Times New Roman"/>
                <w:b/>
                <w:kern w:val="0"/>
                <w:szCs w:val="21"/>
              </w:rPr>
              <w:t>lteFrequencyCorrect.m</w:t>
            </w:r>
          </w:p>
          <w:p w14:paraId="54BB22CE" w14:textId="5271B225" w:rsidR="00276D67" w:rsidRPr="00083F42" w:rsidRDefault="005A15DA" w:rsidP="00276D67">
            <w:pPr>
              <w:pStyle w:val="a7"/>
              <w:ind w:left="800" w:firstLineChars="0" w:firstLine="0"/>
              <w:rPr>
                <w:rFonts w:ascii="Times New Roman" w:hAnsi="Times New Roman"/>
                <w:bCs/>
                <w:kern w:val="0"/>
                <w:szCs w:val="21"/>
              </w:rPr>
            </w:pPr>
            <w:r>
              <w:rPr>
                <w:rFonts w:ascii="Times New Roman" w:hAnsi="Times New Roman"/>
                <w:bCs/>
                <w:kern w:val="0"/>
                <w:szCs w:val="21"/>
              </w:rPr>
              <w:t>C</w:t>
            </w:r>
            <w:r w:rsidR="00035D5F" w:rsidRPr="00035D5F">
              <w:rPr>
                <w:rFonts w:ascii="Times New Roman" w:hAnsi="Times New Roman"/>
                <w:bCs/>
                <w:kern w:val="0"/>
                <w:szCs w:val="21"/>
              </w:rPr>
              <w:t xml:space="preserve">orrects the specified frequency offset in the time domain waveform by performing simple frequency modulation (FM). The parameters of the waveform are specified in the setting structure enb, which must contain either NDLRB or NULRB fields to </w:t>
            </w:r>
            <w:r w:rsidR="00035D5F" w:rsidRPr="00035D5F">
              <w:rPr>
                <w:rFonts w:ascii="Times New Roman" w:hAnsi="Times New Roman"/>
                <w:bCs/>
                <w:kern w:val="0"/>
                <w:szCs w:val="21"/>
              </w:rPr>
              <w:lastRenderedPageBreak/>
              <w:t>control the desired downlink or uplink signals. The offset of the input is the frequency offset in Hz and the output of this function is the waveform after frequency offset correction.</w:t>
            </w:r>
          </w:p>
          <w:p w14:paraId="2A331A52" w14:textId="77777777" w:rsidR="00276D67" w:rsidRPr="00083F42" w:rsidRDefault="00276D67" w:rsidP="00276D67">
            <w:pPr>
              <w:rPr>
                <w:rFonts w:ascii="Times New Roman" w:hAnsi="Times New Roman"/>
                <w:bCs/>
                <w:kern w:val="0"/>
                <w:szCs w:val="21"/>
              </w:rPr>
            </w:pPr>
          </w:p>
          <w:p w14:paraId="05857B55" w14:textId="002F38DA" w:rsidR="00276D67" w:rsidRPr="00083F42" w:rsidRDefault="00BA45D9" w:rsidP="00276D67">
            <w:pPr>
              <w:pStyle w:val="a7"/>
              <w:numPr>
                <w:ilvl w:val="0"/>
                <w:numId w:val="36"/>
              </w:numPr>
              <w:ind w:firstLineChars="0"/>
              <w:rPr>
                <w:rFonts w:ascii="Times New Roman" w:hAnsi="Times New Roman"/>
                <w:b/>
                <w:kern w:val="0"/>
                <w:szCs w:val="21"/>
              </w:rPr>
            </w:pPr>
            <w:r w:rsidRPr="00BA45D9">
              <w:rPr>
                <w:rFonts w:ascii="Times New Roman" w:hAnsi="Times New Roman"/>
                <w:b/>
                <w:kern w:val="0"/>
                <w:szCs w:val="21"/>
              </w:rPr>
              <w:t>lteCellSearch.m</w:t>
            </w:r>
          </w:p>
          <w:p w14:paraId="6CD9208D" w14:textId="49B21017" w:rsidR="00276D67" w:rsidRPr="00F62478" w:rsidRDefault="005A15DA" w:rsidP="00276D67">
            <w:pPr>
              <w:pStyle w:val="a7"/>
              <w:ind w:left="800" w:firstLineChars="0" w:firstLine="0"/>
              <w:rPr>
                <w:rFonts w:ascii="Times New Roman" w:hAnsi="Times New Roman"/>
                <w:bCs/>
                <w:kern w:val="0"/>
                <w:szCs w:val="21"/>
              </w:rPr>
            </w:pPr>
            <w:r>
              <w:rPr>
                <w:rFonts w:ascii="Times New Roman" w:hAnsi="Times New Roman"/>
                <w:bCs/>
                <w:kern w:val="0"/>
                <w:szCs w:val="21"/>
              </w:rPr>
              <w:t>R</w:t>
            </w:r>
            <w:r w:rsidR="00035D5F" w:rsidRPr="00035D5F">
              <w:rPr>
                <w:rFonts w:ascii="Times New Roman" w:hAnsi="Times New Roman"/>
                <w:bCs/>
                <w:kern w:val="0"/>
                <w:szCs w:val="21"/>
              </w:rPr>
              <w:t>eturns the Cell ID carried by the PSS and SSS sequences in the input waveform, the timing offset to the start of the first frame of the waveform, and the peak correlation magnitude.</w:t>
            </w:r>
          </w:p>
          <w:p w14:paraId="60C2B5A9" w14:textId="77777777" w:rsidR="00276D67" w:rsidRPr="00083F42" w:rsidRDefault="00276D67" w:rsidP="00276D67">
            <w:pPr>
              <w:rPr>
                <w:rFonts w:ascii="Times New Roman" w:hAnsi="Times New Roman"/>
                <w:bCs/>
                <w:kern w:val="0"/>
                <w:szCs w:val="21"/>
              </w:rPr>
            </w:pPr>
          </w:p>
          <w:p w14:paraId="28BFF8BA" w14:textId="350D2460" w:rsidR="00276D67" w:rsidRPr="00083F42" w:rsidRDefault="00BA45D9" w:rsidP="00276D67">
            <w:pPr>
              <w:pStyle w:val="a7"/>
              <w:numPr>
                <w:ilvl w:val="0"/>
                <w:numId w:val="36"/>
              </w:numPr>
              <w:ind w:firstLineChars="0"/>
              <w:rPr>
                <w:rFonts w:ascii="Times New Roman" w:hAnsi="Times New Roman"/>
                <w:b/>
                <w:kern w:val="0"/>
                <w:szCs w:val="21"/>
              </w:rPr>
            </w:pPr>
            <w:r w:rsidRPr="00BA45D9">
              <w:rPr>
                <w:rFonts w:ascii="Times New Roman" w:hAnsi="Times New Roman"/>
                <w:b/>
                <w:kern w:val="0"/>
                <w:szCs w:val="21"/>
              </w:rPr>
              <w:t>lteOFDMDemodulate.m</w:t>
            </w:r>
          </w:p>
          <w:p w14:paraId="67B5B35C" w14:textId="6ECC0E4E" w:rsidR="00276D67" w:rsidRDefault="005A15DA" w:rsidP="00276D67">
            <w:pPr>
              <w:pStyle w:val="a7"/>
              <w:ind w:left="800" w:firstLineChars="0" w:firstLine="0"/>
              <w:rPr>
                <w:rFonts w:ascii="Times New Roman" w:hAnsi="Times New Roman"/>
                <w:bCs/>
                <w:kern w:val="0"/>
                <w:szCs w:val="21"/>
              </w:rPr>
            </w:pPr>
            <w:r>
              <w:rPr>
                <w:rFonts w:ascii="Times New Roman" w:hAnsi="Times New Roman"/>
                <w:bCs/>
                <w:kern w:val="0"/>
                <w:szCs w:val="21"/>
              </w:rPr>
              <w:t>P</w:t>
            </w:r>
            <w:r w:rsidR="00035D5F" w:rsidRPr="00035D5F">
              <w:rPr>
                <w:rFonts w:ascii="Times New Roman" w:hAnsi="Times New Roman"/>
                <w:bCs/>
                <w:kern w:val="0"/>
                <w:szCs w:val="21"/>
              </w:rPr>
              <w:t>erforms OFDM demodulation of the time domain waveform of the given cell setting structure enb. During demodulation, FFT operation is performed on each received OFDM symbol to recover the received subcarrier value. These values are then used to construct each column of the output resource array grid. FFT is positioned in the middle by cyclic prefixes to allow some degree of channel delay extension while avoiding overlap between adjacent OFDM symbols.</w:t>
            </w:r>
          </w:p>
          <w:p w14:paraId="30320059" w14:textId="77777777" w:rsidR="00BA45D9" w:rsidRPr="00BA45D9" w:rsidRDefault="00BA45D9" w:rsidP="00BA45D9">
            <w:pPr>
              <w:rPr>
                <w:rFonts w:ascii="Times New Roman" w:hAnsi="Times New Roman"/>
                <w:bCs/>
                <w:kern w:val="0"/>
                <w:szCs w:val="21"/>
              </w:rPr>
            </w:pPr>
          </w:p>
          <w:p w14:paraId="50F12E9B" w14:textId="21889AED" w:rsidR="00276D67" w:rsidRPr="00083F42" w:rsidRDefault="0011576F" w:rsidP="00276D67">
            <w:pPr>
              <w:pStyle w:val="a7"/>
              <w:numPr>
                <w:ilvl w:val="0"/>
                <w:numId w:val="36"/>
              </w:numPr>
              <w:ind w:firstLineChars="0"/>
              <w:rPr>
                <w:rFonts w:ascii="Times New Roman" w:hAnsi="Times New Roman"/>
                <w:b/>
                <w:kern w:val="0"/>
                <w:szCs w:val="21"/>
              </w:rPr>
            </w:pPr>
            <w:r w:rsidRPr="0011576F">
              <w:rPr>
                <w:rFonts w:ascii="Times New Roman" w:hAnsi="Times New Roman"/>
                <w:b/>
                <w:kern w:val="0"/>
                <w:szCs w:val="21"/>
              </w:rPr>
              <w:t>lteDLChannelEstimate.m</w:t>
            </w:r>
          </w:p>
          <w:p w14:paraId="4F95C341" w14:textId="2E534A91" w:rsidR="00276D67" w:rsidRPr="00083F42" w:rsidRDefault="005A15DA" w:rsidP="00276D67">
            <w:pPr>
              <w:pStyle w:val="a7"/>
              <w:ind w:left="800" w:firstLineChars="0" w:firstLine="0"/>
              <w:rPr>
                <w:rFonts w:ascii="Times New Roman" w:hAnsi="Times New Roman"/>
                <w:bCs/>
                <w:kern w:val="0"/>
                <w:szCs w:val="21"/>
              </w:rPr>
            </w:pPr>
            <w:r>
              <w:rPr>
                <w:rFonts w:ascii="Times New Roman" w:hAnsi="Times New Roman"/>
                <w:bCs/>
                <w:kern w:val="0"/>
                <w:szCs w:val="21"/>
              </w:rPr>
              <w:t>R</w:t>
            </w:r>
            <w:r w:rsidR="00035D5F" w:rsidRPr="00035D5F">
              <w:rPr>
                <w:rFonts w:ascii="Times New Roman" w:hAnsi="Times New Roman"/>
                <w:bCs/>
                <w:kern w:val="0"/>
                <w:szCs w:val="21"/>
              </w:rPr>
              <w:t>eturns the estimated channel response between each transmitting and receiving antenna, as well as the estimate of the noise power spectral density on the reference signal subcarrier of the enb and resource grid for a given cell range setting.</w:t>
            </w:r>
            <w:r w:rsidR="002F0D99">
              <w:rPr>
                <w:rFonts w:ascii="Times New Roman" w:hAnsi="Times New Roman"/>
                <w:bCs/>
                <w:kern w:val="0"/>
                <w:szCs w:val="21"/>
              </w:rPr>
              <w:t xml:space="preserve"> T</w:t>
            </w:r>
            <w:r w:rsidR="00035D5F" w:rsidRPr="00035D5F">
              <w:rPr>
                <w:rFonts w:ascii="Times New Roman" w:hAnsi="Times New Roman"/>
                <w:bCs/>
                <w:kern w:val="0"/>
                <w:szCs w:val="21"/>
              </w:rPr>
              <w:t>his function can also specifie the channel estimation method and parameters in the channel estimator configuration structure cec.</w:t>
            </w:r>
          </w:p>
          <w:p w14:paraId="3F707160" w14:textId="77777777" w:rsidR="00276D67" w:rsidRPr="00083F42" w:rsidRDefault="00276D67" w:rsidP="00276D67">
            <w:pPr>
              <w:rPr>
                <w:rFonts w:ascii="Times New Roman" w:hAnsi="Times New Roman"/>
                <w:bCs/>
                <w:kern w:val="0"/>
                <w:szCs w:val="21"/>
              </w:rPr>
            </w:pPr>
          </w:p>
          <w:p w14:paraId="57BA44C5" w14:textId="66325BC6" w:rsidR="00276D67" w:rsidRPr="00083F42" w:rsidRDefault="0011576F" w:rsidP="00276D67">
            <w:pPr>
              <w:pStyle w:val="a7"/>
              <w:numPr>
                <w:ilvl w:val="0"/>
                <w:numId w:val="36"/>
              </w:numPr>
              <w:ind w:firstLineChars="0"/>
              <w:rPr>
                <w:rFonts w:ascii="Times New Roman" w:hAnsi="Times New Roman"/>
                <w:b/>
                <w:kern w:val="0"/>
                <w:szCs w:val="21"/>
              </w:rPr>
            </w:pPr>
            <w:r w:rsidRPr="0011576F">
              <w:rPr>
                <w:rFonts w:ascii="Times New Roman" w:hAnsi="Times New Roman"/>
                <w:b/>
                <w:kern w:val="0"/>
                <w:szCs w:val="21"/>
              </w:rPr>
              <w:t>lteResourceGridSize.m</w:t>
            </w:r>
          </w:p>
          <w:p w14:paraId="1FED0BB1" w14:textId="49084C7B" w:rsidR="00276D67" w:rsidRPr="00F62478" w:rsidRDefault="005A15DA" w:rsidP="00276D67">
            <w:pPr>
              <w:pStyle w:val="a7"/>
              <w:ind w:left="800" w:firstLineChars="0" w:firstLine="0"/>
              <w:rPr>
                <w:rFonts w:ascii="Times New Roman" w:hAnsi="Times New Roman"/>
                <w:bCs/>
                <w:kern w:val="0"/>
                <w:szCs w:val="21"/>
              </w:rPr>
            </w:pPr>
            <w:r>
              <w:rPr>
                <w:rFonts w:ascii="Times New Roman" w:hAnsi="Times New Roman"/>
                <w:bCs/>
                <w:kern w:val="0"/>
                <w:szCs w:val="21"/>
              </w:rPr>
              <w:t>R</w:t>
            </w:r>
            <w:r w:rsidR="00035D5F" w:rsidRPr="00035D5F">
              <w:rPr>
                <w:rFonts w:ascii="Times New Roman" w:hAnsi="Times New Roman"/>
                <w:bCs/>
                <w:kern w:val="0"/>
                <w:szCs w:val="21"/>
              </w:rPr>
              <w:t>eturns a three-element row vector of dimension lengths for the resource array generated from the settings structure, enb.</w:t>
            </w:r>
          </w:p>
          <w:p w14:paraId="63E63BC6" w14:textId="77777777" w:rsidR="00276D67" w:rsidRPr="00083F42" w:rsidRDefault="00276D67" w:rsidP="00276D67">
            <w:pPr>
              <w:rPr>
                <w:rFonts w:ascii="Times New Roman" w:hAnsi="Times New Roman"/>
                <w:bCs/>
                <w:kern w:val="0"/>
                <w:szCs w:val="21"/>
              </w:rPr>
            </w:pPr>
          </w:p>
          <w:p w14:paraId="128FF6CB" w14:textId="07AA78CA" w:rsidR="00276D67" w:rsidRPr="00083F42" w:rsidRDefault="0011576F" w:rsidP="00276D67">
            <w:pPr>
              <w:pStyle w:val="a7"/>
              <w:numPr>
                <w:ilvl w:val="0"/>
                <w:numId w:val="36"/>
              </w:numPr>
              <w:ind w:firstLineChars="0"/>
              <w:rPr>
                <w:rFonts w:ascii="Times New Roman" w:hAnsi="Times New Roman"/>
                <w:b/>
                <w:kern w:val="0"/>
                <w:szCs w:val="21"/>
              </w:rPr>
            </w:pPr>
            <w:r w:rsidRPr="0011576F">
              <w:rPr>
                <w:rFonts w:ascii="Times New Roman" w:hAnsi="Times New Roman"/>
                <w:b/>
                <w:kern w:val="0"/>
                <w:szCs w:val="21"/>
              </w:rPr>
              <w:t>ltePBCHDecode.m</w:t>
            </w:r>
          </w:p>
          <w:p w14:paraId="37FB97BF" w14:textId="6E1063A2" w:rsidR="00276D67" w:rsidRDefault="005A15DA" w:rsidP="00276D67">
            <w:pPr>
              <w:pStyle w:val="a7"/>
              <w:ind w:left="800" w:firstLineChars="0" w:firstLine="0"/>
              <w:rPr>
                <w:rFonts w:ascii="Times New Roman" w:hAnsi="Times New Roman"/>
                <w:bCs/>
                <w:kern w:val="0"/>
                <w:szCs w:val="21"/>
              </w:rPr>
            </w:pPr>
            <w:r>
              <w:rPr>
                <w:rFonts w:ascii="Times New Roman" w:hAnsi="Times New Roman"/>
                <w:bCs/>
                <w:kern w:val="0"/>
                <w:szCs w:val="21"/>
              </w:rPr>
              <w:t>D</w:t>
            </w:r>
            <w:r w:rsidR="00035D5F" w:rsidRPr="00035D5F">
              <w:rPr>
                <w:rFonts w:ascii="Times New Roman" w:hAnsi="Times New Roman"/>
                <w:bCs/>
                <w:kern w:val="0"/>
                <w:szCs w:val="21"/>
              </w:rPr>
              <w:t>ecodes MIB information and returns the decod</w:t>
            </w:r>
            <w:r w:rsidR="00F87C9B">
              <w:rPr>
                <w:rFonts w:ascii="Times New Roman" w:hAnsi="Times New Roman"/>
                <w:bCs/>
                <w:kern w:val="0"/>
                <w:szCs w:val="21"/>
              </w:rPr>
              <w:t>ing</w:t>
            </w:r>
            <w:r w:rsidR="00035D5F" w:rsidRPr="00035D5F">
              <w:rPr>
                <w:rFonts w:ascii="Times New Roman" w:hAnsi="Times New Roman"/>
                <w:bCs/>
                <w:kern w:val="0"/>
                <w:szCs w:val="21"/>
              </w:rPr>
              <w:t xml:space="preserve"> results of PBCH</w:t>
            </w:r>
            <w:r w:rsidR="00BC697A">
              <w:rPr>
                <w:rFonts w:ascii="Times New Roman" w:hAnsi="Times New Roman"/>
                <w:bCs/>
                <w:kern w:val="0"/>
                <w:szCs w:val="21"/>
              </w:rPr>
              <w:t>,</w:t>
            </w:r>
            <w:r w:rsidR="00035D5F" w:rsidRPr="00035D5F">
              <w:rPr>
                <w:rFonts w:ascii="Times New Roman" w:hAnsi="Times New Roman"/>
                <w:bCs/>
                <w:kern w:val="0"/>
                <w:szCs w:val="21"/>
              </w:rPr>
              <w:t xml:space="preserve"> a vector of soft bits, a vector of received constellation complex symbols, frame number, decoded BCH information bits called MIB, and number of cell-specific reference signal antenna ports.</w:t>
            </w:r>
          </w:p>
          <w:p w14:paraId="1ECC5FEE" w14:textId="77777777" w:rsidR="00BA45D9" w:rsidRPr="00BA45D9" w:rsidRDefault="00BA45D9" w:rsidP="00BA45D9">
            <w:pPr>
              <w:rPr>
                <w:rFonts w:ascii="Times New Roman" w:hAnsi="Times New Roman"/>
                <w:bCs/>
                <w:kern w:val="0"/>
                <w:szCs w:val="21"/>
              </w:rPr>
            </w:pPr>
          </w:p>
          <w:p w14:paraId="7A4E1F69" w14:textId="7BD8FA4D" w:rsidR="00BA45D9" w:rsidRPr="00083F42" w:rsidRDefault="0011576F" w:rsidP="00BA45D9">
            <w:pPr>
              <w:pStyle w:val="a7"/>
              <w:numPr>
                <w:ilvl w:val="0"/>
                <w:numId w:val="36"/>
              </w:numPr>
              <w:ind w:firstLineChars="0"/>
              <w:rPr>
                <w:rFonts w:ascii="Times New Roman" w:hAnsi="Times New Roman"/>
                <w:b/>
                <w:kern w:val="0"/>
                <w:szCs w:val="21"/>
              </w:rPr>
            </w:pPr>
            <w:r w:rsidRPr="0011576F">
              <w:rPr>
                <w:rFonts w:ascii="Times New Roman" w:hAnsi="Times New Roman"/>
                <w:b/>
                <w:kern w:val="0"/>
                <w:szCs w:val="21"/>
              </w:rPr>
              <w:t>ltePCFICHDecode.m</w:t>
            </w:r>
          </w:p>
          <w:p w14:paraId="2217FC0D" w14:textId="594E835E" w:rsidR="00BA45D9" w:rsidRPr="00083F42" w:rsidRDefault="005A15DA" w:rsidP="00BA45D9">
            <w:pPr>
              <w:pStyle w:val="a7"/>
              <w:ind w:left="800" w:firstLineChars="0" w:firstLine="0"/>
              <w:rPr>
                <w:rFonts w:ascii="Times New Roman" w:hAnsi="Times New Roman"/>
                <w:bCs/>
                <w:kern w:val="0"/>
                <w:szCs w:val="21"/>
              </w:rPr>
            </w:pPr>
            <w:r>
              <w:rPr>
                <w:rFonts w:ascii="Times New Roman" w:hAnsi="Times New Roman"/>
                <w:bCs/>
                <w:kern w:val="0"/>
                <w:szCs w:val="21"/>
              </w:rPr>
              <w:t>D</w:t>
            </w:r>
            <w:r w:rsidR="00035D5F" w:rsidRPr="00035D5F">
              <w:rPr>
                <w:rFonts w:ascii="Times New Roman" w:hAnsi="Times New Roman"/>
                <w:bCs/>
                <w:kern w:val="0"/>
                <w:szCs w:val="21"/>
              </w:rPr>
              <w:t xml:space="preserve">ecodes the complex PCFICH symbol pcfichRx and allows us to retrieve CFI information bits from it. </w:t>
            </w:r>
            <w:r w:rsidR="00A810DC">
              <w:rPr>
                <w:rFonts w:ascii="Times New Roman" w:hAnsi="Times New Roman"/>
                <w:bCs/>
                <w:kern w:val="0"/>
                <w:szCs w:val="21"/>
              </w:rPr>
              <w:t>Then</w:t>
            </w:r>
            <w:r w:rsidR="00035D5F" w:rsidRPr="00035D5F">
              <w:rPr>
                <w:rFonts w:ascii="Times New Roman" w:hAnsi="Times New Roman"/>
                <w:bCs/>
                <w:kern w:val="0"/>
                <w:szCs w:val="21"/>
              </w:rPr>
              <w:t xml:space="preserve"> we can choose to decode this bit information to obtain CFI information, so as to know the working mode of PDCCH in order to decode PDCCH in the future.</w:t>
            </w:r>
          </w:p>
          <w:p w14:paraId="0D2D50C6" w14:textId="77777777" w:rsidR="00BA45D9" w:rsidRPr="00083F42" w:rsidRDefault="00BA45D9" w:rsidP="00BA45D9">
            <w:pPr>
              <w:rPr>
                <w:rFonts w:ascii="Times New Roman" w:hAnsi="Times New Roman"/>
                <w:bCs/>
                <w:kern w:val="0"/>
                <w:szCs w:val="21"/>
              </w:rPr>
            </w:pPr>
          </w:p>
          <w:p w14:paraId="1E806B70" w14:textId="1E1660B4" w:rsidR="00BA45D9" w:rsidRPr="00083F42" w:rsidRDefault="0011576F" w:rsidP="00BA45D9">
            <w:pPr>
              <w:pStyle w:val="a7"/>
              <w:numPr>
                <w:ilvl w:val="0"/>
                <w:numId w:val="36"/>
              </w:numPr>
              <w:ind w:firstLineChars="0"/>
              <w:rPr>
                <w:rFonts w:ascii="Times New Roman" w:hAnsi="Times New Roman"/>
                <w:b/>
                <w:kern w:val="0"/>
                <w:szCs w:val="21"/>
              </w:rPr>
            </w:pPr>
            <w:r w:rsidRPr="0011576F">
              <w:rPr>
                <w:rFonts w:ascii="Times New Roman" w:hAnsi="Times New Roman"/>
                <w:b/>
                <w:kern w:val="0"/>
                <w:szCs w:val="21"/>
              </w:rPr>
              <w:t>ltePDCCHDecode.m</w:t>
            </w:r>
          </w:p>
          <w:p w14:paraId="3FA6614F" w14:textId="30729D3E" w:rsidR="00BA45D9" w:rsidRPr="00F62478" w:rsidRDefault="005A15DA" w:rsidP="00BA45D9">
            <w:pPr>
              <w:pStyle w:val="a7"/>
              <w:ind w:left="800" w:firstLineChars="0" w:firstLine="0"/>
              <w:rPr>
                <w:rFonts w:ascii="Times New Roman" w:hAnsi="Times New Roman"/>
                <w:bCs/>
                <w:kern w:val="0"/>
                <w:szCs w:val="21"/>
              </w:rPr>
            </w:pPr>
            <w:r>
              <w:rPr>
                <w:rFonts w:ascii="Times New Roman" w:hAnsi="Times New Roman"/>
                <w:bCs/>
                <w:kern w:val="0"/>
                <w:szCs w:val="21"/>
              </w:rPr>
              <w:t>P</w:t>
            </w:r>
            <w:r w:rsidR="00035D5F" w:rsidRPr="00035D5F">
              <w:rPr>
                <w:rFonts w:ascii="Times New Roman" w:hAnsi="Times New Roman"/>
                <w:bCs/>
                <w:kern w:val="0"/>
                <w:szCs w:val="21"/>
              </w:rPr>
              <w:t>erforms</w:t>
            </w:r>
            <w:r w:rsidR="00851848">
              <w:rPr>
                <w:rFonts w:ascii="Times New Roman" w:hAnsi="Times New Roman"/>
                <w:bCs/>
                <w:kern w:val="0"/>
                <w:szCs w:val="21"/>
              </w:rPr>
              <w:t xml:space="preserve"> </w:t>
            </w:r>
            <w:r w:rsidR="00035D5F" w:rsidRPr="00035D5F">
              <w:rPr>
                <w:rFonts w:ascii="Times New Roman" w:hAnsi="Times New Roman"/>
                <w:bCs/>
                <w:kern w:val="0"/>
                <w:szCs w:val="21"/>
              </w:rPr>
              <w:t xml:space="preserve">physical downlink control channel (PDCCH) </w:t>
            </w:r>
            <w:r w:rsidR="00851848" w:rsidRPr="00035D5F">
              <w:rPr>
                <w:rFonts w:ascii="Times New Roman" w:hAnsi="Times New Roman"/>
                <w:bCs/>
                <w:kern w:val="0"/>
                <w:szCs w:val="21"/>
              </w:rPr>
              <w:t xml:space="preserve">inverse </w:t>
            </w:r>
            <w:r w:rsidR="00035D5F" w:rsidRPr="00035D5F">
              <w:rPr>
                <w:rFonts w:ascii="Times New Roman" w:hAnsi="Times New Roman"/>
                <w:bCs/>
                <w:kern w:val="0"/>
                <w:szCs w:val="21"/>
              </w:rPr>
              <w:t xml:space="preserve">processing on the matrix of the complex modulated PDCCH symbol, symbol and cell range setting structure enb. Channel inverse processing includes resource tuple deinterleaving and cyclic shifting, uncoding, symbol demodulation and unscrambling. This function returns DCI </w:t>
            </w:r>
            <w:r w:rsidR="00035D5F" w:rsidRPr="00035D5F">
              <w:rPr>
                <w:rFonts w:ascii="Times New Roman" w:hAnsi="Times New Roman"/>
                <w:bCs/>
                <w:kern w:val="0"/>
                <w:szCs w:val="21"/>
              </w:rPr>
              <w:lastRenderedPageBreak/>
              <w:t>information and PDCCH symbol information. The DCI information will be used in the next configuration before the PDSCH decoding.</w:t>
            </w:r>
          </w:p>
          <w:p w14:paraId="6CEFE153" w14:textId="77777777" w:rsidR="00BA45D9" w:rsidRPr="00083F42" w:rsidRDefault="00BA45D9" w:rsidP="00BA45D9">
            <w:pPr>
              <w:rPr>
                <w:rFonts w:ascii="Times New Roman" w:hAnsi="Times New Roman"/>
                <w:bCs/>
                <w:kern w:val="0"/>
                <w:szCs w:val="21"/>
              </w:rPr>
            </w:pPr>
          </w:p>
          <w:p w14:paraId="49A40DE2" w14:textId="4885FFC7" w:rsidR="00BA45D9" w:rsidRPr="00083F42" w:rsidRDefault="004056FA" w:rsidP="00BA45D9">
            <w:pPr>
              <w:pStyle w:val="a7"/>
              <w:numPr>
                <w:ilvl w:val="0"/>
                <w:numId w:val="36"/>
              </w:numPr>
              <w:ind w:firstLineChars="0"/>
              <w:rPr>
                <w:rFonts w:ascii="Times New Roman" w:hAnsi="Times New Roman"/>
                <w:b/>
                <w:kern w:val="0"/>
                <w:szCs w:val="21"/>
              </w:rPr>
            </w:pPr>
            <w:r w:rsidRPr="004056FA">
              <w:rPr>
                <w:rFonts w:ascii="Times New Roman" w:hAnsi="Times New Roman"/>
                <w:b/>
                <w:kern w:val="0"/>
                <w:szCs w:val="21"/>
              </w:rPr>
              <w:t>ltePDSCHDecode.m</w:t>
            </w:r>
          </w:p>
          <w:p w14:paraId="35B58420" w14:textId="1A20BED9" w:rsidR="00BA45D9" w:rsidRPr="000B5B33" w:rsidRDefault="005A15DA" w:rsidP="00BA45D9">
            <w:pPr>
              <w:pStyle w:val="a7"/>
              <w:ind w:left="800" w:firstLineChars="0" w:firstLine="0"/>
              <w:rPr>
                <w:rFonts w:ascii="Times New Roman" w:hAnsi="Times New Roman"/>
                <w:bCs/>
                <w:kern w:val="0"/>
                <w:szCs w:val="21"/>
              </w:rPr>
            </w:pPr>
            <w:r>
              <w:rPr>
                <w:rFonts w:ascii="Times New Roman" w:hAnsi="Times New Roman"/>
                <w:bCs/>
                <w:kern w:val="0"/>
                <w:szCs w:val="21"/>
              </w:rPr>
              <w:t>P</w:t>
            </w:r>
            <w:r w:rsidR="00035D5F" w:rsidRPr="00035D5F">
              <w:rPr>
                <w:rFonts w:ascii="Times New Roman" w:hAnsi="Times New Roman"/>
                <w:bCs/>
                <w:kern w:val="0"/>
                <w:szCs w:val="21"/>
              </w:rPr>
              <w:t xml:space="preserve">erforms physical downlink shared channel (PDSCH) inverse processing of complex modulated PDSCH symbols using the cell-wide setup structure </w:t>
            </w:r>
            <w:r w:rsidR="00A93D2C">
              <w:rPr>
                <w:rFonts w:ascii="Times New Roman" w:hAnsi="Times New Roman"/>
                <w:bCs/>
                <w:kern w:val="0"/>
                <w:szCs w:val="21"/>
              </w:rPr>
              <w:t>enb</w:t>
            </w:r>
            <w:r w:rsidR="00035D5F" w:rsidRPr="00035D5F">
              <w:rPr>
                <w:rFonts w:ascii="Times New Roman" w:hAnsi="Times New Roman"/>
                <w:bCs/>
                <w:kern w:val="0"/>
                <w:szCs w:val="21"/>
              </w:rPr>
              <w:t xml:space="preserve"> and the channel-specific configuration structure PDSCH. Channel inverse processing includes channel precoding inverse, layer reflection and code word separation, soft demodulation</w:t>
            </w:r>
            <w:r w:rsidR="00A4676D">
              <w:rPr>
                <w:rFonts w:ascii="Times New Roman" w:hAnsi="Times New Roman"/>
                <w:bCs/>
                <w:kern w:val="0"/>
                <w:szCs w:val="21"/>
              </w:rPr>
              <w:t>,</w:t>
            </w:r>
            <w:r w:rsidR="00035D5F" w:rsidRPr="00035D5F">
              <w:rPr>
                <w:rFonts w:ascii="Times New Roman" w:hAnsi="Times New Roman"/>
                <w:bCs/>
                <w:kern w:val="0"/>
                <w:szCs w:val="21"/>
              </w:rPr>
              <w:t xml:space="preserve"> and demodulation. This function will return a cell array, dlschBits, of soft bit vectors, or codewords, and a cell array, pdschSymbols, of received constellation symbol vectors resulting from performing</w:t>
            </w:r>
            <w:r w:rsidR="003578A3">
              <w:rPr>
                <w:rFonts w:ascii="Times New Roman" w:hAnsi="Times New Roman"/>
                <w:bCs/>
                <w:kern w:val="0"/>
                <w:szCs w:val="21"/>
              </w:rPr>
              <w:t xml:space="preserve"> </w:t>
            </w:r>
            <w:r w:rsidR="00035D5F" w:rsidRPr="00035D5F">
              <w:rPr>
                <w:rFonts w:ascii="Times New Roman" w:hAnsi="Times New Roman"/>
                <w:bCs/>
                <w:kern w:val="0"/>
                <w:szCs w:val="21"/>
              </w:rPr>
              <w:t xml:space="preserve">Physical Downlink Shared Channel (PDSCH) </w:t>
            </w:r>
            <w:r w:rsidR="003578A3" w:rsidRPr="00035D5F">
              <w:rPr>
                <w:rFonts w:ascii="Times New Roman" w:hAnsi="Times New Roman"/>
                <w:bCs/>
                <w:kern w:val="0"/>
                <w:szCs w:val="21"/>
              </w:rPr>
              <w:t xml:space="preserve">inverse </w:t>
            </w:r>
            <w:r w:rsidR="00035D5F" w:rsidRPr="00035D5F">
              <w:rPr>
                <w:rFonts w:ascii="Times New Roman" w:hAnsi="Times New Roman"/>
                <w:bCs/>
                <w:kern w:val="0"/>
                <w:szCs w:val="21"/>
              </w:rPr>
              <w:t>processing.</w:t>
            </w:r>
          </w:p>
          <w:p w14:paraId="19FB0353" w14:textId="77777777" w:rsidR="00DB5048" w:rsidRPr="00083F42" w:rsidRDefault="00DB5048" w:rsidP="00DB5048">
            <w:pPr>
              <w:rPr>
                <w:rFonts w:ascii="Times New Roman" w:hAnsi="Times New Roman"/>
                <w:bCs/>
                <w:kern w:val="0"/>
                <w:szCs w:val="21"/>
              </w:rPr>
            </w:pPr>
          </w:p>
          <w:p w14:paraId="68ABE667" w14:textId="38377DF7" w:rsidR="00E5518A" w:rsidRPr="00083F42" w:rsidRDefault="00663243" w:rsidP="0000594A">
            <w:pPr>
              <w:pStyle w:val="a7"/>
              <w:numPr>
                <w:ilvl w:val="0"/>
                <w:numId w:val="1"/>
              </w:numPr>
              <w:ind w:firstLineChars="0"/>
              <w:rPr>
                <w:rFonts w:ascii="Times New Roman" w:hAnsi="Times New Roman"/>
                <w:b/>
                <w:kern w:val="0"/>
                <w:szCs w:val="21"/>
              </w:rPr>
            </w:pPr>
            <w:r>
              <w:rPr>
                <w:rFonts w:ascii="Times New Roman" w:hAnsi="Times New Roman"/>
                <w:b/>
                <w:kern w:val="0"/>
                <w:szCs w:val="21"/>
              </w:rPr>
              <w:t>F</w:t>
            </w:r>
            <w:r w:rsidRPr="00663243">
              <w:rPr>
                <w:rFonts w:ascii="Times New Roman" w:hAnsi="Times New Roman"/>
                <w:b/>
                <w:kern w:val="0"/>
                <w:szCs w:val="21"/>
              </w:rPr>
              <w:t>oundation of</w:t>
            </w:r>
            <w:r>
              <w:rPr>
                <w:rFonts w:ascii="Times New Roman" w:hAnsi="Times New Roman"/>
                <w:b/>
                <w:kern w:val="0"/>
                <w:szCs w:val="21"/>
              </w:rPr>
              <w:t xml:space="preserve"> </w:t>
            </w:r>
            <w:r w:rsidRPr="00663243">
              <w:rPr>
                <w:rFonts w:ascii="Times New Roman" w:hAnsi="Times New Roman"/>
                <w:b/>
                <w:kern w:val="0"/>
                <w:szCs w:val="21"/>
              </w:rPr>
              <w:t>physical layer</w:t>
            </w:r>
          </w:p>
          <w:p w14:paraId="620656E7" w14:textId="167F9E07" w:rsidR="0000594A" w:rsidRPr="00E435C2" w:rsidRDefault="00807FD2" w:rsidP="00620B08">
            <w:pPr>
              <w:pStyle w:val="a7"/>
              <w:numPr>
                <w:ilvl w:val="0"/>
                <w:numId w:val="37"/>
              </w:numPr>
              <w:ind w:firstLineChars="0"/>
              <w:rPr>
                <w:rFonts w:ascii="Times New Roman" w:hAnsi="Times New Roman"/>
                <w:b/>
                <w:kern w:val="0"/>
                <w:szCs w:val="21"/>
              </w:rPr>
            </w:pPr>
            <w:r>
              <w:rPr>
                <w:rFonts w:ascii="Times New Roman" w:hAnsi="Times New Roman"/>
                <w:b/>
                <w:kern w:val="0"/>
                <w:szCs w:val="21"/>
              </w:rPr>
              <w:t>F</w:t>
            </w:r>
            <w:r w:rsidRPr="00807FD2">
              <w:rPr>
                <w:rFonts w:ascii="Times New Roman" w:hAnsi="Times New Roman"/>
                <w:b/>
                <w:kern w:val="0"/>
                <w:szCs w:val="21"/>
              </w:rPr>
              <w:t>rame structure</w:t>
            </w:r>
          </w:p>
          <w:p w14:paraId="2AB82C86" w14:textId="78F5076C" w:rsidR="00192B58" w:rsidRDefault="00AD10E9" w:rsidP="00D320DB">
            <w:pPr>
              <w:pStyle w:val="a7"/>
              <w:ind w:left="800" w:firstLineChars="0" w:firstLine="0"/>
              <w:rPr>
                <w:rFonts w:ascii="Times New Roman" w:hAnsi="Times New Roman"/>
                <w:bCs/>
                <w:kern w:val="0"/>
                <w:szCs w:val="21"/>
              </w:rPr>
            </w:pPr>
            <w:r>
              <w:rPr>
                <w:noProof/>
              </w:rPr>
              <w:drawing>
                <wp:inline distT="0" distB="0" distL="0" distR="0" wp14:anchorId="6B2AAA7A" wp14:editId="1125FF7F">
                  <wp:extent cx="4500000" cy="3429449"/>
                  <wp:effectExtent l="0" t="0" r="0" b="0"/>
                  <wp:docPr id="1521298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98928" name=""/>
                          <pic:cNvPicPr/>
                        </pic:nvPicPr>
                        <pic:blipFill>
                          <a:blip r:embed="rId9"/>
                          <a:stretch>
                            <a:fillRect/>
                          </a:stretch>
                        </pic:blipFill>
                        <pic:spPr>
                          <a:xfrm>
                            <a:off x="0" y="0"/>
                            <a:ext cx="4500000" cy="3429449"/>
                          </a:xfrm>
                          <a:prstGeom prst="rect">
                            <a:avLst/>
                          </a:prstGeom>
                        </pic:spPr>
                      </pic:pic>
                    </a:graphicData>
                  </a:graphic>
                </wp:inline>
              </w:drawing>
            </w:r>
          </w:p>
          <w:p w14:paraId="7FF20FE3" w14:textId="7C1E9FDB" w:rsidR="00865E36" w:rsidRDefault="00393F50" w:rsidP="00D320DB">
            <w:pPr>
              <w:pStyle w:val="a7"/>
              <w:ind w:left="800" w:firstLineChars="0" w:firstLine="0"/>
              <w:rPr>
                <w:rFonts w:ascii="Times New Roman" w:hAnsi="Times New Roman"/>
                <w:bCs/>
                <w:kern w:val="0"/>
                <w:szCs w:val="21"/>
              </w:rPr>
            </w:pPr>
            <w:r>
              <w:rPr>
                <w:rFonts w:ascii="Times New Roman" w:hAnsi="Times New Roman" w:hint="eastAsia"/>
                <w:bCs/>
                <w:kern w:val="0"/>
                <w:szCs w:val="21"/>
              </w:rPr>
              <w:t>From</w:t>
            </w:r>
            <w:r>
              <w:rPr>
                <w:rFonts w:ascii="Times New Roman" w:hAnsi="Times New Roman"/>
                <w:bCs/>
                <w:kern w:val="0"/>
                <w:szCs w:val="21"/>
              </w:rPr>
              <w:t xml:space="preserve"> the figure above, it can be easily seen that </w:t>
            </w:r>
            <w:r w:rsidR="008F6AEE">
              <w:rPr>
                <w:rFonts w:ascii="Times New Roman" w:hAnsi="Times New Roman"/>
                <w:bCs/>
                <w:kern w:val="0"/>
                <w:szCs w:val="21"/>
              </w:rPr>
              <w:t>the physical layer of LTE can be divided into the following time lengths:</w:t>
            </w:r>
          </w:p>
          <w:p w14:paraId="789ECA72" w14:textId="3E707CCF" w:rsidR="008F6AEE" w:rsidRDefault="008F6AEE" w:rsidP="008F6AEE">
            <w:pPr>
              <w:pStyle w:val="a7"/>
              <w:numPr>
                <w:ilvl w:val="3"/>
                <w:numId w:val="1"/>
              </w:numPr>
              <w:ind w:firstLineChars="0"/>
              <w:rPr>
                <w:rFonts w:ascii="Times New Roman" w:hAnsi="Times New Roman"/>
                <w:b/>
                <w:kern w:val="0"/>
                <w:szCs w:val="21"/>
              </w:rPr>
            </w:pPr>
            <w:r w:rsidRPr="008F6AEE">
              <w:rPr>
                <w:rFonts w:ascii="Times New Roman" w:hAnsi="Times New Roman"/>
                <w:b/>
                <w:kern w:val="0"/>
                <w:szCs w:val="21"/>
              </w:rPr>
              <w:t>LTE system frame:</w:t>
            </w:r>
            <w:r>
              <w:rPr>
                <w:rFonts w:ascii="Times New Roman" w:hAnsi="Times New Roman"/>
                <w:b/>
                <w:kern w:val="0"/>
                <w:szCs w:val="21"/>
              </w:rPr>
              <w:t>]</w:t>
            </w:r>
          </w:p>
          <w:p w14:paraId="1434C1F4" w14:textId="6673750E" w:rsidR="008F6AEE" w:rsidRPr="008F6AEE" w:rsidRDefault="008F6AEE" w:rsidP="008F6AEE">
            <w:pPr>
              <w:pStyle w:val="a7"/>
              <w:ind w:left="1680" w:firstLineChars="0" w:firstLine="0"/>
              <w:rPr>
                <w:rFonts w:ascii="Times New Roman" w:hAnsi="Times New Roman" w:hint="eastAsia"/>
                <w:bCs/>
                <w:kern w:val="0"/>
                <w:szCs w:val="21"/>
              </w:rPr>
            </w:pPr>
            <w:r>
              <w:rPr>
                <w:rFonts w:ascii="Times New Roman" w:hAnsi="Times New Roman" w:hint="eastAsia"/>
                <w:bCs/>
                <w:kern w:val="0"/>
                <w:szCs w:val="21"/>
              </w:rPr>
              <w:t>A</w:t>
            </w:r>
            <w:r>
              <w:rPr>
                <w:rFonts w:ascii="Times New Roman" w:hAnsi="Times New Roman"/>
                <w:bCs/>
                <w:kern w:val="0"/>
                <w:szCs w:val="21"/>
              </w:rPr>
              <w:t xml:space="preserve">n LTE system frame lats for 10ms and consists of 10 consecutive subframes. </w:t>
            </w:r>
          </w:p>
          <w:p w14:paraId="49092F59" w14:textId="7E07771A" w:rsidR="008F6AEE" w:rsidRDefault="008F6AEE" w:rsidP="008F6AEE">
            <w:pPr>
              <w:pStyle w:val="a7"/>
              <w:numPr>
                <w:ilvl w:val="3"/>
                <w:numId w:val="1"/>
              </w:numPr>
              <w:ind w:firstLineChars="0"/>
              <w:rPr>
                <w:rFonts w:ascii="Times New Roman" w:hAnsi="Times New Roman"/>
                <w:b/>
                <w:kern w:val="0"/>
                <w:szCs w:val="21"/>
              </w:rPr>
            </w:pPr>
            <w:r w:rsidRPr="008F6AEE">
              <w:rPr>
                <w:rFonts w:ascii="Times New Roman" w:hAnsi="Times New Roman" w:hint="eastAsia"/>
                <w:b/>
                <w:kern w:val="0"/>
                <w:szCs w:val="21"/>
              </w:rPr>
              <w:t>L</w:t>
            </w:r>
            <w:r w:rsidRPr="008F6AEE">
              <w:rPr>
                <w:rFonts w:ascii="Times New Roman" w:hAnsi="Times New Roman"/>
                <w:b/>
                <w:kern w:val="0"/>
                <w:szCs w:val="21"/>
              </w:rPr>
              <w:t>TE sub-frames:</w:t>
            </w:r>
          </w:p>
          <w:p w14:paraId="28D2B438" w14:textId="51635ABD" w:rsidR="008F6AEE" w:rsidRPr="008F6AEE" w:rsidRDefault="008F6AEE" w:rsidP="008F6AEE">
            <w:pPr>
              <w:pStyle w:val="a7"/>
              <w:ind w:left="1680" w:firstLineChars="0" w:firstLine="0"/>
              <w:rPr>
                <w:rFonts w:ascii="Times New Roman" w:hAnsi="Times New Roman" w:hint="eastAsia"/>
                <w:b/>
                <w:kern w:val="0"/>
                <w:szCs w:val="21"/>
              </w:rPr>
            </w:pPr>
            <w:r>
              <w:rPr>
                <w:rFonts w:ascii="Times New Roman" w:hAnsi="Times New Roman"/>
                <w:bCs/>
                <w:kern w:val="0"/>
                <w:szCs w:val="21"/>
              </w:rPr>
              <w:t>Each sub-frame lasts for 1ms and it is divided into two slots, each of which lasts for 0.5ms</w:t>
            </w:r>
            <w:r>
              <w:rPr>
                <w:rFonts w:ascii="Times New Roman" w:hAnsi="Times New Roman"/>
                <w:bCs/>
                <w:kern w:val="0"/>
                <w:szCs w:val="21"/>
              </w:rPr>
              <w:t>.</w:t>
            </w:r>
          </w:p>
          <w:p w14:paraId="30B980BE" w14:textId="2B5D33DF" w:rsidR="008F6AEE" w:rsidRDefault="008F6AEE" w:rsidP="008F6AEE">
            <w:pPr>
              <w:pStyle w:val="a7"/>
              <w:numPr>
                <w:ilvl w:val="3"/>
                <w:numId w:val="1"/>
              </w:numPr>
              <w:ind w:firstLineChars="0"/>
              <w:rPr>
                <w:rFonts w:ascii="Times New Roman" w:hAnsi="Times New Roman"/>
                <w:b/>
                <w:kern w:val="0"/>
                <w:szCs w:val="21"/>
              </w:rPr>
            </w:pPr>
            <w:r w:rsidRPr="008F6AEE">
              <w:rPr>
                <w:rFonts w:ascii="Times New Roman" w:hAnsi="Times New Roman" w:hint="eastAsia"/>
                <w:b/>
                <w:kern w:val="0"/>
                <w:szCs w:val="21"/>
              </w:rPr>
              <w:t>L</w:t>
            </w:r>
            <w:r w:rsidRPr="008F6AEE">
              <w:rPr>
                <w:rFonts w:ascii="Times New Roman" w:hAnsi="Times New Roman"/>
                <w:b/>
                <w:kern w:val="0"/>
                <w:szCs w:val="21"/>
              </w:rPr>
              <w:t>TE time slot:</w:t>
            </w:r>
          </w:p>
          <w:p w14:paraId="172E17ED" w14:textId="6CE5D6E5" w:rsidR="0052211B" w:rsidRDefault="0052211B" w:rsidP="0052211B">
            <w:pPr>
              <w:pStyle w:val="a7"/>
              <w:ind w:left="1680" w:firstLineChars="0" w:firstLine="0"/>
              <w:rPr>
                <w:rFonts w:ascii="Times New Roman" w:hAnsi="Times New Roman" w:hint="eastAsia"/>
                <w:b/>
                <w:kern w:val="0"/>
                <w:szCs w:val="21"/>
              </w:rPr>
            </w:pPr>
            <w:r>
              <w:rPr>
                <w:rFonts w:ascii="Times New Roman" w:hAnsi="Times New Roman"/>
                <w:bCs/>
                <w:kern w:val="0"/>
                <w:szCs w:val="21"/>
              </w:rPr>
              <w:t>Each sub-frame lasts for 1ms and it is divided into two slots, each of which</w:t>
            </w:r>
            <w:r>
              <w:rPr>
                <w:rFonts w:ascii="Times New Roman" w:hAnsi="Times New Roman"/>
                <w:bCs/>
                <w:kern w:val="0"/>
                <w:szCs w:val="21"/>
              </w:rPr>
              <w:t xml:space="preserve"> </w:t>
            </w:r>
            <w:r>
              <w:rPr>
                <w:rFonts w:ascii="Times New Roman" w:hAnsi="Times New Roman"/>
                <w:bCs/>
                <w:kern w:val="0"/>
                <w:szCs w:val="21"/>
              </w:rPr>
              <w:t>lasts for 0.5ms.</w:t>
            </w:r>
          </w:p>
          <w:p w14:paraId="1FF47529" w14:textId="39E4B183" w:rsidR="00530EE4" w:rsidRDefault="0052211B" w:rsidP="00530EE4">
            <w:pPr>
              <w:pStyle w:val="a7"/>
              <w:numPr>
                <w:ilvl w:val="3"/>
                <w:numId w:val="1"/>
              </w:numPr>
              <w:ind w:firstLineChars="0"/>
              <w:rPr>
                <w:rFonts w:ascii="Times New Roman" w:hAnsi="Times New Roman"/>
                <w:b/>
                <w:kern w:val="0"/>
                <w:szCs w:val="21"/>
              </w:rPr>
            </w:pPr>
            <w:r>
              <w:rPr>
                <w:rFonts w:ascii="Times New Roman" w:hAnsi="Times New Roman" w:hint="eastAsia"/>
                <w:b/>
                <w:kern w:val="0"/>
                <w:szCs w:val="21"/>
              </w:rPr>
              <w:lastRenderedPageBreak/>
              <w:t>O</w:t>
            </w:r>
            <w:r>
              <w:rPr>
                <w:rFonts w:ascii="Times New Roman" w:hAnsi="Times New Roman"/>
                <w:b/>
                <w:kern w:val="0"/>
                <w:szCs w:val="21"/>
              </w:rPr>
              <w:t>FDM symbol:</w:t>
            </w:r>
          </w:p>
          <w:p w14:paraId="2003B12E" w14:textId="29ACE83B" w:rsidR="0052211B" w:rsidRPr="0052211B" w:rsidRDefault="0052211B" w:rsidP="0052211B">
            <w:pPr>
              <w:pStyle w:val="a7"/>
              <w:ind w:left="1680" w:firstLineChars="0" w:firstLine="0"/>
              <w:rPr>
                <w:rFonts w:ascii="Times New Roman" w:hAnsi="Times New Roman" w:hint="eastAsia"/>
                <w:bCs/>
                <w:kern w:val="0"/>
                <w:szCs w:val="21"/>
              </w:rPr>
            </w:pPr>
            <w:r>
              <w:rPr>
                <w:rFonts w:ascii="Times New Roman" w:hAnsi="Times New Roman" w:hint="eastAsia"/>
                <w:bCs/>
                <w:kern w:val="0"/>
                <w:szCs w:val="21"/>
              </w:rPr>
              <w:t>E</w:t>
            </w:r>
            <w:r>
              <w:rPr>
                <w:rFonts w:ascii="Times New Roman" w:hAnsi="Times New Roman"/>
                <w:bCs/>
                <w:kern w:val="0"/>
                <w:szCs w:val="21"/>
              </w:rPr>
              <w:t>very time slot consists of 7 OFDM symbols with normal cyclic prefix. The 1</w:t>
            </w:r>
            <w:r w:rsidRPr="0052211B">
              <w:rPr>
                <w:rFonts w:ascii="Times New Roman" w:hAnsi="Times New Roman"/>
                <w:bCs/>
                <w:kern w:val="0"/>
                <w:szCs w:val="21"/>
                <w:vertAlign w:val="superscript"/>
              </w:rPr>
              <w:t>st</w:t>
            </w:r>
            <w:r>
              <w:rPr>
                <w:rFonts w:ascii="Times New Roman" w:hAnsi="Times New Roman"/>
                <w:bCs/>
                <w:kern w:val="0"/>
                <w:szCs w:val="21"/>
              </w:rPr>
              <w:t xml:space="preserve"> CP length is 5.20 </w:t>
            </w:r>
            <m:oMath>
              <m:r>
                <w:rPr>
                  <w:rFonts w:ascii="Cambria Math" w:hAnsi="Cambria Math"/>
                  <w:kern w:val="0"/>
                  <w:szCs w:val="21"/>
                </w:rPr>
                <m:t>μs</m:t>
              </m:r>
            </m:oMath>
            <w:r>
              <w:rPr>
                <w:rFonts w:ascii="Times New Roman" w:hAnsi="Times New Roman" w:hint="eastAsia"/>
                <w:bCs/>
                <w:kern w:val="0"/>
                <w:szCs w:val="21"/>
              </w:rPr>
              <w:t xml:space="preserve"> </w:t>
            </w:r>
            <w:r>
              <w:rPr>
                <w:rFonts w:ascii="Times New Roman" w:hAnsi="Times New Roman"/>
                <w:bCs/>
                <w:kern w:val="0"/>
                <w:szCs w:val="21"/>
              </w:rPr>
              <w:t xml:space="preserve">and the remaining CP length is 4.68 </w:t>
            </w:r>
            <m:oMath>
              <m:r>
                <w:rPr>
                  <w:rFonts w:ascii="Cambria Math" w:hAnsi="Cambria Math"/>
                  <w:kern w:val="0"/>
                  <w:szCs w:val="21"/>
                </w:rPr>
                <m:t>μs</m:t>
              </m:r>
            </m:oMath>
            <w:r>
              <w:rPr>
                <w:rFonts w:ascii="Times New Roman" w:hAnsi="Times New Roman" w:hint="eastAsia"/>
                <w:bCs/>
                <w:kern w:val="0"/>
                <w:szCs w:val="21"/>
              </w:rPr>
              <w:t>.</w:t>
            </w:r>
          </w:p>
          <w:p w14:paraId="7B577FA3" w14:textId="4190F657" w:rsidR="00620B08" w:rsidRPr="00E435C2" w:rsidRDefault="00332C07" w:rsidP="00620B08">
            <w:pPr>
              <w:pStyle w:val="a7"/>
              <w:numPr>
                <w:ilvl w:val="0"/>
                <w:numId w:val="37"/>
              </w:numPr>
              <w:ind w:firstLineChars="0"/>
              <w:rPr>
                <w:rFonts w:ascii="Times New Roman" w:hAnsi="Times New Roman"/>
                <w:b/>
                <w:kern w:val="0"/>
                <w:szCs w:val="21"/>
              </w:rPr>
            </w:pPr>
            <w:r w:rsidRPr="00332C07">
              <w:rPr>
                <w:rFonts w:ascii="Times New Roman" w:hAnsi="Times New Roman"/>
                <w:b/>
                <w:kern w:val="0"/>
                <w:szCs w:val="21"/>
              </w:rPr>
              <w:t>R</w:t>
            </w:r>
            <w:r w:rsidR="00B028DC" w:rsidRPr="00B028DC">
              <w:rPr>
                <w:rFonts w:ascii="Times New Roman" w:hAnsi="Times New Roman"/>
                <w:b/>
                <w:kern w:val="0"/>
                <w:szCs w:val="21"/>
              </w:rPr>
              <w:t>esource block</w:t>
            </w:r>
          </w:p>
          <w:p w14:paraId="187DD6AF" w14:textId="7F3BFDA6" w:rsidR="00291E50" w:rsidRPr="00291E50" w:rsidRDefault="00533CCB" w:rsidP="00291E50">
            <w:pPr>
              <w:pStyle w:val="a7"/>
              <w:ind w:left="800" w:firstLineChars="0" w:firstLine="0"/>
              <w:rPr>
                <w:rFonts w:ascii="Times New Roman" w:hAnsi="Times New Roman"/>
                <w:bCs/>
                <w:kern w:val="0"/>
                <w:szCs w:val="21"/>
              </w:rPr>
            </w:pPr>
            <w:r w:rsidRPr="00533CCB">
              <w:rPr>
                <w:rFonts w:ascii="Times New Roman" w:hAnsi="Times New Roman"/>
                <w:bCs/>
                <w:noProof/>
                <w:kern w:val="0"/>
                <w:szCs w:val="21"/>
              </w:rPr>
              <w:drawing>
                <wp:inline distT="0" distB="0" distL="0" distR="0" wp14:anchorId="1C8CF477" wp14:editId="071FB358">
                  <wp:extent cx="4500000" cy="2747412"/>
                  <wp:effectExtent l="0" t="0" r="0" b="0"/>
                  <wp:docPr id="16162702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0000" cy="2747412"/>
                          </a:xfrm>
                          <a:prstGeom prst="rect">
                            <a:avLst/>
                          </a:prstGeom>
                          <a:noFill/>
                          <a:ln>
                            <a:noFill/>
                          </a:ln>
                        </pic:spPr>
                      </pic:pic>
                    </a:graphicData>
                  </a:graphic>
                </wp:inline>
              </w:drawing>
            </w:r>
          </w:p>
          <w:p w14:paraId="1A0EB6A8" w14:textId="6F0F1024" w:rsidR="00291E50" w:rsidRDefault="006D5BE7" w:rsidP="00291E50">
            <w:pPr>
              <w:pStyle w:val="a7"/>
              <w:ind w:left="800" w:firstLineChars="0" w:firstLine="0"/>
              <w:rPr>
                <w:rFonts w:ascii="Times New Roman" w:hAnsi="Times New Roman"/>
                <w:bCs/>
                <w:kern w:val="0"/>
                <w:szCs w:val="21"/>
              </w:rPr>
            </w:pPr>
            <w:r>
              <w:rPr>
                <w:rFonts w:ascii="Times New Roman" w:hAnsi="Times New Roman"/>
                <w:bCs/>
                <w:kern w:val="0"/>
                <w:szCs w:val="21"/>
              </w:rPr>
              <w:t xml:space="preserve">The </w:t>
            </w:r>
            <w:r>
              <w:rPr>
                <w:rFonts w:ascii="Times New Roman" w:hAnsi="Times New Roman"/>
                <w:bCs/>
                <w:kern w:val="0"/>
                <w:szCs w:val="21"/>
              </w:rPr>
              <w:t>above</w:t>
            </w:r>
            <w:r>
              <w:rPr>
                <w:rFonts w:ascii="Times New Roman" w:hAnsi="Times New Roman"/>
                <w:bCs/>
                <w:kern w:val="0"/>
                <w:szCs w:val="21"/>
              </w:rPr>
              <w:t xml:space="preserve"> figure shows resource allocation for an LTE system frame</w:t>
            </w:r>
            <w:r>
              <w:rPr>
                <w:rFonts w:ascii="Times New Roman" w:hAnsi="Times New Roman"/>
                <w:bCs/>
                <w:kern w:val="0"/>
                <w:szCs w:val="21"/>
              </w:rPr>
              <w:t xml:space="preserve">. It is easily seen from the color-coded area information that time-frequency </w:t>
            </w:r>
            <w:r>
              <w:rPr>
                <w:rFonts w:ascii="Times New Roman" w:hAnsi="Times New Roman"/>
                <w:bCs/>
                <w:kern w:val="0"/>
                <w:szCs w:val="21"/>
              </w:rPr>
              <w:t>resource distribution of each channel in a system frame</w:t>
            </w:r>
            <w:r>
              <w:rPr>
                <w:rFonts w:ascii="Times New Roman" w:hAnsi="Times New Roman"/>
                <w:bCs/>
                <w:kern w:val="0"/>
                <w:szCs w:val="21"/>
              </w:rPr>
              <w:t xml:space="preserve">. Also, </w:t>
            </w:r>
            <w:r>
              <w:rPr>
                <w:rFonts w:ascii="Times New Roman" w:hAnsi="Times New Roman"/>
                <w:bCs/>
                <w:kern w:val="0"/>
                <w:szCs w:val="21"/>
              </w:rPr>
              <w:t>the position of the main synchronization (PSS) and auxiliary synchronization (SSS) signals</w:t>
            </w:r>
            <w:r>
              <w:rPr>
                <w:rFonts w:ascii="Times New Roman" w:hAnsi="Times New Roman"/>
                <w:bCs/>
                <w:kern w:val="0"/>
                <w:szCs w:val="21"/>
              </w:rPr>
              <w:t xml:space="preserve">. Besides, </w:t>
            </w:r>
            <w:r>
              <w:rPr>
                <w:rFonts w:ascii="Times New Roman" w:hAnsi="Times New Roman"/>
                <w:bCs/>
                <w:kern w:val="0"/>
                <w:szCs w:val="21"/>
              </w:rPr>
              <w:t>location of cell reference signal</w:t>
            </w:r>
            <w:r>
              <w:rPr>
                <w:rFonts w:ascii="Times New Roman" w:hAnsi="Times New Roman"/>
                <w:bCs/>
                <w:kern w:val="0"/>
                <w:szCs w:val="21"/>
              </w:rPr>
              <w:t xml:space="preserve">, </w:t>
            </w:r>
            <w:r>
              <w:rPr>
                <w:rFonts w:ascii="Times New Roman" w:hAnsi="Times New Roman"/>
                <w:bCs/>
                <w:kern w:val="0"/>
                <w:szCs w:val="21"/>
              </w:rPr>
              <w:t>the location of the broadcast channel</w:t>
            </w:r>
            <w:r>
              <w:rPr>
                <w:rFonts w:ascii="Times New Roman" w:hAnsi="Times New Roman"/>
                <w:bCs/>
                <w:kern w:val="0"/>
                <w:szCs w:val="21"/>
              </w:rPr>
              <w:t xml:space="preserve"> and </w:t>
            </w:r>
            <w:r w:rsidRPr="006D5BE7">
              <w:rPr>
                <w:rFonts w:ascii="Times New Roman" w:hAnsi="Times New Roman"/>
                <w:bCs/>
                <w:kern w:val="0"/>
                <w:szCs w:val="21"/>
              </w:rPr>
              <w:t>the location of the broadcast channel</w:t>
            </w:r>
            <w:r>
              <w:rPr>
                <w:rFonts w:ascii="Times New Roman" w:hAnsi="Times New Roman"/>
                <w:bCs/>
                <w:kern w:val="0"/>
                <w:szCs w:val="21"/>
              </w:rPr>
              <w:t xml:space="preserve"> can be known from the figure. What’s more, l</w:t>
            </w:r>
            <w:r>
              <w:rPr>
                <w:rFonts w:ascii="Times New Roman" w:hAnsi="Times New Roman"/>
                <w:bCs/>
                <w:kern w:val="0"/>
                <w:szCs w:val="21"/>
              </w:rPr>
              <w:t>ocation of CFI information</w:t>
            </w:r>
            <w:r>
              <w:rPr>
                <w:rFonts w:ascii="Times New Roman" w:hAnsi="Times New Roman"/>
                <w:bCs/>
                <w:kern w:val="0"/>
                <w:szCs w:val="21"/>
              </w:rPr>
              <w:t>, t</w:t>
            </w:r>
            <w:r>
              <w:rPr>
                <w:rFonts w:ascii="Times New Roman" w:hAnsi="Times New Roman"/>
                <w:bCs/>
                <w:kern w:val="0"/>
                <w:szCs w:val="21"/>
              </w:rPr>
              <w:t>he position of HI</w:t>
            </w:r>
            <w:r>
              <w:rPr>
                <w:rFonts w:ascii="Times New Roman" w:hAnsi="Times New Roman"/>
                <w:bCs/>
                <w:kern w:val="0"/>
                <w:szCs w:val="21"/>
              </w:rPr>
              <w:t xml:space="preserve"> and </w:t>
            </w:r>
            <w:r w:rsidR="0084510B">
              <w:rPr>
                <w:rFonts w:ascii="Times New Roman" w:hAnsi="Times New Roman"/>
                <w:bCs/>
                <w:kern w:val="0"/>
                <w:szCs w:val="21"/>
              </w:rPr>
              <w:t>location of PDCCH</w:t>
            </w:r>
            <w:r w:rsidR="0000504D">
              <w:rPr>
                <w:rFonts w:ascii="Times New Roman" w:hAnsi="Times New Roman" w:hint="eastAsia"/>
                <w:bCs/>
                <w:kern w:val="0"/>
                <w:szCs w:val="21"/>
              </w:rPr>
              <w:t>、</w:t>
            </w:r>
            <w:r w:rsidR="0000504D">
              <w:rPr>
                <w:rFonts w:ascii="Times New Roman" w:hAnsi="Times New Roman" w:hint="eastAsia"/>
                <w:bCs/>
                <w:kern w:val="0"/>
                <w:szCs w:val="21"/>
              </w:rPr>
              <w:t>P</w:t>
            </w:r>
            <w:r w:rsidR="0000504D">
              <w:rPr>
                <w:rFonts w:ascii="Times New Roman" w:hAnsi="Times New Roman"/>
                <w:bCs/>
                <w:kern w:val="0"/>
                <w:szCs w:val="21"/>
              </w:rPr>
              <w:t>DSCH can be also known from the figure.</w:t>
            </w:r>
          </w:p>
          <w:p w14:paraId="3E724AEC" w14:textId="77777777" w:rsidR="009946F9" w:rsidRPr="009946F9" w:rsidRDefault="009946F9" w:rsidP="009946F9">
            <w:pPr>
              <w:rPr>
                <w:rFonts w:ascii="Times New Roman" w:hAnsi="Times New Roman" w:hint="eastAsia"/>
                <w:bCs/>
                <w:kern w:val="0"/>
                <w:szCs w:val="21"/>
              </w:rPr>
            </w:pPr>
          </w:p>
          <w:p w14:paraId="22C10367" w14:textId="57EF02E1" w:rsidR="00F71CAA" w:rsidRDefault="00AF4E98" w:rsidP="00F71CAA">
            <w:pPr>
              <w:pStyle w:val="a7"/>
              <w:numPr>
                <w:ilvl w:val="0"/>
                <w:numId w:val="1"/>
              </w:numPr>
              <w:ind w:firstLineChars="0"/>
              <w:rPr>
                <w:rFonts w:ascii="Times New Roman" w:hAnsi="Times New Roman"/>
                <w:b/>
                <w:kern w:val="0"/>
                <w:szCs w:val="21"/>
              </w:rPr>
            </w:pPr>
            <w:r w:rsidRPr="00AF4E98">
              <w:rPr>
                <w:rFonts w:ascii="Times New Roman" w:hAnsi="Times New Roman"/>
                <w:b/>
                <w:kern w:val="0"/>
                <w:szCs w:val="21"/>
              </w:rPr>
              <w:t>Process of cell search and MIB/SIB decoding</w:t>
            </w:r>
          </w:p>
          <w:p w14:paraId="7B330733" w14:textId="2FE1CA1A" w:rsidR="00A149C6" w:rsidRPr="00E435C2" w:rsidRDefault="00A149C6" w:rsidP="00A149C6">
            <w:pPr>
              <w:pStyle w:val="a7"/>
              <w:numPr>
                <w:ilvl w:val="0"/>
                <w:numId w:val="46"/>
              </w:numPr>
              <w:ind w:firstLineChars="0"/>
              <w:rPr>
                <w:rFonts w:ascii="Times New Roman" w:hAnsi="Times New Roman"/>
                <w:b/>
                <w:kern w:val="0"/>
                <w:szCs w:val="21"/>
              </w:rPr>
            </w:pPr>
            <w:r>
              <w:rPr>
                <w:rFonts w:ascii="Times New Roman" w:hAnsi="Times New Roman"/>
                <w:b/>
                <w:kern w:val="0"/>
                <w:szCs w:val="21"/>
              </w:rPr>
              <w:t>P</w:t>
            </w:r>
            <w:r w:rsidRPr="00A149C6">
              <w:rPr>
                <w:rFonts w:ascii="Times New Roman" w:hAnsi="Times New Roman"/>
                <w:b/>
                <w:kern w:val="0"/>
                <w:szCs w:val="21"/>
              </w:rPr>
              <w:t>rocess of cell search</w:t>
            </w:r>
          </w:p>
          <w:p w14:paraId="6FA8186D" w14:textId="476493B9" w:rsidR="00A149C6" w:rsidRDefault="00793BA1" w:rsidP="00A149C6">
            <w:pPr>
              <w:pStyle w:val="a7"/>
              <w:ind w:left="800" w:firstLineChars="0" w:firstLine="0"/>
              <w:rPr>
                <w:rFonts w:ascii="Times New Roman" w:hAnsi="Times New Roman"/>
                <w:bCs/>
                <w:kern w:val="0"/>
                <w:szCs w:val="21"/>
              </w:rPr>
            </w:pPr>
            <w:r w:rsidRPr="00793BA1">
              <w:rPr>
                <w:rFonts w:ascii="Times New Roman" w:hAnsi="Times New Roman"/>
                <w:bCs/>
                <w:noProof/>
                <w:kern w:val="0"/>
                <w:szCs w:val="21"/>
              </w:rPr>
              <w:drawing>
                <wp:inline distT="0" distB="0" distL="0" distR="0" wp14:anchorId="78840A61" wp14:editId="42FACA1D">
                  <wp:extent cx="4500000" cy="2323334"/>
                  <wp:effectExtent l="0" t="0" r="0" b="0"/>
                  <wp:docPr id="421652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52924" name=""/>
                          <pic:cNvPicPr/>
                        </pic:nvPicPr>
                        <pic:blipFill>
                          <a:blip r:embed="rId11"/>
                          <a:stretch>
                            <a:fillRect/>
                          </a:stretch>
                        </pic:blipFill>
                        <pic:spPr>
                          <a:xfrm>
                            <a:off x="0" y="0"/>
                            <a:ext cx="4500000" cy="2323334"/>
                          </a:xfrm>
                          <a:prstGeom prst="rect">
                            <a:avLst/>
                          </a:prstGeom>
                        </pic:spPr>
                      </pic:pic>
                    </a:graphicData>
                  </a:graphic>
                </wp:inline>
              </w:drawing>
            </w:r>
          </w:p>
          <w:p w14:paraId="133FE7D8" w14:textId="72F9C4B2" w:rsidR="000D4200" w:rsidRDefault="000D4200" w:rsidP="000D4200">
            <w:pPr>
              <w:ind w:firstLineChars="200" w:firstLine="420"/>
              <w:rPr>
                <w:rFonts w:ascii="Times New Roman" w:hAnsi="Times New Roman"/>
                <w:bCs/>
                <w:kern w:val="0"/>
                <w:szCs w:val="21"/>
              </w:rPr>
            </w:pPr>
            <w:r>
              <w:rPr>
                <w:rFonts w:ascii="Times New Roman" w:hAnsi="Times New Roman"/>
                <w:bCs/>
                <w:kern w:val="0"/>
                <w:szCs w:val="21"/>
              </w:rPr>
              <w:t xml:space="preserve">   </w:t>
            </w:r>
            <w:r>
              <w:rPr>
                <w:rFonts w:ascii="Times New Roman" w:hAnsi="Times New Roman"/>
                <w:bCs/>
                <w:kern w:val="0"/>
                <w:szCs w:val="21"/>
              </w:rPr>
              <w:t>The brief steps of cell search in LTE system are as follows:</w:t>
            </w:r>
          </w:p>
          <w:p w14:paraId="1787BAD6" w14:textId="77777777" w:rsidR="000D4200" w:rsidRDefault="000D4200" w:rsidP="000D4200">
            <w:pPr>
              <w:numPr>
                <w:ilvl w:val="0"/>
                <w:numId w:val="47"/>
              </w:numPr>
              <w:rPr>
                <w:rFonts w:ascii="Times New Roman" w:hAnsi="Times New Roman"/>
                <w:bCs/>
                <w:kern w:val="0"/>
                <w:szCs w:val="21"/>
              </w:rPr>
            </w:pPr>
            <w:r>
              <w:rPr>
                <w:rFonts w:ascii="Times New Roman" w:hAnsi="Times New Roman"/>
                <w:bCs/>
                <w:kern w:val="0"/>
                <w:szCs w:val="21"/>
              </w:rPr>
              <w:t>Search for primary synchronization sequence and secondary synchronization sequence. </w:t>
            </w:r>
          </w:p>
          <w:p w14:paraId="4D175CE9" w14:textId="77777777" w:rsidR="000D4200" w:rsidRDefault="000D4200" w:rsidP="000D4200">
            <w:pPr>
              <w:numPr>
                <w:ilvl w:val="0"/>
                <w:numId w:val="47"/>
              </w:numPr>
              <w:rPr>
                <w:rFonts w:ascii="Times New Roman" w:hAnsi="Times New Roman"/>
                <w:bCs/>
                <w:kern w:val="0"/>
                <w:szCs w:val="21"/>
              </w:rPr>
            </w:pPr>
            <w:r>
              <w:rPr>
                <w:rFonts w:ascii="Times New Roman" w:hAnsi="Times New Roman"/>
                <w:bCs/>
                <w:kern w:val="0"/>
                <w:szCs w:val="21"/>
              </w:rPr>
              <w:t>Do Channel estimation and time synchronization through reference signal (CRS).</w:t>
            </w:r>
          </w:p>
          <w:p w14:paraId="14544731" w14:textId="77777777" w:rsidR="000D4200" w:rsidRDefault="000D4200" w:rsidP="000D4200">
            <w:pPr>
              <w:numPr>
                <w:ilvl w:val="0"/>
                <w:numId w:val="47"/>
              </w:numPr>
              <w:rPr>
                <w:rFonts w:ascii="Times New Roman" w:hAnsi="Times New Roman"/>
                <w:bCs/>
                <w:kern w:val="0"/>
                <w:szCs w:val="21"/>
              </w:rPr>
            </w:pPr>
            <w:r>
              <w:rPr>
                <w:rFonts w:ascii="Times New Roman" w:hAnsi="Times New Roman"/>
                <w:bCs/>
                <w:kern w:val="0"/>
                <w:szCs w:val="21"/>
              </w:rPr>
              <w:t>Retrieve MIB information and obtain system frame number by PBCH channel.</w:t>
            </w:r>
          </w:p>
          <w:p w14:paraId="032EB311" w14:textId="266F22E4" w:rsidR="00A149C6" w:rsidRDefault="000D4200" w:rsidP="00A149C6">
            <w:pPr>
              <w:numPr>
                <w:ilvl w:val="0"/>
                <w:numId w:val="47"/>
              </w:numPr>
              <w:rPr>
                <w:rFonts w:ascii="Times New Roman" w:hAnsi="Times New Roman"/>
                <w:bCs/>
                <w:kern w:val="0"/>
                <w:szCs w:val="21"/>
              </w:rPr>
            </w:pPr>
            <w:r>
              <w:rPr>
                <w:rFonts w:ascii="Times New Roman" w:hAnsi="Times New Roman"/>
                <w:bCs/>
                <w:kern w:val="0"/>
                <w:szCs w:val="21"/>
              </w:rPr>
              <w:lastRenderedPageBreak/>
              <w:t>SIB information retrieval: As data is transmitted on PDSCH, its location is informed by PDCCH, and the mode of PDCCH is determined by PCFICH. Therefore, SIB information retrieval includes decoding PCFICH, PDCCH and PDSCH information respectively</w:t>
            </w:r>
            <w:r>
              <w:rPr>
                <w:rFonts w:ascii="Times New Roman" w:hAnsi="Times New Roman"/>
                <w:bCs/>
                <w:kern w:val="0"/>
                <w:szCs w:val="21"/>
              </w:rPr>
              <w:t>.</w:t>
            </w:r>
          </w:p>
          <w:p w14:paraId="14F34B22" w14:textId="77777777" w:rsidR="000D4200" w:rsidRPr="000D4200" w:rsidRDefault="000D4200" w:rsidP="000D4200">
            <w:pPr>
              <w:rPr>
                <w:rFonts w:ascii="Times New Roman" w:hAnsi="Times New Roman" w:hint="eastAsia"/>
                <w:bCs/>
                <w:kern w:val="0"/>
                <w:szCs w:val="21"/>
              </w:rPr>
            </w:pPr>
          </w:p>
          <w:p w14:paraId="319849A6" w14:textId="606DDC22" w:rsidR="00A149C6" w:rsidRPr="00E435C2" w:rsidRDefault="00A149C6" w:rsidP="00A149C6">
            <w:pPr>
              <w:pStyle w:val="a7"/>
              <w:numPr>
                <w:ilvl w:val="0"/>
                <w:numId w:val="46"/>
              </w:numPr>
              <w:ind w:firstLineChars="0"/>
              <w:rPr>
                <w:rFonts w:ascii="Times New Roman" w:hAnsi="Times New Roman"/>
                <w:b/>
                <w:kern w:val="0"/>
                <w:szCs w:val="21"/>
              </w:rPr>
            </w:pPr>
            <w:r>
              <w:rPr>
                <w:rFonts w:ascii="Times New Roman" w:hAnsi="Times New Roman"/>
                <w:b/>
                <w:kern w:val="0"/>
                <w:szCs w:val="21"/>
              </w:rPr>
              <w:t>P</w:t>
            </w:r>
            <w:r w:rsidRPr="00A149C6">
              <w:rPr>
                <w:rFonts w:ascii="Times New Roman" w:hAnsi="Times New Roman"/>
                <w:b/>
                <w:kern w:val="0"/>
                <w:szCs w:val="21"/>
              </w:rPr>
              <w:t>rocess of</w:t>
            </w:r>
            <w:r>
              <w:rPr>
                <w:rFonts w:ascii="Times New Roman" w:hAnsi="Times New Roman"/>
                <w:b/>
                <w:kern w:val="0"/>
                <w:szCs w:val="21"/>
              </w:rPr>
              <w:t xml:space="preserve"> </w:t>
            </w:r>
            <w:r w:rsidR="006954B3" w:rsidRPr="00AF4E98">
              <w:rPr>
                <w:rFonts w:ascii="Times New Roman" w:hAnsi="Times New Roman"/>
                <w:b/>
                <w:kern w:val="0"/>
                <w:szCs w:val="21"/>
              </w:rPr>
              <w:t>MIB/SIB decoding</w:t>
            </w:r>
          </w:p>
          <w:p w14:paraId="3A4E412B" w14:textId="22D3F491" w:rsidR="00A149C6" w:rsidRDefault="000D4200" w:rsidP="000D4200">
            <w:pPr>
              <w:pStyle w:val="a7"/>
              <w:numPr>
                <w:ilvl w:val="0"/>
                <w:numId w:val="48"/>
              </w:numPr>
              <w:ind w:firstLineChars="0"/>
              <w:rPr>
                <w:rFonts w:ascii="Times New Roman" w:hAnsi="Times New Roman"/>
                <w:bCs/>
                <w:kern w:val="0"/>
                <w:szCs w:val="21"/>
              </w:rPr>
            </w:pPr>
            <w:r w:rsidRPr="000D4200">
              <w:rPr>
                <w:rFonts w:ascii="Times New Roman" w:hAnsi="Times New Roman"/>
                <w:bCs/>
                <w:kern w:val="0"/>
                <w:szCs w:val="21"/>
              </w:rPr>
              <w:t>Extract sub-frame 0 and channel estimation results</w:t>
            </w:r>
          </w:p>
          <w:p w14:paraId="764887DE" w14:textId="55DCE002" w:rsidR="000D4200" w:rsidRPr="000D4200" w:rsidRDefault="000D4200" w:rsidP="000D4200">
            <w:pPr>
              <w:pStyle w:val="a7"/>
              <w:numPr>
                <w:ilvl w:val="0"/>
                <w:numId w:val="48"/>
              </w:numPr>
              <w:ind w:firstLineChars="0"/>
              <w:rPr>
                <w:rFonts w:ascii="Times New Roman" w:hAnsi="Times New Roman"/>
                <w:bCs/>
                <w:kern w:val="0"/>
                <w:szCs w:val="21"/>
              </w:rPr>
            </w:pPr>
            <w:r>
              <w:t xml:space="preserve">Perform </w:t>
            </w:r>
            <w:r>
              <w:t>PBCH demodulation</w:t>
            </w:r>
            <w:r>
              <w:t xml:space="preserve"> and</w:t>
            </w:r>
            <w:r>
              <w:t xml:space="preserve"> </w:t>
            </w:r>
            <w:r>
              <w:t>e</w:t>
            </w:r>
            <w:r>
              <w:t>xtract resource elements (REs)</w:t>
            </w:r>
            <w:r>
              <w:t xml:space="preserve">. If PBCH decoding successful CellRefP ~=0 then update info. Then </w:t>
            </w:r>
            <w:r w:rsidRPr="000D4200">
              <w:t>the MIB decoding can be performed</w:t>
            </w:r>
            <w:r>
              <w:t xml:space="preserve"> with correct ENB value.</w:t>
            </w:r>
          </w:p>
          <w:p w14:paraId="353711E5" w14:textId="589598A1" w:rsidR="000D4200" w:rsidRDefault="00AA167D" w:rsidP="000D4200">
            <w:pPr>
              <w:pStyle w:val="a7"/>
              <w:numPr>
                <w:ilvl w:val="0"/>
                <w:numId w:val="48"/>
              </w:numPr>
              <w:ind w:firstLineChars="0"/>
              <w:rPr>
                <w:rFonts w:ascii="Times New Roman" w:hAnsi="Times New Roman"/>
                <w:bCs/>
                <w:kern w:val="0"/>
                <w:szCs w:val="21"/>
              </w:rPr>
            </w:pPr>
            <w:r w:rsidRPr="00AA167D">
              <w:rPr>
                <w:rFonts w:ascii="Times New Roman" w:hAnsi="Times New Roman"/>
                <w:bCs/>
                <w:kern w:val="0"/>
                <w:szCs w:val="21"/>
              </w:rPr>
              <w:t>Get the frame number and limit the downstream bandwidth</w:t>
            </w:r>
            <w:r>
              <w:rPr>
                <w:rFonts w:ascii="Times New Roman" w:hAnsi="Times New Roman"/>
                <w:bCs/>
                <w:kern w:val="0"/>
                <w:szCs w:val="21"/>
              </w:rPr>
              <w:t>.</w:t>
            </w:r>
          </w:p>
          <w:p w14:paraId="5DE5B471" w14:textId="5FFAD49C" w:rsidR="00AA167D" w:rsidRPr="00AA167D" w:rsidRDefault="00AA167D" w:rsidP="000D4200">
            <w:pPr>
              <w:pStyle w:val="a7"/>
              <w:numPr>
                <w:ilvl w:val="0"/>
                <w:numId w:val="48"/>
              </w:numPr>
              <w:ind w:firstLineChars="0"/>
              <w:rPr>
                <w:rFonts w:ascii="Times New Roman" w:hAnsi="Times New Roman"/>
                <w:bCs/>
                <w:kern w:val="0"/>
                <w:szCs w:val="21"/>
              </w:rPr>
            </w:pPr>
            <w:r>
              <w:t>Store received frame number</w:t>
            </w:r>
            <w:r>
              <w:t xml:space="preserve"> and p</w:t>
            </w:r>
            <w:r>
              <w:t>rocess subframes within frame</w:t>
            </w:r>
          </w:p>
          <w:p w14:paraId="0EB31542" w14:textId="7A282092" w:rsidR="00AA167D" w:rsidRDefault="00AA167D" w:rsidP="000D4200">
            <w:pPr>
              <w:pStyle w:val="a7"/>
              <w:numPr>
                <w:ilvl w:val="0"/>
                <w:numId w:val="48"/>
              </w:numPr>
              <w:ind w:firstLineChars="0"/>
              <w:rPr>
                <w:rFonts w:ascii="Times New Roman" w:hAnsi="Times New Roman"/>
                <w:bCs/>
                <w:kern w:val="0"/>
                <w:szCs w:val="21"/>
              </w:rPr>
            </w:pPr>
            <w:r w:rsidRPr="00AA167D">
              <w:rPr>
                <w:rFonts w:ascii="Times New Roman" w:hAnsi="Times New Roman"/>
                <w:bCs/>
                <w:kern w:val="0"/>
                <w:szCs w:val="21"/>
              </w:rPr>
              <w:t>Extract subframe</w:t>
            </w:r>
            <w:r>
              <w:rPr>
                <w:rFonts w:ascii="Times New Roman" w:hAnsi="Times New Roman"/>
                <w:bCs/>
                <w:kern w:val="0"/>
                <w:szCs w:val="21"/>
              </w:rPr>
              <w:t xml:space="preserve"> and p</w:t>
            </w:r>
            <w:r w:rsidRPr="00AA167D">
              <w:rPr>
                <w:rFonts w:ascii="Times New Roman" w:hAnsi="Times New Roman"/>
                <w:bCs/>
                <w:kern w:val="0"/>
                <w:szCs w:val="21"/>
              </w:rPr>
              <w:t>erform channel estimation with the correct number of CellRefP</w:t>
            </w:r>
            <w:r>
              <w:rPr>
                <w:rFonts w:ascii="Times New Roman" w:hAnsi="Times New Roman"/>
                <w:bCs/>
                <w:kern w:val="0"/>
                <w:szCs w:val="21"/>
              </w:rPr>
              <w:t>.</w:t>
            </w:r>
          </w:p>
          <w:p w14:paraId="0BA54C28" w14:textId="5206C714" w:rsidR="00AA167D" w:rsidRDefault="00AA167D" w:rsidP="000D4200">
            <w:pPr>
              <w:pStyle w:val="a7"/>
              <w:numPr>
                <w:ilvl w:val="0"/>
                <w:numId w:val="48"/>
              </w:numPr>
              <w:ind w:firstLineChars="0"/>
              <w:rPr>
                <w:rFonts w:ascii="Times New Roman" w:hAnsi="Times New Roman"/>
                <w:bCs/>
                <w:kern w:val="0"/>
                <w:szCs w:val="21"/>
              </w:rPr>
            </w:pPr>
            <w:r>
              <w:rPr>
                <w:rFonts w:ascii="Times New Roman" w:hAnsi="Times New Roman"/>
                <w:bCs/>
                <w:kern w:val="0"/>
                <w:szCs w:val="21"/>
              </w:rPr>
              <w:t xml:space="preserve">Perform </w:t>
            </w:r>
            <w:r w:rsidRPr="00AA167D">
              <w:rPr>
                <w:rFonts w:ascii="Times New Roman" w:hAnsi="Times New Roman"/>
                <w:bCs/>
                <w:kern w:val="0"/>
                <w:szCs w:val="21"/>
              </w:rPr>
              <w:t>PCFICH demodulation</w:t>
            </w:r>
            <w:r>
              <w:rPr>
                <w:rFonts w:ascii="Times New Roman" w:hAnsi="Times New Roman"/>
                <w:bCs/>
                <w:kern w:val="0"/>
                <w:szCs w:val="21"/>
              </w:rPr>
              <w:t xml:space="preserve"> and</w:t>
            </w:r>
            <w:r w:rsidRPr="00AA167D">
              <w:rPr>
                <w:rFonts w:ascii="Times New Roman" w:hAnsi="Times New Roman"/>
                <w:bCs/>
                <w:kern w:val="0"/>
                <w:szCs w:val="21"/>
              </w:rPr>
              <w:t xml:space="preserve"> </w:t>
            </w:r>
            <w:r>
              <w:rPr>
                <w:rFonts w:ascii="Times New Roman" w:hAnsi="Times New Roman"/>
                <w:bCs/>
                <w:kern w:val="0"/>
                <w:szCs w:val="21"/>
              </w:rPr>
              <w:t>e</w:t>
            </w:r>
            <w:r w:rsidRPr="00AA167D">
              <w:rPr>
                <w:rFonts w:ascii="Times New Roman" w:hAnsi="Times New Roman"/>
                <w:bCs/>
                <w:kern w:val="0"/>
                <w:szCs w:val="21"/>
              </w:rPr>
              <w:t>xtract REs corresponding to the PCFICH</w:t>
            </w:r>
          </w:p>
          <w:p w14:paraId="2AE15602" w14:textId="37B0FC30" w:rsidR="00AA167D" w:rsidRDefault="00AA167D" w:rsidP="000D4200">
            <w:pPr>
              <w:pStyle w:val="a7"/>
              <w:numPr>
                <w:ilvl w:val="0"/>
                <w:numId w:val="48"/>
              </w:numPr>
              <w:ind w:firstLineChars="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hen do CFI decoding and get PDSCH indices.</w:t>
            </w:r>
          </w:p>
          <w:p w14:paraId="543F823D" w14:textId="6FD19014" w:rsidR="00AA167D" w:rsidRDefault="00AA167D" w:rsidP="000D4200">
            <w:pPr>
              <w:pStyle w:val="a7"/>
              <w:numPr>
                <w:ilvl w:val="0"/>
                <w:numId w:val="48"/>
              </w:numPr>
              <w:ind w:firstLineChars="0"/>
              <w:rPr>
                <w:rFonts w:ascii="Times New Roman" w:hAnsi="Times New Roman"/>
                <w:bCs/>
                <w:kern w:val="0"/>
                <w:szCs w:val="21"/>
              </w:rPr>
            </w:pPr>
            <w:r w:rsidRPr="00AA167D">
              <w:rPr>
                <w:rFonts w:ascii="Times New Roman" w:hAnsi="Times New Roman"/>
                <w:bCs/>
                <w:kern w:val="0"/>
                <w:szCs w:val="21"/>
              </w:rPr>
              <w:t>Perform deprecoding, layer demapping, demodulation and</w:t>
            </w:r>
            <w:r>
              <w:rPr>
                <w:rFonts w:ascii="Times New Roman" w:hAnsi="Times New Roman"/>
                <w:bCs/>
                <w:kern w:val="0"/>
                <w:szCs w:val="21"/>
              </w:rPr>
              <w:t xml:space="preserve"> </w:t>
            </w:r>
            <w:r w:rsidRPr="00AA167D">
              <w:rPr>
                <w:rFonts w:ascii="Times New Roman" w:hAnsi="Times New Roman"/>
                <w:bCs/>
                <w:kern w:val="0"/>
                <w:szCs w:val="21"/>
              </w:rPr>
              <w:t>descrambling on the received data using the estimate of</w:t>
            </w:r>
            <w:r>
              <w:rPr>
                <w:rFonts w:ascii="Times New Roman" w:hAnsi="Times New Roman"/>
                <w:bCs/>
                <w:kern w:val="0"/>
                <w:szCs w:val="21"/>
              </w:rPr>
              <w:t xml:space="preserve"> </w:t>
            </w:r>
            <w:r w:rsidRPr="00AA167D">
              <w:rPr>
                <w:rFonts w:ascii="Times New Roman" w:hAnsi="Times New Roman"/>
                <w:bCs/>
                <w:kern w:val="0"/>
                <w:szCs w:val="21"/>
              </w:rPr>
              <w:t>the channel</w:t>
            </w:r>
            <w:r>
              <w:rPr>
                <w:rFonts w:ascii="Times New Roman" w:hAnsi="Times New Roman"/>
                <w:bCs/>
                <w:kern w:val="0"/>
                <w:szCs w:val="21"/>
              </w:rPr>
              <w:t>.</w:t>
            </w:r>
          </w:p>
          <w:p w14:paraId="408058EA" w14:textId="5FB95661" w:rsidR="00AA167D" w:rsidRDefault="00AA167D" w:rsidP="000D4200">
            <w:pPr>
              <w:pStyle w:val="a7"/>
              <w:numPr>
                <w:ilvl w:val="0"/>
                <w:numId w:val="48"/>
              </w:numPr>
              <w:ind w:firstLineChars="0"/>
              <w:rPr>
                <w:rFonts w:ascii="Times New Roman" w:hAnsi="Times New Roman"/>
                <w:bCs/>
                <w:kern w:val="0"/>
                <w:szCs w:val="21"/>
              </w:rPr>
            </w:pPr>
            <w:r w:rsidRPr="00AA167D">
              <w:rPr>
                <w:rFonts w:ascii="Times New Roman" w:hAnsi="Times New Roman"/>
                <w:bCs/>
                <w:kern w:val="0"/>
                <w:szCs w:val="21"/>
              </w:rPr>
              <w:t>Append decoded symbol to stream</w:t>
            </w:r>
            <w:r>
              <w:rPr>
                <w:rFonts w:ascii="Times New Roman" w:hAnsi="Times New Roman"/>
                <w:bCs/>
                <w:kern w:val="0"/>
                <w:szCs w:val="21"/>
              </w:rPr>
              <w:t xml:space="preserve"> and t</w:t>
            </w:r>
            <w:r w:rsidRPr="00AA167D">
              <w:rPr>
                <w:rFonts w:ascii="Times New Roman" w:hAnsi="Times New Roman"/>
                <w:bCs/>
                <w:kern w:val="0"/>
                <w:szCs w:val="21"/>
              </w:rPr>
              <w:t>ransport block sizes</w:t>
            </w:r>
            <w:r>
              <w:rPr>
                <w:rFonts w:ascii="Times New Roman" w:hAnsi="Times New Roman"/>
                <w:bCs/>
                <w:kern w:val="0"/>
                <w:szCs w:val="21"/>
              </w:rPr>
              <w:t>.</w:t>
            </w:r>
          </w:p>
          <w:p w14:paraId="2D43FC18" w14:textId="582CA32F" w:rsidR="00AA167D" w:rsidRDefault="00AA167D" w:rsidP="000D4200">
            <w:pPr>
              <w:pStyle w:val="a7"/>
              <w:numPr>
                <w:ilvl w:val="0"/>
                <w:numId w:val="48"/>
              </w:numPr>
              <w:ind w:firstLineChars="0"/>
              <w:rPr>
                <w:rFonts w:ascii="Times New Roman" w:hAnsi="Times New Roman"/>
                <w:bCs/>
                <w:kern w:val="0"/>
                <w:szCs w:val="21"/>
              </w:rPr>
            </w:pPr>
            <w:r>
              <w:rPr>
                <w:rFonts w:ascii="Times New Roman" w:hAnsi="Times New Roman"/>
                <w:bCs/>
                <w:kern w:val="0"/>
                <w:szCs w:val="21"/>
              </w:rPr>
              <w:t xml:space="preserve"> </w:t>
            </w:r>
            <w:r w:rsidRPr="00AA167D">
              <w:rPr>
                <w:rFonts w:ascii="Times New Roman" w:hAnsi="Times New Roman"/>
                <w:bCs/>
                <w:kern w:val="0"/>
                <w:szCs w:val="21"/>
              </w:rPr>
              <w:t>Decode DownLink Shared Channel (DL-SCH)</w:t>
            </w:r>
            <w:r>
              <w:rPr>
                <w:rFonts w:ascii="Times New Roman" w:hAnsi="Times New Roman"/>
                <w:bCs/>
                <w:kern w:val="0"/>
                <w:szCs w:val="21"/>
              </w:rPr>
              <w:t xml:space="preserve"> and r</w:t>
            </w:r>
            <w:r w:rsidRPr="00AA167D">
              <w:rPr>
                <w:rFonts w:ascii="Times New Roman" w:hAnsi="Times New Roman"/>
                <w:bCs/>
                <w:kern w:val="0"/>
                <w:szCs w:val="21"/>
              </w:rPr>
              <w:t>ecode transmitted PDSCH symbols for EVM calculation</w:t>
            </w:r>
            <w:r>
              <w:rPr>
                <w:rFonts w:ascii="Times New Roman" w:hAnsi="Times New Roman"/>
                <w:bCs/>
                <w:kern w:val="0"/>
                <w:szCs w:val="21"/>
              </w:rPr>
              <w:t>.</w:t>
            </w:r>
          </w:p>
          <w:p w14:paraId="5C5D1545" w14:textId="3983F815" w:rsidR="00A149C6" w:rsidRPr="00AA167D" w:rsidRDefault="00AA167D" w:rsidP="00AA167D">
            <w:pPr>
              <w:pStyle w:val="a7"/>
              <w:numPr>
                <w:ilvl w:val="0"/>
                <w:numId w:val="48"/>
              </w:numPr>
              <w:ind w:firstLineChars="0"/>
              <w:rPr>
                <w:rFonts w:ascii="Times New Roman" w:hAnsi="Times New Roman" w:hint="eastAsia"/>
                <w:bCs/>
                <w:kern w:val="0"/>
                <w:szCs w:val="21"/>
              </w:rPr>
            </w:pPr>
            <w:r>
              <w:rPr>
                <w:rFonts w:ascii="Times New Roman" w:hAnsi="Times New Roman" w:hint="eastAsia"/>
                <w:bCs/>
                <w:kern w:val="0"/>
                <w:szCs w:val="21"/>
              </w:rPr>
              <w:t xml:space="preserve"> </w:t>
            </w:r>
            <w:r w:rsidRPr="00AA167D">
              <w:rPr>
                <w:rFonts w:ascii="Times New Roman" w:hAnsi="Times New Roman"/>
                <w:bCs/>
                <w:kern w:val="0"/>
                <w:szCs w:val="21"/>
              </w:rPr>
              <w:t>Reassemble decoded bits</w:t>
            </w:r>
            <w:r>
              <w:rPr>
                <w:rFonts w:ascii="Times New Roman" w:hAnsi="Times New Roman"/>
                <w:bCs/>
                <w:kern w:val="0"/>
                <w:szCs w:val="21"/>
              </w:rPr>
              <w:t xml:space="preserve"> and s</w:t>
            </w:r>
            <w:r w:rsidRPr="00AA167D">
              <w:rPr>
                <w:rFonts w:ascii="Times New Roman" w:hAnsi="Times New Roman"/>
                <w:bCs/>
                <w:kern w:val="0"/>
                <w:szCs w:val="21"/>
              </w:rPr>
              <w:t>tore data from receive frame</w:t>
            </w:r>
            <w:r>
              <w:rPr>
                <w:rFonts w:ascii="Times New Roman" w:hAnsi="Times New Roman"/>
                <w:bCs/>
                <w:kern w:val="0"/>
                <w:szCs w:val="21"/>
              </w:rPr>
              <w:t>.</w:t>
            </w:r>
          </w:p>
          <w:p w14:paraId="2348060F" w14:textId="77777777" w:rsidR="00F71CAA" w:rsidRPr="00530EE4" w:rsidRDefault="00F71CAA" w:rsidP="00530EE4">
            <w:pPr>
              <w:rPr>
                <w:rFonts w:ascii="Times New Roman" w:hAnsi="Times New Roman"/>
                <w:bCs/>
                <w:kern w:val="0"/>
                <w:szCs w:val="21"/>
              </w:rPr>
            </w:pPr>
          </w:p>
          <w:p w14:paraId="799C6AF2" w14:textId="77777777" w:rsidR="0074655E" w:rsidRPr="00083F42" w:rsidRDefault="00DA2ABB">
            <w:pPr>
              <w:rPr>
                <w:rFonts w:ascii="Times New Roman" w:hAnsi="Times New Roman"/>
                <w:b/>
                <w:bCs/>
                <w:kern w:val="0"/>
                <w:sz w:val="30"/>
                <w:szCs w:val="30"/>
              </w:rPr>
            </w:pPr>
            <w:r w:rsidRPr="00083F42">
              <w:rPr>
                <w:rFonts w:ascii="Times New Roman" w:hAnsi="Times New Roman"/>
                <w:b/>
                <w:bCs/>
                <w:kern w:val="0"/>
                <w:sz w:val="30"/>
                <w:szCs w:val="30"/>
              </w:rPr>
              <w:t>Lab results &amp; Analysis</w:t>
            </w:r>
          </w:p>
          <w:p w14:paraId="1F0FC441" w14:textId="1E506375" w:rsidR="00736BBD" w:rsidRDefault="00787C6B" w:rsidP="00736BBD">
            <w:pPr>
              <w:pStyle w:val="a7"/>
              <w:numPr>
                <w:ilvl w:val="0"/>
                <w:numId w:val="26"/>
              </w:numPr>
              <w:ind w:firstLineChars="0"/>
              <w:rPr>
                <w:rFonts w:ascii="Times New Roman" w:hAnsi="Times New Roman"/>
                <w:b/>
                <w:kern w:val="0"/>
                <w:szCs w:val="21"/>
              </w:rPr>
            </w:pPr>
            <w:r>
              <w:rPr>
                <w:rFonts w:ascii="Times New Roman" w:hAnsi="Times New Roman"/>
                <w:b/>
                <w:kern w:val="0"/>
                <w:szCs w:val="21"/>
              </w:rPr>
              <w:t>F</w:t>
            </w:r>
            <w:r w:rsidRPr="00787C6B">
              <w:rPr>
                <w:rFonts w:ascii="Times New Roman" w:hAnsi="Times New Roman"/>
                <w:b/>
                <w:kern w:val="0"/>
                <w:szCs w:val="21"/>
              </w:rPr>
              <w:t>lowchart of</w:t>
            </w:r>
            <w:r>
              <w:rPr>
                <w:rFonts w:ascii="Times New Roman" w:hAnsi="Times New Roman"/>
                <w:b/>
                <w:kern w:val="0"/>
                <w:szCs w:val="21"/>
              </w:rPr>
              <w:t xml:space="preserve"> </w:t>
            </w:r>
            <w:r w:rsidRPr="00787C6B">
              <w:rPr>
                <w:rFonts w:ascii="Times New Roman" w:hAnsi="Times New Roman"/>
                <w:b/>
                <w:kern w:val="0"/>
                <w:szCs w:val="21"/>
              </w:rPr>
              <w:t>TestLTE.m</w:t>
            </w:r>
          </w:p>
          <w:p w14:paraId="143025CD" w14:textId="62C554E1" w:rsidR="00EB718A" w:rsidRDefault="00EB718A" w:rsidP="00EB718A">
            <w:pPr>
              <w:pStyle w:val="a7"/>
              <w:ind w:left="360" w:firstLineChars="0" w:firstLine="0"/>
              <w:rPr>
                <w:rFonts w:ascii="Times New Roman" w:hAnsi="Times New Roman"/>
                <w:bCs/>
                <w:kern w:val="0"/>
                <w:szCs w:val="21"/>
              </w:rPr>
            </w:pPr>
          </w:p>
          <w:p w14:paraId="2F52E1B2" w14:textId="3B4D17BF" w:rsidR="00A15E1F" w:rsidRPr="00EB718A" w:rsidRDefault="00DD04E7" w:rsidP="00EB718A">
            <w:pPr>
              <w:pStyle w:val="a7"/>
              <w:ind w:left="36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he figure shown above is the f</w:t>
            </w:r>
            <w:r w:rsidRPr="000168AF">
              <w:rPr>
                <w:rFonts w:ascii="Times New Roman" w:hAnsi="Times New Roman"/>
                <w:bCs/>
                <w:kern w:val="0"/>
                <w:szCs w:val="21"/>
              </w:rPr>
              <w:t xml:space="preserve">lowchart of </w:t>
            </w:r>
            <w:r w:rsidR="005A19E7" w:rsidRPr="005A19E7">
              <w:rPr>
                <w:rFonts w:ascii="Times New Roman" w:hAnsi="Times New Roman"/>
                <w:bCs/>
                <w:kern w:val="0"/>
                <w:szCs w:val="21"/>
              </w:rPr>
              <w:t>TestLTE.m</w:t>
            </w:r>
            <w:r>
              <w:rPr>
                <w:rFonts w:ascii="Times New Roman" w:hAnsi="Times New Roman"/>
                <w:bCs/>
                <w:kern w:val="0"/>
                <w:szCs w:val="21"/>
              </w:rPr>
              <w:t>.</w:t>
            </w:r>
          </w:p>
          <w:p w14:paraId="799C6B00" w14:textId="77777777" w:rsidR="0074655E" w:rsidRPr="00083F42" w:rsidRDefault="0074655E">
            <w:pPr>
              <w:rPr>
                <w:rFonts w:ascii="Times New Roman" w:hAnsi="Times New Roman"/>
                <w:bCs/>
                <w:kern w:val="0"/>
                <w:szCs w:val="21"/>
              </w:rPr>
            </w:pPr>
          </w:p>
          <w:p w14:paraId="78911BDF" w14:textId="44313900" w:rsidR="001E7DE3" w:rsidRPr="00083F42" w:rsidRDefault="009A3A67" w:rsidP="00942A45">
            <w:pPr>
              <w:pStyle w:val="a7"/>
              <w:numPr>
                <w:ilvl w:val="0"/>
                <w:numId w:val="26"/>
              </w:numPr>
              <w:ind w:firstLineChars="0"/>
              <w:rPr>
                <w:rFonts w:ascii="Times New Roman" w:hAnsi="Times New Roman"/>
                <w:b/>
                <w:kern w:val="0"/>
                <w:szCs w:val="21"/>
              </w:rPr>
            </w:pPr>
            <w:r w:rsidRPr="009A3A67">
              <w:rPr>
                <w:rFonts w:ascii="Times New Roman" w:hAnsi="Times New Roman"/>
                <w:b/>
                <w:kern w:val="0"/>
                <w:szCs w:val="21"/>
              </w:rPr>
              <w:t>Image recovery based on USRP pre-recorded data</w:t>
            </w:r>
          </w:p>
          <w:p w14:paraId="6C2A6819" w14:textId="65408AE6" w:rsidR="00D320DB" w:rsidRPr="00E00612" w:rsidRDefault="00C51305" w:rsidP="00AC60AC">
            <w:pPr>
              <w:pStyle w:val="a7"/>
              <w:numPr>
                <w:ilvl w:val="0"/>
                <w:numId w:val="43"/>
              </w:numPr>
              <w:ind w:firstLineChars="0"/>
              <w:rPr>
                <w:rFonts w:ascii="Times New Roman" w:hAnsi="Times New Roman"/>
                <w:b/>
                <w:kern w:val="0"/>
                <w:szCs w:val="21"/>
              </w:rPr>
            </w:pPr>
            <w:r w:rsidRPr="00E00612">
              <w:rPr>
                <w:rFonts w:ascii="Times New Roman" w:hAnsi="Times New Roman"/>
                <w:b/>
                <w:kern w:val="0"/>
                <w:szCs w:val="21"/>
              </w:rPr>
              <w:t>rxWaveform1.mat</w:t>
            </w:r>
          </w:p>
          <w:p w14:paraId="6DD4477C" w14:textId="7BDF60FE" w:rsidR="00EE3957" w:rsidRDefault="00DC1C15" w:rsidP="00EE3957">
            <w:pPr>
              <w:pStyle w:val="a7"/>
              <w:ind w:left="800" w:firstLineChars="0" w:firstLine="0"/>
              <w:rPr>
                <w:rFonts w:ascii="Times New Roman" w:hAnsi="Times New Roman"/>
                <w:bCs/>
                <w:kern w:val="0"/>
                <w:szCs w:val="21"/>
              </w:rPr>
            </w:pPr>
            <w:r>
              <w:rPr>
                <w:noProof/>
              </w:rPr>
              <w:drawing>
                <wp:inline distT="0" distB="0" distL="0" distR="0" wp14:anchorId="2932B460" wp14:editId="5BAA9CF3">
                  <wp:extent cx="4500000" cy="1890260"/>
                  <wp:effectExtent l="0" t="0" r="0" b="0"/>
                  <wp:docPr id="1094574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0000" cy="1890260"/>
                          </a:xfrm>
                          <a:prstGeom prst="rect">
                            <a:avLst/>
                          </a:prstGeom>
                          <a:noFill/>
                          <a:ln>
                            <a:noFill/>
                          </a:ln>
                        </pic:spPr>
                      </pic:pic>
                    </a:graphicData>
                  </a:graphic>
                </wp:inline>
              </w:drawing>
            </w:r>
          </w:p>
          <w:p w14:paraId="1242EEE5" w14:textId="63C96E48" w:rsidR="00EE3957" w:rsidRDefault="00EE3957" w:rsidP="00EE3957">
            <w:pPr>
              <w:pStyle w:val="a7"/>
              <w:ind w:left="80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 xml:space="preserve">he figure shown above is the </w:t>
            </w:r>
            <w:r w:rsidR="00E00612">
              <w:rPr>
                <w:rFonts w:ascii="Times New Roman" w:hAnsi="Times New Roman"/>
                <w:bCs/>
                <w:kern w:val="0"/>
                <w:szCs w:val="21"/>
              </w:rPr>
              <w:t xml:space="preserve">recovered image of the </w:t>
            </w:r>
            <w:r w:rsidR="00117E91" w:rsidRPr="00117E91">
              <w:rPr>
                <w:rFonts w:ascii="Times New Roman" w:hAnsi="Times New Roman"/>
                <w:bCs/>
                <w:kern w:val="0"/>
                <w:szCs w:val="21"/>
              </w:rPr>
              <w:t>USRP pre-recorded data</w:t>
            </w:r>
            <w:r w:rsidR="00117E91">
              <w:rPr>
                <w:rFonts w:ascii="Times New Roman" w:hAnsi="Times New Roman"/>
                <w:bCs/>
                <w:kern w:val="0"/>
                <w:szCs w:val="21"/>
              </w:rPr>
              <w:t xml:space="preserve"> </w:t>
            </w:r>
            <w:r w:rsidR="00E00612">
              <w:rPr>
                <w:rFonts w:ascii="Times New Roman" w:hAnsi="Times New Roman"/>
                <w:bCs/>
                <w:kern w:val="0"/>
                <w:szCs w:val="21"/>
              </w:rPr>
              <w:t>r</w:t>
            </w:r>
            <w:r w:rsidR="00E00612" w:rsidRPr="00E00612">
              <w:rPr>
                <w:rFonts w:ascii="Times New Roman" w:hAnsi="Times New Roman"/>
                <w:bCs/>
                <w:kern w:val="0"/>
                <w:szCs w:val="21"/>
              </w:rPr>
              <w:t>xWaveform1.mat</w:t>
            </w:r>
            <w:r w:rsidR="00117E91">
              <w:rPr>
                <w:rFonts w:ascii="Times New Roman" w:hAnsi="Times New Roman"/>
                <w:bCs/>
                <w:kern w:val="0"/>
                <w:szCs w:val="21"/>
              </w:rPr>
              <w:t>.</w:t>
            </w:r>
          </w:p>
          <w:p w14:paraId="4926D782" w14:textId="77777777" w:rsidR="00EE3957" w:rsidRPr="00EE3957" w:rsidRDefault="00EE3957" w:rsidP="00EE3957">
            <w:pPr>
              <w:rPr>
                <w:rFonts w:ascii="Times New Roman" w:hAnsi="Times New Roman"/>
                <w:bCs/>
                <w:kern w:val="0"/>
                <w:szCs w:val="21"/>
              </w:rPr>
            </w:pPr>
          </w:p>
          <w:p w14:paraId="21AC2425" w14:textId="563ECBC6" w:rsidR="00C51305" w:rsidRPr="00E00612" w:rsidRDefault="00C51305" w:rsidP="00AC60AC">
            <w:pPr>
              <w:pStyle w:val="a7"/>
              <w:numPr>
                <w:ilvl w:val="0"/>
                <w:numId w:val="43"/>
              </w:numPr>
              <w:ind w:firstLineChars="0"/>
              <w:rPr>
                <w:rFonts w:ascii="Times New Roman" w:hAnsi="Times New Roman"/>
                <w:b/>
                <w:kern w:val="0"/>
                <w:szCs w:val="21"/>
              </w:rPr>
            </w:pPr>
            <w:r w:rsidRPr="00E00612">
              <w:rPr>
                <w:rFonts w:ascii="Times New Roman" w:hAnsi="Times New Roman"/>
                <w:b/>
                <w:kern w:val="0"/>
                <w:szCs w:val="21"/>
              </w:rPr>
              <w:t>rxWaveform2.mat</w:t>
            </w:r>
          </w:p>
          <w:p w14:paraId="56A5240F" w14:textId="1B5A121F" w:rsidR="00EE3957" w:rsidRDefault="00DC1C15" w:rsidP="00EE3957">
            <w:pPr>
              <w:pStyle w:val="a7"/>
              <w:ind w:left="800" w:firstLineChars="0" w:firstLine="0"/>
              <w:rPr>
                <w:rFonts w:ascii="Times New Roman" w:hAnsi="Times New Roman"/>
                <w:bCs/>
                <w:kern w:val="0"/>
                <w:szCs w:val="21"/>
              </w:rPr>
            </w:pPr>
            <w:r>
              <w:rPr>
                <w:noProof/>
              </w:rPr>
              <w:lastRenderedPageBreak/>
              <w:drawing>
                <wp:inline distT="0" distB="0" distL="0" distR="0" wp14:anchorId="6BC6DCFA" wp14:editId="6EACEE9C">
                  <wp:extent cx="4500000" cy="2377859"/>
                  <wp:effectExtent l="0" t="0" r="0" b="0"/>
                  <wp:docPr id="863144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0000" cy="2377859"/>
                          </a:xfrm>
                          <a:prstGeom prst="rect">
                            <a:avLst/>
                          </a:prstGeom>
                          <a:noFill/>
                          <a:ln>
                            <a:noFill/>
                          </a:ln>
                        </pic:spPr>
                      </pic:pic>
                    </a:graphicData>
                  </a:graphic>
                </wp:inline>
              </w:drawing>
            </w:r>
          </w:p>
          <w:p w14:paraId="004A363C" w14:textId="3B849F6C" w:rsidR="00EE3957" w:rsidRDefault="00F97F8A" w:rsidP="00EE3957">
            <w:pPr>
              <w:pStyle w:val="a7"/>
              <w:ind w:left="80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 xml:space="preserve">he figure shown above is the recovered image of the </w:t>
            </w:r>
            <w:r w:rsidRPr="00117E91">
              <w:rPr>
                <w:rFonts w:ascii="Times New Roman" w:hAnsi="Times New Roman"/>
                <w:bCs/>
                <w:kern w:val="0"/>
                <w:szCs w:val="21"/>
              </w:rPr>
              <w:t>USRP pre-recorded data</w:t>
            </w:r>
            <w:r>
              <w:rPr>
                <w:rFonts w:ascii="Times New Roman" w:hAnsi="Times New Roman"/>
                <w:bCs/>
                <w:kern w:val="0"/>
                <w:szCs w:val="21"/>
              </w:rPr>
              <w:t xml:space="preserve"> r</w:t>
            </w:r>
            <w:r w:rsidRPr="00E00612">
              <w:rPr>
                <w:rFonts w:ascii="Times New Roman" w:hAnsi="Times New Roman"/>
                <w:bCs/>
                <w:kern w:val="0"/>
                <w:szCs w:val="21"/>
              </w:rPr>
              <w:t>xWaveform</w:t>
            </w:r>
            <w:r>
              <w:rPr>
                <w:rFonts w:ascii="Times New Roman" w:hAnsi="Times New Roman"/>
                <w:bCs/>
                <w:kern w:val="0"/>
                <w:szCs w:val="21"/>
              </w:rPr>
              <w:t>2</w:t>
            </w:r>
            <w:r w:rsidRPr="00E00612">
              <w:rPr>
                <w:rFonts w:ascii="Times New Roman" w:hAnsi="Times New Roman"/>
                <w:bCs/>
                <w:kern w:val="0"/>
                <w:szCs w:val="21"/>
              </w:rPr>
              <w:t>.mat</w:t>
            </w:r>
            <w:r>
              <w:rPr>
                <w:rFonts w:ascii="Times New Roman" w:hAnsi="Times New Roman"/>
                <w:bCs/>
                <w:kern w:val="0"/>
                <w:szCs w:val="21"/>
              </w:rPr>
              <w:t>.</w:t>
            </w:r>
          </w:p>
          <w:p w14:paraId="7863E1F8" w14:textId="77777777" w:rsidR="00EE3957" w:rsidRPr="00EE3957" w:rsidRDefault="00EE3957" w:rsidP="00EE3957">
            <w:pPr>
              <w:rPr>
                <w:rFonts w:ascii="Times New Roman" w:hAnsi="Times New Roman"/>
                <w:bCs/>
                <w:kern w:val="0"/>
                <w:szCs w:val="21"/>
              </w:rPr>
            </w:pPr>
          </w:p>
          <w:p w14:paraId="37BDDEE6" w14:textId="508A169E" w:rsidR="00C51305" w:rsidRPr="00E00612" w:rsidRDefault="00C51305" w:rsidP="00AC60AC">
            <w:pPr>
              <w:pStyle w:val="a7"/>
              <w:numPr>
                <w:ilvl w:val="0"/>
                <w:numId w:val="43"/>
              </w:numPr>
              <w:ind w:firstLineChars="0"/>
              <w:rPr>
                <w:rFonts w:ascii="Times New Roman" w:hAnsi="Times New Roman"/>
                <w:b/>
                <w:kern w:val="0"/>
                <w:szCs w:val="21"/>
              </w:rPr>
            </w:pPr>
            <w:r w:rsidRPr="00E00612">
              <w:rPr>
                <w:rFonts w:ascii="Times New Roman" w:hAnsi="Times New Roman"/>
                <w:b/>
                <w:kern w:val="0"/>
                <w:szCs w:val="21"/>
              </w:rPr>
              <w:t>rxWaveform3.mat</w:t>
            </w:r>
          </w:p>
          <w:p w14:paraId="5E9E38B6" w14:textId="22061AA0" w:rsidR="00EE3957" w:rsidRDefault="00DC1C15" w:rsidP="00EE3957">
            <w:pPr>
              <w:pStyle w:val="a7"/>
              <w:ind w:left="800" w:firstLineChars="0" w:firstLine="0"/>
              <w:rPr>
                <w:rFonts w:ascii="Times New Roman" w:hAnsi="Times New Roman"/>
                <w:bCs/>
                <w:kern w:val="0"/>
                <w:szCs w:val="21"/>
              </w:rPr>
            </w:pPr>
            <w:r>
              <w:rPr>
                <w:noProof/>
              </w:rPr>
              <w:drawing>
                <wp:inline distT="0" distB="0" distL="0" distR="0" wp14:anchorId="636DCE2E" wp14:editId="0A48E448">
                  <wp:extent cx="4500000" cy="1942271"/>
                  <wp:effectExtent l="0" t="0" r="0" b="0"/>
                  <wp:docPr id="2039540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0000" cy="1942271"/>
                          </a:xfrm>
                          <a:prstGeom prst="rect">
                            <a:avLst/>
                          </a:prstGeom>
                          <a:noFill/>
                          <a:ln>
                            <a:noFill/>
                          </a:ln>
                        </pic:spPr>
                      </pic:pic>
                    </a:graphicData>
                  </a:graphic>
                </wp:inline>
              </w:drawing>
            </w:r>
          </w:p>
          <w:p w14:paraId="53B94C95" w14:textId="550FF1B3" w:rsidR="00EE3957" w:rsidRDefault="00F97F8A" w:rsidP="00EE3957">
            <w:pPr>
              <w:pStyle w:val="a7"/>
              <w:ind w:left="80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 xml:space="preserve">he figure shown above is the recovered image of the </w:t>
            </w:r>
            <w:r w:rsidRPr="00117E91">
              <w:rPr>
                <w:rFonts w:ascii="Times New Roman" w:hAnsi="Times New Roman"/>
                <w:bCs/>
                <w:kern w:val="0"/>
                <w:szCs w:val="21"/>
              </w:rPr>
              <w:t>USRP pre-recorded data</w:t>
            </w:r>
            <w:r>
              <w:rPr>
                <w:rFonts w:ascii="Times New Roman" w:hAnsi="Times New Roman"/>
                <w:bCs/>
                <w:kern w:val="0"/>
                <w:szCs w:val="21"/>
              </w:rPr>
              <w:t xml:space="preserve"> r</w:t>
            </w:r>
            <w:r w:rsidRPr="00E00612">
              <w:rPr>
                <w:rFonts w:ascii="Times New Roman" w:hAnsi="Times New Roman"/>
                <w:bCs/>
                <w:kern w:val="0"/>
                <w:szCs w:val="21"/>
              </w:rPr>
              <w:t>xWaveform</w:t>
            </w:r>
            <w:r>
              <w:rPr>
                <w:rFonts w:ascii="Times New Roman" w:hAnsi="Times New Roman"/>
                <w:bCs/>
                <w:kern w:val="0"/>
                <w:szCs w:val="21"/>
              </w:rPr>
              <w:t>3</w:t>
            </w:r>
            <w:r w:rsidRPr="00E00612">
              <w:rPr>
                <w:rFonts w:ascii="Times New Roman" w:hAnsi="Times New Roman"/>
                <w:bCs/>
                <w:kern w:val="0"/>
                <w:szCs w:val="21"/>
              </w:rPr>
              <w:t>.mat</w:t>
            </w:r>
            <w:r>
              <w:rPr>
                <w:rFonts w:ascii="Times New Roman" w:hAnsi="Times New Roman"/>
                <w:bCs/>
                <w:kern w:val="0"/>
                <w:szCs w:val="21"/>
              </w:rPr>
              <w:t>.</w:t>
            </w:r>
          </w:p>
          <w:p w14:paraId="6E8D71C3" w14:textId="77777777" w:rsidR="00EE3957" w:rsidRPr="00EE3957" w:rsidRDefault="00EE3957" w:rsidP="00EE3957">
            <w:pPr>
              <w:rPr>
                <w:rFonts w:ascii="Times New Roman" w:hAnsi="Times New Roman"/>
                <w:bCs/>
                <w:kern w:val="0"/>
                <w:szCs w:val="21"/>
              </w:rPr>
            </w:pPr>
          </w:p>
          <w:p w14:paraId="7E97E99A" w14:textId="6E76C813" w:rsidR="00C51305" w:rsidRPr="00E00612" w:rsidRDefault="00EE3957" w:rsidP="00AC60AC">
            <w:pPr>
              <w:pStyle w:val="a7"/>
              <w:numPr>
                <w:ilvl w:val="0"/>
                <w:numId w:val="43"/>
              </w:numPr>
              <w:ind w:firstLineChars="0"/>
              <w:rPr>
                <w:rFonts w:ascii="Times New Roman" w:hAnsi="Times New Roman"/>
                <w:b/>
                <w:kern w:val="0"/>
                <w:szCs w:val="21"/>
              </w:rPr>
            </w:pPr>
            <w:r w:rsidRPr="00E00612">
              <w:rPr>
                <w:rFonts w:ascii="Times New Roman" w:hAnsi="Times New Roman"/>
                <w:b/>
                <w:kern w:val="0"/>
                <w:szCs w:val="21"/>
              </w:rPr>
              <w:t>Flowchart of subframeProc.m</w:t>
            </w:r>
          </w:p>
          <w:p w14:paraId="367C4A64" w14:textId="322D0F4F" w:rsidR="00E00612" w:rsidRDefault="00CA0041" w:rsidP="00E00612">
            <w:pPr>
              <w:pStyle w:val="a7"/>
              <w:ind w:left="800" w:firstLineChars="0" w:firstLine="0"/>
              <w:rPr>
                <w:rFonts w:ascii="Times New Roman" w:hAnsi="Times New Roman"/>
                <w:bCs/>
                <w:kern w:val="0"/>
                <w:szCs w:val="21"/>
              </w:rPr>
            </w:pPr>
            <w:r w:rsidRPr="00CA0041">
              <w:rPr>
                <w:rFonts w:ascii="Times New Roman" w:hAnsi="Times New Roman"/>
                <w:bCs/>
                <w:noProof/>
                <w:kern w:val="0"/>
                <w:szCs w:val="21"/>
              </w:rPr>
              <w:lastRenderedPageBreak/>
              <w:drawing>
                <wp:inline distT="0" distB="0" distL="0" distR="0" wp14:anchorId="05B108F1" wp14:editId="0079F01D">
                  <wp:extent cx="4500000" cy="2875752"/>
                  <wp:effectExtent l="0" t="0" r="0" b="0"/>
                  <wp:docPr id="727447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47530" name=""/>
                          <pic:cNvPicPr/>
                        </pic:nvPicPr>
                        <pic:blipFill>
                          <a:blip r:embed="rId15"/>
                          <a:stretch>
                            <a:fillRect/>
                          </a:stretch>
                        </pic:blipFill>
                        <pic:spPr>
                          <a:xfrm>
                            <a:off x="0" y="0"/>
                            <a:ext cx="4500000" cy="2875752"/>
                          </a:xfrm>
                          <a:prstGeom prst="rect">
                            <a:avLst/>
                          </a:prstGeom>
                        </pic:spPr>
                      </pic:pic>
                    </a:graphicData>
                  </a:graphic>
                </wp:inline>
              </w:drawing>
            </w:r>
          </w:p>
          <w:p w14:paraId="5269269E" w14:textId="7380CB08" w:rsidR="00E00612" w:rsidRDefault="000168AF" w:rsidP="00E00612">
            <w:pPr>
              <w:pStyle w:val="a7"/>
              <w:ind w:left="80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he figure shown above is the f</w:t>
            </w:r>
            <w:r w:rsidRPr="000168AF">
              <w:rPr>
                <w:rFonts w:ascii="Times New Roman" w:hAnsi="Times New Roman"/>
                <w:bCs/>
                <w:kern w:val="0"/>
                <w:szCs w:val="21"/>
              </w:rPr>
              <w:t>lowchart of subframeProc.m</w:t>
            </w:r>
            <w:r>
              <w:rPr>
                <w:rFonts w:ascii="Times New Roman" w:hAnsi="Times New Roman"/>
                <w:bCs/>
                <w:kern w:val="0"/>
                <w:szCs w:val="21"/>
              </w:rPr>
              <w:t>.</w:t>
            </w:r>
          </w:p>
          <w:p w14:paraId="0E416A04" w14:textId="778C253B" w:rsidR="006D26AA" w:rsidRPr="00E55D02" w:rsidRDefault="006D26AA" w:rsidP="00E55D02">
            <w:pPr>
              <w:rPr>
                <w:rFonts w:ascii="Times New Roman" w:hAnsi="Times New Roman"/>
                <w:bCs/>
                <w:kern w:val="0"/>
                <w:szCs w:val="21"/>
              </w:rPr>
            </w:pPr>
          </w:p>
          <w:p w14:paraId="5F24B5AC" w14:textId="52106B19" w:rsidR="001659B7" w:rsidRDefault="00635566" w:rsidP="001659B7">
            <w:pPr>
              <w:pStyle w:val="a7"/>
              <w:numPr>
                <w:ilvl w:val="0"/>
                <w:numId w:val="26"/>
              </w:numPr>
              <w:ind w:firstLineChars="0"/>
              <w:rPr>
                <w:rFonts w:ascii="Times New Roman" w:hAnsi="Times New Roman"/>
                <w:b/>
                <w:kern w:val="0"/>
                <w:szCs w:val="21"/>
              </w:rPr>
            </w:pPr>
            <w:r w:rsidRPr="00635566">
              <w:rPr>
                <w:rFonts w:ascii="Times New Roman" w:hAnsi="Times New Roman"/>
                <w:b/>
                <w:kern w:val="0"/>
                <w:szCs w:val="21"/>
              </w:rPr>
              <w:t>4G-LTE image transmission based on USRP</w:t>
            </w:r>
          </w:p>
          <w:p w14:paraId="23F43445" w14:textId="31F51AFA" w:rsidR="00F84479" w:rsidRDefault="00262EC5" w:rsidP="00F84479">
            <w:pPr>
              <w:pStyle w:val="a7"/>
              <w:ind w:left="360" w:firstLineChars="0" w:firstLine="0"/>
              <w:rPr>
                <w:rFonts w:ascii="Times New Roman" w:hAnsi="Times New Roman"/>
                <w:bCs/>
                <w:kern w:val="0"/>
                <w:szCs w:val="21"/>
              </w:rPr>
            </w:pPr>
            <w:r>
              <w:rPr>
                <w:noProof/>
              </w:rPr>
              <w:drawing>
                <wp:inline distT="0" distB="0" distL="0" distR="0" wp14:anchorId="0B0855CE" wp14:editId="087A98DD">
                  <wp:extent cx="4500000" cy="2432579"/>
                  <wp:effectExtent l="0" t="0" r="0" b="0"/>
                  <wp:docPr id="1794447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0000" cy="2432579"/>
                          </a:xfrm>
                          <a:prstGeom prst="rect">
                            <a:avLst/>
                          </a:prstGeom>
                          <a:noFill/>
                          <a:ln>
                            <a:noFill/>
                          </a:ln>
                        </pic:spPr>
                      </pic:pic>
                    </a:graphicData>
                  </a:graphic>
                </wp:inline>
              </w:drawing>
            </w:r>
          </w:p>
          <w:p w14:paraId="1F6798BC" w14:textId="077528F2" w:rsidR="00204BE5" w:rsidRDefault="00204BE5" w:rsidP="00F84479">
            <w:pPr>
              <w:pStyle w:val="a7"/>
              <w:ind w:left="360" w:firstLineChars="0" w:firstLine="0"/>
              <w:rPr>
                <w:rFonts w:ascii="Times New Roman" w:hAnsi="Times New Roman"/>
                <w:bCs/>
                <w:kern w:val="0"/>
                <w:szCs w:val="21"/>
              </w:rPr>
            </w:pPr>
            <w:r w:rsidRPr="00204BE5">
              <w:rPr>
                <w:rFonts w:ascii="Times New Roman" w:hAnsi="Times New Roman"/>
                <w:bCs/>
                <w:kern w:val="0"/>
                <w:szCs w:val="21"/>
              </w:rPr>
              <w:t>The figure shown above is the image we transmitted at the USRP transmitter</w:t>
            </w:r>
            <w:r>
              <w:rPr>
                <w:rFonts w:ascii="Times New Roman" w:hAnsi="Times New Roman"/>
                <w:bCs/>
                <w:kern w:val="0"/>
                <w:szCs w:val="21"/>
              </w:rPr>
              <w:t xml:space="preserve"> with </w:t>
            </w:r>
            <w:r w:rsidRPr="00204BE5">
              <w:rPr>
                <w:rFonts w:ascii="Times New Roman" w:hAnsi="Times New Roman"/>
                <w:bCs/>
                <w:kern w:val="0"/>
                <w:szCs w:val="21"/>
              </w:rPr>
              <w:t>4G-LTE.</w:t>
            </w:r>
          </w:p>
          <w:p w14:paraId="16F0A9FE" w14:textId="2EB008A9" w:rsidR="00204BE5" w:rsidRDefault="00EF15CB" w:rsidP="00F84479">
            <w:pPr>
              <w:pStyle w:val="a7"/>
              <w:ind w:left="360" w:firstLineChars="0" w:firstLine="0"/>
              <w:rPr>
                <w:rFonts w:ascii="Times New Roman" w:hAnsi="Times New Roman"/>
                <w:bCs/>
                <w:kern w:val="0"/>
                <w:szCs w:val="21"/>
              </w:rPr>
            </w:pPr>
            <w:r>
              <w:rPr>
                <w:noProof/>
              </w:rPr>
              <w:drawing>
                <wp:inline distT="0" distB="0" distL="0" distR="0" wp14:anchorId="39F01787" wp14:editId="36F1A54B">
                  <wp:extent cx="4500000" cy="2343727"/>
                  <wp:effectExtent l="0" t="0" r="0" b="0"/>
                  <wp:docPr id="4424906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0000" cy="2343727"/>
                          </a:xfrm>
                          <a:prstGeom prst="rect">
                            <a:avLst/>
                          </a:prstGeom>
                          <a:noFill/>
                          <a:ln>
                            <a:noFill/>
                          </a:ln>
                        </pic:spPr>
                      </pic:pic>
                    </a:graphicData>
                  </a:graphic>
                </wp:inline>
              </w:drawing>
            </w:r>
          </w:p>
          <w:p w14:paraId="4B68C961" w14:textId="6FD935A2" w:rsidR="00204BE5" w:rsidRDefault="00D746B9" w:rsidP="00F84479">
            <w:pPr>
              <w:pStyle w:val="a7"/>
              <w:ind w:left="360" w:firstLineChars="0" w:firstLine="0"/>
              <w:rPr>
                <w:rFonts w:ascii="Times New Roman" w:hAnsi="Times New Roman"/>
                <w:bCs/>
                <w:kern w:val="0"/>
                <w:szCs w:val="21"/>
              </w:rPr>
            </w:pPr>
            <w:r w:rsidRPr="00D746B9">
              <w:rPr>
                <w:rFonts w:ascii="Times New Roman" w:hAnsi="Times New Roman"/>
                <w:bCs/>
                <w:kern w:val="0"/>
                <w:szCs w:val="21"/>
              </w:rPr>
              <w:lastRenderedPageBreak/>
              <w:t>The figure shown above is the</w:t>
            </w:r>
            <w:r w:rsidR="00F17906">
              <w:rPr>
                <w:rFonts w:ascii="Times New Roman" w:hAnsi="Times New Roman"/>
                <w:bCs/>
                <w:kern w:val="0"/>
                <w:szCs w:val="21"/>
              </w:rPr>
              <w:t xml:space="preserve"> </w:t>
            </w:r>
            <w:r w:rsidR="00F17906" w:rsidRPr="00F17906">
              <w:rPr>
                <w:rFonts w:ascii="Times New Roman" w:hAnsi="Times New Roman"/>
                <w:bCs/>
                <w:kern w:val="0"/>
                <w:szCs w:val="21"/>
              </w:rPr>
              <w:t xml:space="preserve">part of the code of </w:t>
            </w:r>
            <w:r w:rsidR="00DB0BCD" w:rsidRPr="00DB0BCD">
              <w:rPr>
                <w:rFonts w:ascii="Times New Roman" w:hAnsi="Times New Roman"/>
                <w:bCs/>
                <w:kern w:val="0"/>
                <w:szCs w:val="21"/>
              </w:rPr>
              <w:t>LTETx.m</w:t>
            </w:r>
            <w:r w:rsidR="00DB0BCD">
              <w:rPr>
                <w:rFonts w:ascii="Times New Roman" w:hAnsi="Times New Roman"/>
                <w:bCs/>
                <w:kern w:val="0"/>
                <w:szCs w:val="21"/>
              </w:rPr>
              <w:t>.</w:t>
            </w:r>
          </w:p>
          <w:p w14:paraId="6D70DC26" w14:textId="13288068" w:rsidR="00CE6E61" w:rsidRDefault="00EF15CB" w:rsidP="00F84479">
            <w:pPr>
              <w:pStyle w:val="a7"/>
              <w:ind w:left="360" w:firstLineChars="0" w:firstLine="0"/>
              <w:rPr>
                <w:rFonts w:ascii="Times New Roman" w:hAnsi="Times New Roman"/>
                <w:bCs/>
                <w:kern w:val="0"/>
                <w:szCs w:val="21"/>
              </w:rPr>
            </w:pPr>
            <w:r>
              <w:rPr>
                <w:noProof/>
              </w:rPr>
              <w:drawing>
                <wp:inline distT="0" distB="0" distL="0" distR="0" wp14:anchorId="3917797C" wp14:editId="1C2310C0">
                  <wp:extent cx="4500000" cy="2381110"/>
                  <wp:effectExtent l="0" t="0" r="0" b="0"/>
                  <wp:docPr id="7049842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0000" cy="2381110"/>
                          </a:xfrm>
                          <a:prstGeom prst="rect">
                            <a:avLst/>
                          </a:prstGeom>
                          <a:noFill/>
                          <a:ln>
                            <a:noFill/>
                          </a:ln>
                        </pic:spPr>
                      </pic:pic>
                    </a:graphicData>
                  </a:graphic>
                </wp:inline>
              </w:drawing>
            </w:r>
          </w:p>
          <w:p w14:paraId="33F7EC68" w14:textId="05A08C10" w:rsidR="00D746B9" w:rsidRDefault="00D746B9" w:rsidP="00F84479">
            <w:pPr>
              <w:pStyle w:val="a7"/>
              <w:ind w:left="360" w:firstLineChars="0" w:firstLine="0"/>
              <w:rPr>
                <w:rFonts w:ascii="Times New Roman" w:hAnsi="Times New Roman"/>
                <w:bCs/>
                <w:kern w:val="0"/>
                <w:szCs w:val="21"/>
              </w:rPr>
            </w:pPr>
            <w:r w:rsidRPr="00D746B9">
              <w:rPr>
                <w:rFonts w:ascii="Times New Roman" w:hAnsi="Times New Roman"/>
                <w:bCs/>
                <w:kern w:val="0"/>
                <w:szCs w:val="21"/>
              </w:rPr>
              <w:t>The figure shown above is the</w:t>
            </w:r>
            <w:r w:rsidR="00F17906">
              <w:rPr>
                <w:rFonts w:ascii="Times New Roman" w:hAnsi="Times New Roman"/>
                <w:bCs/>
                <w:kern w:val="0"/>
                <w:szCs w:val="21"/>
              </w:rPr>
              <w:t xml:space="preserve"> </w:t>
            </w:r>
            <w:r w:rsidR="00F17906" w:rsidRPr="00F17906">
              <w:rPr>
                <w:rFonts w:ascii="Times New Roman" w:hAnsi="Times New Roman"/>
                <w:bCs/>
                <w:kern w:val="0"/>
                <w:szCs w:val="21"/>
              </w:rPr>
              <w:t xml:space="preserve">part of the code of </w:t>
            </w:r>
            <w:r w:rsidR="00DB0BCD" w:rsidRPr="00DB0BCD">
              <w:rPr>
                <w:rFonts w:ascii="Times New Roman" w:hAnsi="Times New Roman"/>
                <w:bCs/>
                <w:kern w:val="0"/>
                <w:szCs w:val="21"/>
              </w:rPr>
              <w:t>LTERx.m</w:t>
            </w:r>
            <w:r w:rsidR="00DB0BCD">
              <w:rPr>
                <w:rFonts w:ascii="Times New Roman" w:hAnsi="Times New Roman"/>
                <w:bCs/>
                <w:kern w:val="0"/>
                <w:szCs w:val="21"/>
              </w:rPr>
              <w:t>.</w:t>
            </w:r>
          </w:p>
          <w:p w14:paraId="1A2A8125" w14:textId="77777777" w:rsidR="006E118B" w:rsidRPr="006E118B" w:rsidRDefault="006E118B" w:rsidP="006E118B">
            <w:pPr>
              <w:rPr>
                <w:rFonts w:ascii="Times New Roman" w:hAnsi="Times New Roman"/>
                <w:bCs/>
                <w:kern w:val="0"/>
                <w:szCs w:val="21"/>
              </w:rPr>
            </w:pPr>
          </w:p>
          <w:p w14:paraId="34B791BB" w14:textId="32EA50D7" w:rsidR="006E118B" w:rsidRDefault="006E118B" w:rsidP="006E118B">
            <w:pPr>
              <w:pStyle w:val="a7"/>
              <w:numPr>
                <w:ilvl w:val="0"/>
                <w:numId w:val="26"/>
              </w:numPr>
              <w:ind w:firstLineChars="0"/>
              <w:rPr>
                <w:rFonts w:ascii="Times New Roman" w:hAnsi="Times New Roman"/>
                <w:b/>
                <w:kern w:val="0"/>
                <w:szCs w:val="21"/>
              </w:rPr>
            </w:pPr>
            <w:r w:rsidRPr="006E118B">
              <w:rPr>
                <w:rFonts w:ascii="Times New Roman" w:hAnsi="Times New Roman"/>
                <w:b/>
                <w:kern w:val="0"/>
                <w:szCs w:val="21"/>
              </w:rPr>
              <w:t>Application of 4G-LTE</w:t>
            </w:r>
            <w:r w:rsidR="00DF0C19">
              <w:rPr>
                <w:rFonts w:ascii="Times New Roman" w:hAnsi="Times New Roman"/>
                <w:b/>
                <w:kern w:val="0"/>
                <w:szCs w:val="21"/>
              </w:rPr>
              <w:t xml:space="preserve"> and </w:t>
            </w:r>
            <w:r w:rsidRPr="006E118B">
              <w:rPr>
                <w:rFonts w:ascii="Times New Roman" w:hAnsi="Times New Roman"/>
                <w:b/>
                <w:kern w:val="0"/>
                <w:szCs w:val="21"/>
              </w:rPr>
              <w:t>5G communication system</w:t>
            </w:r>
          </w:p>
          <w:p w14:paraId="015E910C" w14:textId="240A9E44" w:rsidR="006E118B" w:rsidRPr="00DF0C19" w:rsidRDefault="00DF0C19" w:rsidP="00DF0C19">
            <w:pPr>
              <w:pStyle w:val="a7"/>
              <w:numPr>
                <w:ilvl w:val="0"/>
                <w:numId w:val="44"/>
              </w:numPr>
              <w:ind w:firstLineChars="0"/>
              <w:rPr>
                <w:rFonts w:ascii="Times New Roman" w:hAnsi="Times New Roman"/>
                <w:b/>
                <w:kern w:val="0"/>
                <w:szCs w:val="21"/>
              </w:rPr>
            </w:pPr>
            <w:r w:rsidRPr="00DF0C19">
              <w:rPr>
                <w:rFonts w:ascii="Times New Roman" w:hAnsi="Times New Roman"/>
                <w:b/>
                <w:kern w:val="0"/>
                <w:szCs w:val="21"/>
              </w:rPr>
              <w:t>4G-LTE communication system</w:t>
            </w:r>
          </w:p>
          <w:p w14:paraId="08D949E4" w14:textId="0764BF40" w:rsidR="00DF0C19" w:rsidRDefault="00AB30D4" w:rsidP="00DF0C19">
            <w:pPr>
              <w:pStyle w:val="a7"/>
              <w:ind w:left="800" w:firstLineChars="0" w:firstLine="0"/>
              <w:rPr>
                <w:rFonts w:ascii="Times New Roman" w:hAnsi="Times New Roman"/>
                <w:bCs/>
                <w:kern w:val="0"/>
                <w:szCs w:val="21"/>
              </w:rPr>
            </w:pPr>
            <w:r w:rsidRPr="00AB30D4">
              <w:rPr>
                <w:rFonts w:ascii="Times New Roman" w:hAnsi="Times New Roman"/>
                <w:bCs/>
                <w:kern w:val="0"/>
                <w:szCs w:val="21"/>
              </w:rPr>
              <w:t>The 4G-LTE communication system is widely used in the field of mobile communication. It provides high-speed data transmission, lower latency, and more stable connections, offering better user experiences for various applications.</w:t>
            </w:r>
            <w:r>
              <w:rPr>
                <w:rFonts w:ascii="Times New Roman" w:hAnsi="Times New Roman"/>
                <w:bCs/>
                <w:kern w:val="0"/>
                <w:szCs w:val="21"/>
              </w:rPr>
              <w:t xml:space="preserve"> Some of the </w:t>
            </w:r>
            <w:r w:rsidRPr="00AB30D4">
              <w:rPr>
                <w:rFonts w:ascii="Times New Roman" w:hAnsi="Times New Roman"/>
                <w:bCs/>
                <w:kern w:val="0"/>
                <w:szCs w:val="21"/>
              </w:rPr>
              <w:t>applications of the 4G-LTE communication system</w:t>
            </w:r>
            <w:r w:rsidR="004310D4">
              <w:rPr>
                <w:rFonts w:ascii="Times New Roman" w:hAnsi="Times New Roman"/>
                <w:bCs/>
                <w:kern w:val="0"/>
                <w:szCs w:val="21"/>
              </w:rPr>
              <w:t xml:space="preserve"> are shown below:</w:t>
            </w:r>
          </w:p>
          <w:p w14:paraId="24B884D5" w14:textId="75A976E4" w:rsidR="00CE6A7D" w:rsidRPr="00AE3878" w:rsidRDefault="00AB30D4" w:rsidP="00AB30D4">
            <w:pPr>
              <w:pStyle w:val="a7"/>
              <w:numPr>
                <w:ilvl w:val="0"/>
                <w:numId w:val="45"/>
              </w:numPr>
              <w:ind w:firstLineChars="0"/>
              <w:rPr>
                <w:rFonts w:ascii="Times New Roman" w:hAnsi="Times New Roman"/>
                <w:b/>
                <w:kern w:val="0"/>
                <w:szCs w:val="21"/>
              </w:rPr>
            </w:pPr>
            <w:r w:rsidRPr="00AE3878">
              <w:rPr>
                <w:rFonts w:ascii="Times New Roman" w:hAnsi="Times New Roman"/>
                <w:b/>
                <w:kern w:val="0"/>
                <w:szCs w:val="21"/>
              </w:rPr>
              <w:t>Mobile telephony and data communication</w:t>
            </w:r>
          </w:p>
          <w:p w14:paraId="72C8B101" w14:textId="4464C3AC" w:rsidR="00561984" w:rsidRDefault="00EC335F" w:rsidP="00561984">
            <w:pPr>
              <w:pStyle w:val="a7"/>
              <w:ind w:left="1240" w:firstLineChars="0" w:firstLine="0"/>
              <w:rPr>
                <w:rFonts w:ascii="Times New Roman" w:hAnsi="Times New Roman"/>
                <w:bCs/>
                <w:kern w:val="0"/>
                <w:szCs w:val="21"/>
              </w:rPr>
            </w:pPr>
            <w:r w:rsidRPr="00EC335F">
              <w:rPr>
                <w:rFonts w:ascii="Times New Roman" w:hAnsi="Times New Roman"/>
                <w:bCs/>
                <w:kern w:val="0"/>
                <w:szCs w:val="21"/>
              </w:rPr>
              <w:t>4G-LTE provides high-speed voice calls and data transfer capabilities for smartphones and other mobile devices, enabling users to make voice calls, send messages, and browse the internet anytime, anywhere.</w:t>
            </w:r>
          </w:p>
          <w:p w14:paraId="56F6E99B" w14:textId="77777777" w:rsidR="00561984" w:rsidRDefault="00561984" w:rsidP="00561984">
            <w:pPr>
              <w:pStyle w:val="a7"/>
              <w:ind w:left="1240" w:firstLineChars="0" w:firstLine="0"/>
              <w:rPr>
                <w:rFonts w:ascii="Times New Roman" w:hAnsi="Times New Roman"/>
                <w:bCs/>
                <w:kern w:val="0"/>
                <w:szCs w:val="21"/>
              </w:rPr>
            </w:pPr>
          </w:p>
          <w:p w14:paraId="66931772" w14:textId="47E7B6F8" w:rsidR="00561984" w:rsidRPr="00AE3878" w:rsidRDefault="00561984" w:rsidP="00AB30D4">
            <w:pPr>
              <w:pStyle w:val="a7"/>
              <w:numPr>
                <w:ilvl w:val="0"/>
                <w:numId w:val="45"/>
              </w:numPr>
              <w:ind w:firstLineChars="0"/>
              <w:rPr>
                <w:rFonts w:ascii="Times New Roman" w:hAnsi="Times New Roman"/>
                <w:b/>
                <w:kern w:val="0"/>
                <w:szCs w:val="21"/>
              </w:rPr>
            </w:pPr>
            <w:r w:rsidRPr="00AE3878">
              <w:rPr>
                <w:rFonts w:ascii="Times New Roman" w:hAnsi="Times New Roman"/>
                <w:b/>
                <w:kern w:val="0"/>
                <w:szCs w:val="21"/>
              </w:rPr>
              <w:t>Mobile broadband internet access</w:t>
            </w:r>
          </w:p>
          <w:p w14:paraId="3F26A904" w14:textId="05641D73" w:rsidR="00561984" w:rsidRDefault="00EC335F" w:rsidP="00561984">
            <w:pPr>
              <w:pStyle w:val="a7"/>
              <w:ind w:left="1240" w:firstLineChars="0" w:firstLine="0"/>
              <w:rPr>
                <w:rFonts w:ascii="Times New Roman" w:hAnsi="Times New Roman"/>
                <w:bCs/>
                <w:kern w:val="0"/>
                <w:szCs w:val="21"/>
              </w:rPr>
            </w:pPr>
            <w:r w:rsidRPr="00EC335F">
              <w:rPr>
                <w:rFonts w:ascii="Times New Roman" w:hAnsi="Times New Roman"/>
                <w:bCs/>
                <w:kern w:val="0"/>
                <w:szCs w:val="21"/>
              </w:rPr>
              <w:t>The high-speed data transmission capability of 4G-LTE allows users to enjoy seamless web browsing, social media usage, video and audio streaming, and other online activities through mobile devices, providing an experience close to fixed broadband networks.</w:t>
            </w:r>
          </w:p>
          <w:p w14:paraId="47692FD9" w14:textId="77777777" w:rsidR="00561984" w:rsidRDefault="00561984" w:rsidP="00561984">
            <w:pPr>
              <w:pStyle w:val="a7"/>
              <w:ind w:left="1240" w:firstLineChars="0" w:firstLine="0"/>
              <w:rPr>
                <w:rFonts w:ascii="Times New Roman" w:hAnsi="Times New Roman"/>
                <w:bCs/>
                <w:kern w:val="0"/>
                <w:szCs w:val="21"/>
              </w:rPr>
            </w:pPr>
          </w:p>
          <w:p w14:paraId="3C191CF7" w14:textId="4639A973" w:rsidR="00561984" w:rsidRPr="00AE3878" w:rsidRDefault="00561984" w:rsidP="00AB30D4">
            <w:pPr>
              <w:pStyle w:val="a7"/>
              <w:numPr>
                <w:ilvl w:val="0"/>
                <w:numId w:val="45"/>
              </w:numPr>
              <w:ind w:firstLineChars="0"/>
              <w:rPr>
                <w:rFonts w:ascii="Times New Roman" w:hAnsi="Times New Roman"/>
                <w:b/>
                <w:kern w:val="0"/>
                <w:szCs w:val="21"/>
              </w:rPr>
            </w:pPr>
            <w:r w:rsidRPr="00AE3878">
              <w:rPr>
                <w:rFonts w:ascii="Times New Roman" w:hAnsi="Times New Roman"/>
                <w:b/>
                <w:kern w:val="0"/>
                <w:szCs w:val="21"/>
              </w:rPr>
              <w:t>Mobile applications</w:t>
            </w:r>
          </w:p>
          <w:p w14:paraId="0176FE4E" w14:textId="56618AB8" w:rsidR="00561984" w:rsidRDefault="00EC335F" w:rsidP="00561984">
            <w:pPr>
              <w:pStyle w:val="a7"/>
              <w:ind w:left="1240" w:firstLineChars="0" w:firstLine="0"/>
              <w:rPr>
                <w:rFonts w:ascii="Times New Roman" w:hAnsi="Times New Roman"/>
                <w:bCs/>
                <w:kern w:val="0"/>
                <w:szCs w:val="21"/>
              </w:rPr>
            </w:pPr>
            <w:r w:rsidRPr="00EC335F">
              <w:rPr>
                <w:rFonts w:ascii="Times New Roman" w:hAnsi="Times New Roman"/>
                <w:bCs/>
                <w:kern w:val="0"/>
                <w:szCs w:val="21"/>
              </w:rPr>
              <w:t>The fast data transmission and low latency of 4G-LTE make various mobile applications more powerful and practical. Examples include real-time video calls, online gaming, music and video downloads, cloud storage, and more, all running smoothly on mobile devices.</w:t>
            </w:r>
          </w:p>
          <w:p w14:paraId="3624277F" w14:textId="77777777" w:rsidR="00561984" w:rsidRDefault="00561984" w:rsidP="00561984">
            <w:pPr>
              <w:pStyle w:val="a7"/>
              <w:ind w:left="1240" w:firstLineChars="0" w:firstLine="0"/>
              <w:rPr>
                <w:rFonts w:ascii="Times New Roman" w:hAnsi="Times New Roman"/>
                <w:bCs/>
                <w:kern w:val="0"/>
                <w:szCs w:val="21"/>
              </w:rPr>
            </w:pPr>
          </w:p>
          <w:p w14:paraId="38BC2B40" w14:textId="49A2F538" w:rsidR="00561984" w:rsidRPr="00AE3878" w:rsidRDefault="00561984" w:rsidP="00AB30D4">
            <w:pPr>
              <w:pStyle w:val="a7"/>
              <w:numPr>
                <w:ilvl w:val="0"/>
                <w:numId w:val="45"/>
              </w:numPr>
              <w:ind w:firstLineChars="0"/>
              <w:rPr>
                <w:rFonts w:ascii="Times New Roman" w:hAnsi="Times New Roman"/>
                <w:b/>
                <w:kern w:val="0"/>
                <w:szCs w:val="21"/>
              </w:rPr>
            </w:pPr>
            <w:r w:rsidRPr="00AE3878">
              <w:rPr>
                <w:rFonts w:ascii="Times New Roman" w:hAnsi="Times New Roman"/>
                <w:b/>
                <w:kern w:val="0"/>
                <w:szCs w:val="21"/>
              </w:rPr>
              <w:t>Internet of Things</w:t>
            </w:r>
          </w:p>
          <w:p w14:paraId="79895076" w14:textId="4471C30A" w:rsidR="00561984" w:rsidRDefault="00EC335F" w:rsidP="00561984">
            <w:pPr>
              <w:pStyle w:val="a7"/>
              <w:ind w:left="1240" w:firstLineChars="0" w:firstLine="0"/>
              <w:rPr>
                <w:rFonts w:ascii="Times New Roman" w:hAnsi="Times New Roman"/>
                <w:bCs/>
                <w:kern w:val="0"/>
                <w:szCs w:val="21"/>
              </w:rPr>
            </w:pPr>
            <w:r w:rsidRPr="00EC335F">
              <w:rPr>
                <w:rFonts w:ascii="Times New Roman" w:hAnsi="Times New Roman"/>
                <w:bCs/>
                <w:kern w:val="0"/>
                <w:szCs w:val="21"/>
              </w:rPr>
              <w:t xml:space="preserve">4G-LTE provides reliable connectivity and efficient data transmission for IoT devices, supporting various applications such as smart homes, smart cities, industrial automation, and intelligent transportation. Through the 4G-LTE network, IoT devices can be monitored and controlled in real-time, improving </w:t>
            </w:r>
            <w:r w:rsidRPr="00EC335F">
              <w:rPr>
                <w:rFonts w:ascii="Times New Roman" w:hAnsi="Times New Roman"/>
                <w:bCs/>
                <w:kern w:val="0"/>
                <w:szCs w:val="21"/>
              </w:rPr>
              <w:lastRenderedPageBreak/>
              <w:t>efficiency and convenience.</w:t>
            </w:r>
          </w:p>
          <w:p w14:paraId="286D1E27" w14:textId="77777777" w:rsidR="00561984" w:rsidRDefault="00561984" w:rsidP="00561984">
            <w:pPr>
              <w:pStyle w:val="a7"/>
              <w:ind w:left="1240" w:firstLineChars="0" w:firstLine="0"/>
              <w:rPr>
                <w:rFonts w:ascii="Times New Roman" w:hAnsi="Times New Roman"/>
                <w:bCs/>
                <w:kern w:val="0"/>
                <w:szCs w:val="21"/>
              </w:rPr>
            </w:pPr>
          </w:p>
          <w:p w14:paraId="0248F178" w14:textId="4DB6BD4A" w:rsidR="00561984" w:rsidRPr="00AE3878" w:rsidRDefault="00561984" w:rsidP="00AB30D4">
            <w:pPr>
              <w:pStyle w:val="a7"/>
              <w:numPr>
                <w:ilvl w:val="0"/>
                <w:numId w:val="45"/>
              </w:numPr>
              <w:ind w:firstLineChars="0"/>
              <w:rPr>
                <w:rFonts w:ascii="Times New Roman" w:hAnsi="Times New Roman"/>
                <w:b/>
                <w:kern w:val="0"/>
                <w:szCs w:val="21"/>
              </w:rPr>
            </w:pPr>
            <w:r w:rsidRPr="00AE3878">
              <w:rPr>
                <w:rFonts w:ascii="Times New Roman" w:hAnsi="Times New Roman"/>
                <w:b/>
                <w:kern w:val="0"/>
                <w:szCs w:val="21"/>
              </w:rPr>
              <w:t>Public safety communications</w:t>
            </w:r>
          </w:p>
          <w:p w14:paraId="63BD916D" w14:textId="5B80965D" w:rsidR="00561984" w:rsidRDefault="00C460C6" w:rsidP="00561984">
            <w:pPr>
              <w:pStyle w:val="a7"/>
              <w:ind w:left="1240" w:firstLineChars="0" w:firstLine="0"/>
              <w:rPr>
                <w:rFonts w:ascii="Times New Roman" w:hAnsi="Times New Roman"/>
                <w:bCs/>
                <w:kern w:val="0"/>
                <w:szCs w:val="21"/>
              </w:rPr>
            </w:pPr>
            <w:r w:rsidRPr="00C460C6">
              <w:rPr>
                <w:rFonts w:ascii="Times New Roman" w:hAnsi="Times New Roman"/>
                <w:bCs/>
                <w:kern w:val="0"/>
                <w:szCs w:val="21"/>
              </w:rPr>
              <w:t>4G-LTE is widely used in public safety domains, such as police communication, emergency response, and disaster management. It offers reliable communication channels and high-speed data transmission, facilitating real-time information exchange and coordinated actions for emergency personnel.</w:t>
            </w:r>
          </w:p>
          <w:p w14:paraId="4FD610B0" w14:textId="77777777" w:rsidR="00DF0C19" w:rsidRPr="00DF0C19" w:rsidRDefault="00DF0C19" w:rsidP="00DF0C19">
            <w:pPr>
              <w:rPr>
                <w:rFonts w:ascii="Times New Roman" w:hAnsi="Times New Roman"/>
                <w:bCs/>
                <w:kern w:val="0"/>
                <w:szCs w:val="21"/>
              </w:rPr>
            </w:pPr>
          </w:p>
          <w:p w14:paraId="5F29E202" w14:textId="161F0B63" w:rsidR="00DF0C19" w:rsidRPr="00DF0C19" w:rsidRDefault="00DF0C19" w:rsidP="00DF0C19">
            <w:pPr>
              <w:pStyle w:val="a7"/>
              <w:numPr>
                <w:ilvl w:val="0"/>
                <w:numId w:val="44"/>
              </w:numPr>
              <w:ind w:firstLineChars="0"/>
              <w:rPr>
                <w:rFonts w:ascii="Times New Roman" w:hAnsi="Times New Roman"/>
                <w:b/>
                <w:kern w:val="0"/>
                <w:szCs w:val="21"/>
              </w:rPr>
            </w:pPr>
            <w:r w:rsidRPr="00DF0C19">
              <w:rPr>
                <w:rFonts w:ascii="Times New Roman" w:hAnsi="Times New Roman"/>
                <w:b/>
                <w:kern w:val="0"/>
                <w:szCs w:val="21"/>
              </w:rPr>
              <w:t>5G communication system</w:t>
            </w:r>
          </w:p>
          <w:p w14:paraId="7C74FC43" w14:textId="4507ABA3" w:rsidR="00DF0C19" w:rsidRDefault="00752483" w:rsidP="00DF0C19">
            <w:pPr>
              <w:pStyle w:val="a7"/>
              <w:ind w:left="800" w:firstLineChars="0" w:firstLine="0"/>
              <w:rPr>
                <w:rFonts w:ascii="Times New Roman" w:hAnsi="Times New Roman"/>
                <w:bCs/>
                <w:kern w:val="0"/>
                <w:szCs w:val="21"/>
              </w:rPr>
            </w:pPr>
            <w:r>
              <w:rPr>
                <w:rFonts w:ascii="Times New Roman" w:hAnsi="Times New Roman"/>
                <w:bCs/>
                <w:kern w:val="0"/>
                <w:szCs w:val="21"/>
              </w:rPr>
              <w:t>T</w:t>
            </w:r>
            <w:r w:rsidRPr="00752483">
              <w:rPr>
                <w:rFonts w:ascii="Times New Roman" w:hAnsi="Times New Roman"/>
                <w:bCs/>
                <w:kern w:val="0"/>
                <w:szCs w:val="21"/>
              </w:rPr>
              <w:t>he applications of 5G communication systems are wide-ranging, driving new innovations and developments across various industries and domains.</w:t>
            </w:r>
            <w:r w:rsidR="000A7923">
              <w:rPr>
                <w:rFonts w:ascii="Times New Roman" w:hAnsi="Times New Roman"/>
                <w:bCs/>
                <w:kern w:val="0"/>
                <w:szCs w:val="21"/>
              </w:rPr>
              <w:t xml:space="preserve"> Some of the </w:t>
            </w:r>
            <w:r w:rsidR="000A7923" w:rsidRPr="00AB30D4">
              <w:rPr>
                <w:rFonts w:ascii="Times New Roman" w:hAnsi="Times New Roman"/>
                <w:bCs/>
                <w:kern w:val="0"/>
                <w:szCs w:val="21"/>
              </w:rPr>
              <w:t xml:space="preserve">applications of the </w:t>
            </w:r>
            <w:r w:rsidR="000A7923" w:rsidRPr="00752483">
              <w:rPr>
                <w:rFonts w:ascii="Times New Roman" w:hAnsi="Times New Roman"/>
                <w:bCs/>
                <w:kern w:val="0"/>
                <w:szCs w:val="21"/>
              </w:rPr>
              <w:t>5G</w:t>
            </w:r>
            <w:r w:rsidR="000A7923" w:rsidRPr="00AB30D4">
              <w:rPr>
                <w:rFonts w:ascii="Times New Roman" w:hAnsi="Times New Roman"/>
                <w:bCs/>
                <w:kern w:val="0"/>
                <w:szCs w:val="21"/>
              </w:rPr>
              <w:t xml:space="preserve"> communication system</w:t>
            </w:r>
            <w:r w:rsidR="000A7923">
              <w:rPr>
                <w:rFonts w:ascii="Times New Roman" w:hAnsi="Times New Roman"/>
                <w:bCs/>
                <w:kern w:val="0"/>
                <w:szCs w:val="21"/>
              </w:rPr>
              <w:t xml:space="preserve"> are shown below:</w:t>
            </w:r>
          </w:p>
          <w:p w14:paraId="75A33E1B" w14:textId="739EDE6C" w:rsidR="00DF0C19" w:rsidRPr="00BB3B55" w:rsidRDefault="000A7923" w:rsidP="0017631E">
            <w:pPr>
              <w:pStyle w:val="a7"/>
              <w:numPr>
                <w:ilvl w:val="0"/>
                <w:numId w:val="45"/>
              </w:numPr>
              <w:ind w:firstLineChars="0"/>
              <w:rPr>
                <w:rFonts w:ascii="Times New Roman" w:hAnsi="Times New Roman"/>
                <w:b/>
                <w:kern w:val="0"/>
                <w:szCs w:val="21"/>
              </w:rPr>
            </w:pPr>
            <w:r w:rsidRPr="00BB3B55">
              <w:rPr>
                <w:rFonts w:ascii="Times New Roman" w:hAnsi="Times New Roman"/>
                <w:b/>
                <w:kern w:val="0"/>
                <w:szCs w:val="21"/>
              </w:rPr>
              <w:t>Mobile communication</w:t>
            </w:r>
          </w:p>
          <w:p w14:paraId="0857B8DA" w14:textId="370DCAFB" w:rsidR="0097726F" w:rsidRDefault="007F2522" w:rsidP="0097726F">
            <w:pPr>
              <w:pStyle w:val="a7"/>
              <w:ind w:left="1240" w:firstLineChars="0" w:firstLine="0"/>
              <w:rPr>
                <w:rFonts w:ascii="Times New Roman" w:hAnsi="Times New Roman"/>
                <w:bCs/>
                <w:kern w:val="0"/>
                <w:szCs w:val="21"/>
              </w:rPr>
            </w:pPr>
            <w:r w:rsidRPr="007F2522">
              <w:rPr>
                <w:rFonts w:ascii="Times New Roman" w:hAnsi="Times New Roman"/>
                <w:bCs/>
                <w:kern w:val="0"/>
                <w:szCs w:val="21"/>
              </w:rPr>
              <w:t>5G provides faster data transmission speeds and lower latency, enabling mobile users to enjoy faster and more stable data connections, supporting high-definition video streaming, virtual reality (VR), augmented reality (AR), and other applications.</w:t>
            </w:r>
          </w:p>
          <w:p w14:paraId="131876A4" w14:textId="77777777" w:rsidR="0097726F" w:rsidRDefault="0097726F" w:rsidP="0097726F">
            <w:pPr>
              <w:pStyle w:val="a7"/>
              <w:ind w:left="1240" w:firstLineChars="0" w:firstLine="0"/>
              <w:rPr>
                <w:rFonts w:ascii="Times New Roman" w:hAnsi="Times New Roman"/>
                <w:bCs/>
                <w:kern w:val="0"/>
                <w:szCs w:val="21"/>
              </w:rPr>
            </w:pPr>
          </w:p>
          <w:p w14:paraId="79322B06" w14:textId="58CC8385" w:rsidR="000A7923" w:rsidRPr="00BB3B55" w:rsidRDefault="000A7923" w:rsidP="0017631E">
            <w:pPr>
              <w:pStyle w:val="a7"/>
              <w:numPr>
                <w:ilvl w:val="0"/>
                <w:numId w:val="45"/>
              </w:numPr>
              <w:ind w:firstLineChars="0"/>
              <w:rPr>
                <w:rFonts w:ascii="Times New Roman" w:hAnsi="Times New Roman"/>
                <w:b/>
                <w:kern w:val="0"/>
                <w:szCs w:val="21"/>
              </w:rPr>
            </w:pPr>
            <w:r w:rsidRPr="00BB3B55">
              <w:rPr>
                <w:rFonts w:ascii="Times New Roman" w:hAnsi="Times New Roman"/>
                <w:b/>
                <w:kern w:val="0"/>
                <w:szCs w:val="21"/>
              </w:rPr>
              <w:t>Internet of Things</w:t>
            </w:r>
          </w:p>
          <w:p w14:paraId="175C7CED" w14:textId="0941F0D5" w:rsidR="0097726F" w:rsidRDefault="00BB3B55" w:rsidP="0097726F">
            <w:pPr>
              <w:pStyle w:val="a7"/>
              <w:ind w:left="1240" w:firstLineChars="0" w:firstLine="0"/>
              <w:rPr>
                <w:rFonts w:ascii="Times New Roman" w:hAnsi="Times New Roman"/>
                <w:bCs/>
                <w:kern w:val="0"/>
                <w:szCs w:val="21"/>
              </w:rPr>
            </w:pPr>
            <w:r w:rsidRPr="00BB3B55">
              <w:rPr>
                <w:rFonts w:ascii="Times New Roman" w:hAnsi="Times New Roman"/>
                <w:bCs/>
                <w:kern w:val="0"/>
                <w:szCs w:val="21"/>
              </w:rPr>
              <w:t>5G offers stronger connectivity and higher capacity for large-scale IoT applications, connecting a multitude of smart devices and sensors, facilitating the development of smart cities, smart homes, intelligent transportation, and more.</w:t>
            </w:r>
          </w:p>
          <w:p w14:paraId="383C30CF" w14:textId="77777777" w:rsidR="0097726F" w:rsidRDefault="0097726F" w:rsidP="0097726F">
            <w:pPr>
              <w:pStyle w:val="a7"/>
              <w:ind w:left="1240" w:firstLineChars="0" w:firstLine="0"/>
              <w:rPr>
                <w:rFonts w:ascii="Times New Roman" w:hAnsi="Times New Roman"/>
                <w:bCs/>
                <w:kern w:val="0"/>
                <w:szCs w:val="21"/>
              </w:rPr>
            </w:pPr>
          </w:p>
          <w:p w14:paraId="45293C63" w14:textId="099EF819" w:rsidR="000A7923" w:rsidRPr="00BB3B55" w:rsidRDefault="0089136E" w:rsidP="0017631E">
            <w:pPr>
              <w:pStyle w:val="a7"/>
              <w:numPr>
                <w:ilvl w:val="0"/>
                <w:numId w:val="45"/>
              </w:numPr>
              <w:ind w:firstLineChars="0"/>
              <w:rPr>
                <w:rFonts w:ascii="Times New Roman" w:hAnsi="Times New Roman"/>
                <w:b/>
                <w:kern w:val="0"/>
                <w:szCs w:val="21"/>
              </w:rPr>
            </w:pPr>
            <w:r w:rsidRPr="00BB3B55">
              <w:rPr>
                <w:rFonts w:ascii="Times New Roman" w:hAnsi="Times New Roman"/>
                <w:b/>
                <w:kern w:val="0"/>
                <w:szCs w:val="21"/>
              </w:rPr>
              <w:t>Autonomous driving and intelligent transportation</w:t>
            </w:r>
          </w:p>
          <w:p w14:paraId="6251753F" w14:textId="6B9528AF" w:rsidR="0097726F" w:rsidRDefault="00BB3B55" w:rsidP="0097726F">
            <w:pPr>
              <w:pStyle w:val="a7"/>
              <w:ind w:left="1240" w:firstLineChars="0" w:firstLine="0"/>
              <w:rPr>
                <w:rFonts w:ascii="Times New Roman" w:hAnsi="Times New Roman"/>
                <w:bCs/>
                <w:kern w:val="0"/>
                <w:szCs w:val="21"/>
              </w:rPr>
            </w:pPr>
            <w:r w:rsidRPr="00BB3B55">
              <w:rPr>
                <w:rFonts w:ascii="Times New Roman" w:hAnsi="Times New Roman"/>
                <w:bCs/>
                <w:kern w:val="0"/>
                <w:szCs w:val="21"/>
              </w:rPr>
              <w:t>5G technology enables high-speed, low-latency communication between vehicles (V2V) and between vehicles and infrastructure (V2I), promoting the advancement of autonomous driving technology and enhancing road safety and traffic efficiency.</w:t>
            </w:r>
          </w:p>
          <w:p w14:paraId="2B698CB9" w14:textId="77777777" w:rsidR="0097726F" w:rsidRDefault="0097726F" w:rsidP="0097726F">
            <w:pPr>
              <w:pStyle w:val="a7"/>
              <w:ind w:left="1240" w:firstLineChars="0" w:firstLine="0"/>
              <w:rPr>
                <w:rFonts w:ascii="Times New Roman" w:hAnsi="Times New Roman"/>
                <w:bCs/>
                <w:kern w:val="0"/>
                <w:szCs w:val="21"/>
              </w:rPr>
            </w:pPr>
          </w:p>
          <w:p w14:paraId="5464CC62" w14:textId="2488350C" w:rsidR="0089136E" w:rsidRPr="00BB3B55" w:rsidRDefault="0089136E" w:rsidP="0017631E">
            <w:pPr>
              <w:pStyle w:val="a7"/>
              <w:numPr>
                <w:ilvl w:val="0"/>
                <w:numId w:val="45"/>
              </w:numPr>
              <w:ind w:firstLineChars="0"/>
              <w:rPr>
                <w:rFonts w:ascii="Times New Roman" w:hAnsi="Times New Roman"/>
                <w:b/>
                <w:kern w:val="0"/>
                <w:szCs w:val="21"/>
              </w:rPr>
            </w:pPr>
            <w:r w:rsidRPr="00BB3B55">
              <w:rPr>
                <w:rFonts w:ascii="Times New Roman" w:hAnsi="Times New Roman"/>
                <w:b/>
                <w:kern w:val="0"/>
                <w:szCs w:val="21"/>
              </w:rPr>
              <w:t>Industrial applications</w:t>
            </w:r>
          </w:p>
          <w:p w14:paraId="73188534" w14:textId="0F96C62F" w:rsidR="0097726F" w:rsidRDefault="00BB3B55" w:rsidP="0097726F">
            <w:pPr>
              <w:pStyle w:val="a7"/>
              <w:ind w:left="1240" w:firstLineChars="0" w:firstLine="0"/>
              <w:rPr>
                <w:rFonts w:ascii="Times New Roman" w:hAnsi="Times New Roman"/>
                <w:bCs/>
                <w:kern w:val="0"/>
                <w:szCs w:val="21"/>
              </w:rPr>
            </w:pPr>
            <w:r w:rsidRPr="00BB3B55">
              <w:rPr>
                <w:rFonts w:ascii="Times New Roman" w:hAnsi="Times New Roman"/>
                <w:bCs/>
                <w:kern w:val="0"/>
                <w:szCs w:val="21"/>
              </w:rPr>
              <w:t>The high speed, low latency, and reliability of 5G facilitate remote monitoring, robot control, intelligent manufacturing, and other applications in the industrial sector, driving industrial automation and intelligence.</w:t>
            </w:r>
          </w:p>
          <w:p w14:paraId="57153799" w14:textId="77777777" w:rsidR="0097726F" w:rsidRDefault="0097726F" w:rsidP="0097726F">
            <w:pPr>
              <w:pStyle w:val="a7"/>
              <w:ind w:left="1240" w:firstLineChars="0" w:firstLine="0"/>
              <w:rPr>
                <w:rFonts w:ascii="Times New Roman" w:hAnsi="Times New Roman"/>
                <w:bCs/>
                <w:kern w:val="0"/>
                <w:szCs w:val="21"/>
              </w:rPr>
            </w:pPr>
          </w:p>
          <w:p w14:paraId="63B3317E" w14:textId="652F627D" w:rsidR="0089136E" w:rsidRPr="00BB3B55" w:rsidRDefault="0089136E" w:rsidP="0017631E">
            <w:pPr>
              <w:pStyle w:val="a7"/>
              <w:numPr>
                <w:ilvl w:val="0"/>
                <w:numId w:val="45"/>
              </w:numPr>
              <w:ind w:firstLineChars="0"/>
              <w:rPr>
                <w:rFonts w:ascii="Times New Roman" w:hAnsi="Times New Roman"/>
                <w:b/>
                <w:kern w:val="0"/>
                <w:szCs w:val="21"/>
              </w:rPr>
            </w:pPr>
            <w:r w:rsidRPr="00BB3B55">
              <w:rPr>
                <w:rFonts w:ascii="Times New Roman" w:hAnsi="Times New Roman"/>
                <w:b/>
                <w:kern w:val="0"/>
                <w:szCs w:val="21"/>
              </w:rPr>
              <w:t>Healthcare</w:t>
            </w:r>
          </w:p>
          <w:p w14:paraId="5C3C54A0" w14:textId="25DA89B3" w:rsidR="0097726F" w:rsidRDefault="00BB3B55" w:rsidP="0097726F">
            <w:pPr>
              <w:pStyle w:val="a7"/>
              <w:ind w:left="1240" w:firstLineChars="0" w:firstLine="0"/>
              <w:rPr>
                <w:rFonts w:ascii="Times New Roman" w:hAnsi="Times New Roman"/>
                <w:bCs/>
                <w:kern w:val="0"/>
                <w:szCs w:val="21"/>
              </w:rPr>
            </w:pPr>
            <w:r w:rsidRPr="00BB3B55">
              <w:rPr>
                <w:rFonts w:ascii="Times New Roman" w:hAnsi="Times New Roman"/>
                <w:bCs/>
                <w:kern w:val="0"/>
                <w:szCs w:val="21"/>
              </w:rPr>
              <w:t>5G technology provides more reliable remote healthcare, remote surgery, real-time monitoring, and other services, strengthening the distribution of medical resources and expanding the coverage of medical services.</w:t>
            </w:r>
          </w:p>
          <w:p w14:paraId="42569F4C" w14:textId="77777777" w:rsidR="0097726F" w:rsidRDefault="0097726F" w:rsidP="0097726F">
            <w:pPr>
              <w:pStyle w:val="a7"/>
              <w:ind w:left="1240" w:firstLineChars="0" w:firstLine="0"/>
              <w:rPr>
                <w:rFonts w:ascii="Times New Roman" w:hAnsi="Times New Roman"/>
                <w:bCs/>
                <w:kern w:val="0"/>
                <w:szCs w:val="21"/>
              </w:rPr>
            </w:pPr>
          </w:p>
          <w:p w14:paraId="32BCAA98" w14:textId="366A6EA2" w:rsidR="0089136E" w:rsidRPr="00BB3B55" w:rsidRDefault="0089136E" w:rsidP="0017631E">
            <w:pPr>
              <w:pStyle w:val="a7"/>
              <w:numPr>
                <w:ilvl w:val="0"/>
                <w:numId w:val="45"/>
              </w:numPr>
              <w:ind w:firstLineChars="0"/>
              <w:rPr>
                <w:rFonts w:ascii="Times New Roman" w:hAnsi="Times New Roman"/>
                <w:b/>
                <w:kern w:val="0"/>
                <w:szCs w:val="21"/>
              </w:rPr>
            </w:pPr>
            <w:r w:rsidRPr="00BB3B55">
              <w:rPr>
                <w:rFonts w:ascii="Times New Roman" w:hAnsi="Times New Roman"/>
                <w:b/>
                <w:kern w:val="0"/>
                <w:szCs w:val="21"/>
              </w:rPr>
              <w:t>Virtual reality and augmented reality</w:t>
            </w:r>
          </w:p>
          <w:p w14:paraId="34496581" w14:textId="3357D388" w:rsidR="0097726F" w:rsidRDefault="00BB3B55" w:rsidP="0097726F">
            <w:pPr>
              <w:pStyle w:val="a7"/>
              <w:ind w:left="1240" w:firstLineChars="0" w:firstLine="0"/>
              <w:rPr>
                <w:rFonts w:ascii="Times New Roman" w:hAnsi="Times New Roman"/>
                <w:bCs/>
                <w:kern w:val="0"/>
                <w:szCs w:val="21"/>
              </w:rPr>
            </w:pPr>
            <w:r w:rsidRPr="00BB3B55">
              <w:rPr>
                <w:rFonts w:ascii="Times New Roman" w:hAnsi="Times New Roman"/>
                <w:bCs/>
                <w:kern w:val="0"/>
                <w:szCs w:val="21"/>
              </w:rPr>
              <w:t>The high speed and low latency of 5G make virtual reality and augmented reality applications smoother and more immersive, providing enhanced experiences in gaming, entertainment, education, and other fields.</w:t>
            </w:r>
          </w:p>
          <w:p w14:paraId="799C6B3E" w14:textId="79174F12" w:rsidR="00E42601" w:rsidRPr="0089136E" w:rsidRDefault="00E42601" w:rsidP="0089136E">
            <w:pPr>
              <w:rPr>
                <w:rFonts w:ascii="Times New Roman" w:hAnsi="Times New Roman"/>
                <w:bCs/>
                <w:kern w:val="0"/>
                <w:szCs w:val="21"/>
              </w:rPr>
            </w:pPr>
          </w:p>
        </w:tc>
      </w:tr>
      <w:tr w:rsidR="0074655E" w:rsidRPr="00083F42" w14:paraId="799C6B5A" w14:textId="77777777">
        <w:tc>
          <w:tcPr>
            <w:tcW w:w="8222" w:type="dxa"/>
            <w:gridSpan w:val="2"/>
            <w:tcBorders>
              <w:top w:val="single" w:sz="4" w:space="0" w:color="000000"/>
              <w:left w:val="single" w:sz="4" w:space="0" w:color="000000"/>
              <w:bottom w:val="single" w:sz="4" w:space="0" w:color="000000"/>
              <w:right w:val="single" w:sz="4" w:space="0" w:color="000000"/>
            </w:tcBorders>
          </w:tcPr>
          <w:p w14:paraId="799C6B40" w14:textId="77777777" w:rsidR="0074655E" w:rsidRPr="00083F42" w:rsidRDefault="00DA2ABB">
            <w:pPr>
              <w:autoSpaceDE w:val="0"/>
              <w:autoSpaceDN w:val="0"/>
              <w:adjustRightInd w:val="0"/>
              <w:jc w:val="left"/>
              <w:rPr>
                <w:rFonts w:ascii="Times New Roman" w:hAnsi="Times New Roman"/>
                <w:b/>
                <w:bCs/>
                <w:kern w:val="0"/>
                <w:sz w:val="30"/>
                <w:szCs w:val="30"/>
              </w:rPr>
            </w:pPr>
            <w:r w:rsidRPr="00083F42">
              <w:rPr>
                <w:rFonts w:ascii="Times New Roman" w:hAnsi="Times New Roman"/>
                <w:b/>
                <w:bCs/>
                <w:kern w:val="0"/>
                <w:sz w:val="30"/>
                <w:szCs w:val="30"/>
              </w:rPr>
              <w:lastRenderedPageBreak/>
              <w:t>Experience</w:t>
            </w:r>
          </w:p>
          <w:p w14:paraId="799C6B47" w14:textId="1C64B69A" w:rsidR="0074655E" w:rsidRPr="00083F42" w:rsidRDefault="00DA2ABB" w:rsidP="00BA0B47">
            <w:pPr>
              <w:rPr>
                <w:rFonts w:ascii="Times New Roman" w:eastAsiaTheme="minorEastAsia" w:hAnsi="Times New Roman"/>
                <w:b/>
                <w:bCs/>
                <w:kern w:val="0"/>
                <w:szCs w:val="21"/>
              </w:rPr>
            </w:pPr>
            <w:r w:rsidRPr="00083F42">
              <w:rPr>
                <w:rFonts w:ascii="Times New Roman" w:eastAsiaTheme="minorEastAsia" w:hAnsi="Times New Roman"/>
                <w:b/>
                <w:bCs/>
                <w:kern w:val="0"/>
                <w:szCs w:val="21"/>
              </w:rPr>
              <w:t>Experience</w:t>
            </w:r>
          </w:p>
          <w:p w14:paraId="799C6B48" w14:textId="77777777" w:rsidR="0074655E" w:rsidRPr="00083F42" w:rsidRDefault="00DA2ABB">
            <w:pPr>
              <w:pStyle w:val="a7"/>
              <w:autoSpaceDE w:val="0"/>
              <w:autoSpaceDN w:val="0"/>
              <w:adjustRightInd w:val="0"/>
              <w:ind w:firstLineChars="0" w:firstLine="0"/>
              <w:jc w:val="left"/>
              <w:rPr>
                <w:rFonts w:ascii="Times New Roman" w:hAnsi="Times New Roman"/>
                <w:kern w:val="0"/>
                <w:szCs w:val="21"/>
              </w:rPr>
            </w:pPr>
            <w:r w:rsidRPr="00083F42">
              <w:rPr>
                <w:rFonts w:ascii="Times New Roman" w:hAnsi="Times New Roman"/>
                <w:kern w:val="0"/>
                <w:szCs w:val="21"/>
              </w:rPr>
              <w:t>孙逸涵</w:t>
            </w:r>
            <w:r w:rsidRPr="00083F42">
              <w:rPr>
                <w:rFonts w:ascii="Times New Roman" w:hAnsi="Times New Roman"/>
                <w:kern w:val="0"/>
                <w:szCs w:val="21"/>
              </w:rPr>
              <w:t>:</w:t>
            </w:r>
          </w:p>
          <w:p w14:paraId="17B3B581" w14:textId="5226F719" w:rsidR="006C7992" w:rsidRPr="00083F42" w:rsidRDefault="00C25042" w:rsidP="006C7992">
            <w:pPr>
              <w:pStyle w:val="a7"/>
              <w:numPr>
                <w:ilvl w:val="0"/>
                <w:numId w:val="11"/>
              </w:numPr>
              <w:autoSpaceDE w:val="0"/>
              <w:autoSpaceDN w:val="0"/>
              <w:adjustRightInd w:val="0"/>
              <w:ind w:firstLineChars="0"/>
              <w:jc w:val="left"/>
              <w:rPr>
                <w:rFonts w:ascii="Times New Roman" w:hAnsi="Times New Roman"/>
              </w:rPr>
            </w:pPr>
            <w:r>
              <w:rPr>
                <w:rFonts w:ascii="Times New Roman" w:hAnsi="Times New Roman" w:hint="eastAsia"/>
              </w:rPr>
              <w:t>I</w:t>
            </w:r>
            <w:r>
              <w:rPr>
                <w:rFonts w:ascii="Times New Roman" w:hAnsi="Times New Roman"/>
              </w:rPr>
              <w:t>n this lab,</w:t>
            </w:r>
            <w:r w:rsidR="008B32A8">
              <w:rPr>
                <w:rFonts w:ascii="Times New Roman" w:hAnsi="Times New Roman"/>
              </w:rPr>
              <w:t xml:space="preserve"> </w:t>
            </w:r>
            <w:r w:rsidR="00F6714D">
              <w:rPr>
                <w:rFonts w:ascii="Times New Roman" w:hAnsi="Times New Roman"/>
              </w:rPr>
              <w:t xml:space="preserve">I have learned how to use MATLB to </w:t>
            </w:r>
            <w:r w:rsidR="00F6714D">
              <w:rPr>
                <w:rFonts w:ascii="Times New Roman" w:hAnsi="Times New Roman"/>
                <w:color w:val="000000"/>
                <w:kern w:val="0"/>
                <w:sz w:val="20"/>
                <w:szCs w:val="20"/>
              </w:rPr>
              <w:t>simulate the process of c</w:t>
            </w:r>
            <w:r w:rsidR="00F6714D" w:rsidRPr="00434EFA">
              <w:rPr>
                <w:rFonts w:ascii="Times New Roman" w:hAnsi="Times New Roman"/>
                <w:color w:val="000000"/>
                <w:kern w:val="0"/>
                <w:sz w:val="20"/>
                <w:szCs w:val="20"/>
              </w:rPr>
              <w:t>ell</w:t>
            </w:r>
            <w:r w:rsidR="00F6714D">
              <w:rPr>
                <w:rFonts w:ascii="Times New Roman" w:hAnsi="Times New Roman"/>
                <w:color w:val="000000"/>
                <w:kern w:val="0"/>
                <w:sz w:val="20"/>
                <w:szCs w:val="20"/>
              </w:rPr>
              <w:t xml:space="preserve"> s</w:t>
            </w:r>
            <w:r w:rsidR="00F6714D" w:rsidRPr="00434EFA">
              <w:rPr>
                <w:rFonts w:ascii="Times New Roman" w:hAnsi="Times New Roman"/>
                <w:color w:val="000000"/>
                <w:kern w:val="0"/>
                <w:sz w:val="20"/>
                <w:szCs w:val="20"/>
              </w:rPr>
              <w:t xml:space="preserve">earch and MIB </w:t>
            </w:r>
            <w:r w:rsidR="00F6714D">
              <w:rPr>
                <w:rFonts w:ascii="Times New Roman" w:hAnsi="Times New Roman"/>
                <w:color w:val="000000"/>
                <w:kern w:val="0"/>
                <w:sz w:val="20"/>
                <w:szCs w:val="20"/>
              </w:rPr>
              <w:t>r</w:t>
            </w:r>
            <w:r w:rsidR="00F6714D" w:rsidRPr="00434EFA">
              <w:rPr>
                <w:rFonts w:ascii="Times New Roman" w:hAnsi="Times New Roman"/>
                <w:color w:val="000000"/>
                <w:kern w:val="0"/>
                <w:sz w:val="20"/>
                <w:szCs w:val="20"/>
              </w:rPr>
              <w:t>ecovery</w:t>
            </w:r>
            <w:r w:rsidR="00F6714D">
              <w:rPr>
                <w:rFonts w:ascii="Times New Roman" w:hAnsi="Times New Roman"/>
                <w:color w:val="000000"/>
                <w:kern w:val="0"/>
                <w:sz w:val="20"/>
                <w:szCs w:val="20"/>
              </w:rPr>
              <w:t xml:space="preserve">. And also learned </w:t>
            </w:r>
            <w:r w:rsidR="00276C63">
              <w:rPr>
                <w:rFonts w:ascii="Times New Roman" w:hAnsi="Times New Roman"/>
                <w:color w:val="000000"/>
                <w:kern w:val="0"/>
                <w:sz w:val="20"/>
                <w:szCs w:val="20"/>
              </w:rPr>
              <w:t xml:space="preserve">how </w:t>
            </w:r>
            <w:r w:rsidR="00F6714D">
              <w:rPr>
                <w:rFonts w:ascii="Times New Roman" w:hAnsi="Times New Roman"/>
                <w:color w:val="000000"/>
                <w:kern w:val="0"/>
                <w:sz w:val="20"/>
                <w:szCs w:val="20"/>
              </w:rPr>
              <w:t xml:space="preserve">to use LTE system to implement </w:t>
            </w:r>
            <w:r w:rsidR="00F6714D" w:rsidRPr="001F389B">
              <w:rPr>
                <w:rFonts w:ascii="Times New Roman" w:hAnsi="Times New Roman"/>
                <w:color w:val="000000"/>
                <w:kern w:val="0"/>
                <w:sz w:val="20"/>
                <w:szCs w:val="20"/>
              </w:rPr>
              <w:t>the</w:t>
            </w:r>
            <w:r w:rsidR="00F6714D">
              <w:rPr>
                <w:rFonts w:ascii="Times New Roman" w:hAnsi="Times New Roman"/>
                <w:color w:val="000000"/>
                <w:kern w:val="0"/>
                <w:sz w:val="20"/>
                <w:szCs w:val="20"/>
              </w:rPr>
              <w:t xml:space="preserve"> i</w:t>
            </w:r>
            <w:r w:rsidR="00F6714D" w:rsidRPr="001F389B">
              <w:rPr>
                <w:rFonts w:ascii="Times New Roman" w:hAnsi="Times New Roman"/>
                <w:color w:val="000000"/>
                <w:kern w:val="0"/>
                <w:sz w:val="20"/>
                <w:szCs w:val="20"/>
              </w:rPr>
              <w:t>mage recovery</w:t>
            </w:r>
            <w:r w:rsidR="00F6714D">
              <w:rPr>
                <w:rFonts w:ascii="Times New Roman" w:hAnsi="Times New Roman"/>
                <w:color w:val="000000"/>
                <w:kern w:val="0"/>
                <w:sz w:val="20"/>
                <w:szCs w:val="20"/>
              </w:rPr>
              <w:t xml:space="preserve"> </w:t>
            </w:r>
            <w:r w:rsidR="00417743" w:rsidRPr="001F389B">
              <w:rPr>
                <w:rFonts w:ascii="Times New Roman" w:hAnsi="Times New Roman"/>
                <w:color w:val="000000"/>
                <w:kern w:val="0"/>
                <w:sz w:val="20"/>
                <w:szCs w:val="20"/>
              </w:rPr>
              <w:t xml:space="preserve">based on </w:t>
            </w:r>
            <w:r w:rsidR="00417743">
              <w:rPr>
                <w:rFonts w:ascii="Times New Roman" w:hAnsi="Times New Roman"/>
                <w:color w:val="000000"/>
                <w:kern w:val="0"/>
                <w:sz w:val="20"/>
                <w:szCs w:val="20"/>
              </w:rPr>
              <w:t xml:space="preserve">the </w:t>
            </w:r>
            <w:r w:rsidR="00417743" w:rsidRPr="001F389B">
              <w:rPr>
                <w:rFonts w:ascii="Times New Roman" w:hAnsi="Times New Roman"/>
                <w:color w:val="000000"/>
                <w:kern w:val="0"/>
                <w:sz w:val="20"/>
                <w:szCs w:val="20"/>
              </w:rPr>
              <w:t>USRP pre-recorded data</w:t>
            </w:r>
            <w:r w:rsidR="00417743">
              <w:rPr>
                <w:rFonts w:ascii="Times New Roman" w:hAnsi="Times New Roman"/>
                <w:color w:val="000000"/>
                <w:kern w:val="0"/>
                <w:sz w:val="20"/>
                <w:szCs w:val="20"/>
              </w:rPr>
              <w:t xml:space="preserve"> </w:t>
            </w:r>
            <w:r w:rsidR="00F6714D">
              <w:rPr>
                <w:rFonts w:ascii="Times New Roman" w:hAnsi="Times New Roman"/>
                <w:color w:val="000000"/>
                <w:kern w:val="0"/>
                <w:sz w:val="20"/>
                <w:szCs w:val="20"/>
              </w:rPr>
              <w:t xml:space="preserve">and </w:t>
            </w:r>
            <w:r w:rsidR="00E86AE0">
              <w:rPr>
                <w:rFonts w:ascii="Times New Roman" w:hAnsi="Times New Roman"/>
                <w:color w:val="000000"/>
                <w:kern w:val="0"/>
                <w:sz w:val="20"/>
                <w:szCs w:val="20"/>
              </w:rPr>
              <w:t xml:space="preserve">implement </w:t>
            </w:r>
            <w:r w:rsidR="00F6714D">
              <w:rPr>
                <w:rFonts w:ascii="Times New Roman" w:hAnsi="Times New Roman"/>
                <w:color w:val="000000"/>
                <w:kern w:val="0"/>
                <w:sz w:val="20"/>
                <w:szCs w:val="20"/>
              </w:rPr>
              <w:t xml:space="preserve">the </w:t>
            </w:r>
            <w:r w:rsidR="00E86AE0">
              <w:rPr>
                <w:rFonts w:ascii="Times New Roman" w:hAnsi="Times New Roman"/>
                <w:color w:val="000000"/>
                <w:kern w:val="0"/>
                <w:sz w:val="20"/>
                <w:szCs w:val="20"/>
              </w:rPr>
              <w:t xml:space="preserve">image </w:t>
            </w:r>
            <w:r w:rsidR="00E86AE0" w:rsidRPr="00C909B2">
              <w:rPr>
                <w:rFonts w:ascii="Times New Roman" w:hAnsi="Times New Roman"/>
                <w:color w:val="000000"/>
                <w:kern w:val="0"/>
                <w:sz w:val="20"/>
                <w:szCs w:val="20"/>
              </w:rPr>
              <w:t>transmission based on USRP</w:t>
            </w:r>
            <w:r w:rsidR="00E86AE0">
              <w:rPr>
                <w:rFonts w:ascii="Times New Roman" w:hAnsi="Times New Roman"/>
                <w:color w:val="000000"/>
                <w:kern w:val="0"/>
                <w:sz w:val="20"/>
                <w:szCs w:val="20"/>
              </w:rPr>
              <w:t>.</w:t>
            </w:r>
          </w:p>
          <w:p w14:paraId="4F414997" w14:textId="1FE4B602" w:rsidR="00AE34E3" w:rsidRDefault="00AE34E3" w:rsidP="00BA0B47">
            <w:pPr>
              <w:pStyle w:val="a7"/>
              <w:numPr>
                <w:ilvl w:val="0"/>
                <w:numId w:val="11"/>
              </w:numPr>
              <w:autoSpaceDE w:val="0"/>
              <w:autoSpaceDN w:val="0"/>
              <w:adjustRightInd w:val="0"/>
              <w:ind w:firstLineChars="0"/>
              <w:jc w:val="left"/>
              <w:rPr>
                <w:rFonts w:ascii="Times New Roman" w:hAnsi="Times New Roman"/>
              </w:rPr>
            </w:pPr>
          </w:p>
          <w:p w14:paraId="733A4932" w14:textId="77777777" w:rsidR="00F8538B" w:rsidRPr="00083F42" w:rsidRDefault="00F8538B" w:rsidP="00BA0B47">
            <w:pPr>
              <w:autoSpaceDE w:val="0"/>
              <w:autoSpaceDN w:val="0"/>
              <w:adjustRightInd w:val="0"/>
              <w:jc w:val="left"/>
              <w:rPr>
                <w:rFonts w:ascii="Times New Roman" w:hAnsi="Times New Roman"/>
              </w:rPr>
            </w:pPr>
          </w:p>
          <w:p w14:paraId="256369F7" w14:textId="5F361D28" w:rsidR="00BA0B47" w:rsidRPr="00083F42" w:rsidRDefault="00BA0B47" w:rsidP="00BA0B47">
            <w:pPr>
              <w:autoSpaceDE w:val="0"/>
              <w:autoSpaceDN w:val="0"/>
              <w:adjustRightInd w:val="0"/>
              <w:jc w:val="left"/>
              <w:rPr>
                <w:rFonts w:ascii="Times New Roman" w:hAnsi="Times New Roman"/>
              </w:rPr>
            </w:pPr>
            <w:r w:rsidRPr="00083F42">
              <w:rPr>
                <w:rFonts w:ascii="Times New Roman" w:hAnsi="Times New Roman"/>
              </w:rPr>
              <w:t>张旭东</w:t>
            </w:r>
            <w:r w:rsidRPr="00083F42">
              <w:rPr>
                <w:rFonts w:ascii="Times New Roman" w:hAnsi="Times New Roman"/>
              </w:rPr>
              <w:t>:</w:t>
            </w:r>
          </w:p>
          <w:p w14:paraId="71315E30" w14:textId="4B384953" w:rsidR="00F8538B" w:rsidRDefault="00AA167D" w:rsidP="00DA2ABB">
            <w:pPr>
              <w:pStyle w:val="a7"/>
              <w:numPr>
                <w:ilvl w:val="0"/>
                <w:numId w:val="16"/>
              </w:numPr>
              <w:autoSpaceDE w:val="0"/>
              <w:autoSpaceDN w:val="0"/>
              <w:adjustRightInd w:val="0"/>
              <w:ind w:firstLineChars="0"/>
              <w:jc w:val="left"/>
              <w:rPr>
                <w:rFonts w:ascii="Times New Roman" w:hAnsi="Times New Roman"/>
              </w:rPr>
            </w:pPr>
            <w:r w:rsidRPr="00AA167D">
              <w:rPr>
                <w:rFonts w:ascii="Times New Roman" w:hAnsi="Times New Roman" w:hint="eastAsia"/>
              </w:rPr>
              <w:t>Through the two weeks of experimental classes, I have further understood the working principle of the physical layer of LTE system and the search process of cell information</w:t>
            </w:r>
            <w:r w:rsidRPr="00AA167D">
              <w:rPr>
                <w:rFonts w:ascii="Times New Roman" w:hAnsi="Times New Roman" w:hint="eastAsia"/>
              </w:rPr>
              <w:t>、</w:t>
            </w:r>
            <w:r w:rsidRPr="00AA167D">
              <w:rPr>
                <w:rFonts w:ascii="Times New Roman" w:hAnsi="Times New Roman" w:hint="eastAsia"/>
              </w:rPr>
              <w:t>the decoding process of MIB and SIB information.</w:t>
            </w:r>
          </w:p>
          <w:p w14:paraId="0347BAA6" w14:textId="7D83E0B0" w:rsidR="00486306" w:rsidRDefault="00AA167D" w:rsidP="00DA2ABB">
            <w:pPr>
              <w:pStyle w:val="a7"/>
              <w:numPr>
                <w:ilvl w:val="0"/>
                <w:numId w:val="16"/>
              </w:numPr>
              <w:autoSpaceDE w:val="0"/>
              <w:autoSpaceDN w:val="0"/>
              <w:adjustRightInd w:val="0"/>
              <w:ind w:firstLineChars="0"/>
              <w:jc w:val="left"/>
              <w:rPr>
                <w:rFonts w:ascii="Times New Roman" w:hAnsi="Times New Roman"/>
              </w:rPr>
            </w:pPr>
            <w:r w:rsidRPr="00AA167D">
              <w:rPr>
                <w:rFonts w:ascii="Times New Roman" w:hAnsi="Times New Roman"/>
              </w:rPr>
              <w:t>Through the practice of this experimental class, we had an opportunity to practice USRP, who had not actually operated USRP for nearly half a semester. This experiment is quite a compensation for the previous several experimental classes.</w:t>
            </w:r>
          </w:p>
          <w:p w14:paraId="05F857BE" w14:textId="77777777" w:rsidR="006C7992" w:rsidRPr="006C7992" w:rsidRDefault="006C7992" w:rsidP="00DA2ABB">
            <w:pPr>
              <w:autoSpaceDE w:val="0"/>
              <w:autoSpaceDN w:val="0"/>
              <w:adjustRightInd w:val="0"/>
              <w:jc w:val="left"/>
              <w:rPr>
                <w:rFonts w:ascii="Times New Roman" w:eastAsiaTheme="minorEastAsia" w:hAnsi="Times New Roman"/>
                <w:kern w:val="0"/>
                <w:szCs w:val="21"/>
              </w:rPr>
            </w:pPr>
          </w:p>
          <w:p w14:paraId="4C2985E5" w14:textId="76F09105" w:rsidR="004118B0" w:rsidRPr="00083F42" w:rsidRDefault="004118B0" w:rsidP="00DA2ABB">
            <w:pPr>
              <w:autoSpaceDE w:val="0"/>
              <w:autoSpaceDN w:val="0"/>
              <w:adjustRightInd w:val="0"/>
              <w:jc w:val="left"/>
              <w:rPr>
                <w:rFonts w:ascii="Times New Roman" w:hAnsi="Times New Roman"/>
              </w:rPr>
            </w:pPr>
            <w:r w:rsidRPr="00083F42">
              <w:rPr>
                <w:rFonts w:ascii="Times New Roman" w:eastAsiaTheme="minorEastAsia" w:hAnsi="Times New Roman"/>
                <w:b/>
                <w:bCs/>
                <w:kern w:val="0"/>
                <w:szCs w:val="21"/>
              </w:rPr>
              <w:t>In-class lab screenshot</w:t>
            </w:r>
          </w:p>
          <w:p w14:paraId="24AB1AB3" w14:textId="3E0A4988" w:rsidR="004118B0" w:rsidRDefault="004118B0" w:rsidP="00DA2ABB">
            <w:pPr>
              <w:autoSpaceDE w:val="0"/>
              <w:autoSpaceDN w:val="0"/>
              <w:adjustRightInd w:val="0"/>
              <w:jc w:val="left"/>
              <w:rPr>
                <w:rFonts w:ascii="Times New Roman" w:hAnsi="Times New Roman"/>
                <w:kern w:val="0"/>
                <w:szCs w:val="21"/>
              </w:rPr>
            </w:pPr>
            <w:r w:rsidRPr="00083F42">
              <w:rPr>
                <w:rFonts w:ascii="Times New Roman" w:hAnsi="Times New Roman"/>
                <w:kern w:val="0"/>
                <w:szCs w:val="21"/>
              </w:rPr>
              <w:t>孙逸涵</w:t>
            </w:r>
            <w:r w:rsidRPr="00083F42">
              <w:rPr>
                <w:rFonts w:ascii="Times New Roman" w:hAnsi="Times New Roman"/>
                <w:kern w:val="0"/>
                <w:szCs w:val="21"/>
              </w:rPr>
              <w:t>:</w:t>
            </w:r>
          </w:p>
          <w:p w14:paraId="610E2102" w14:textId="26A8A4D4" w:rsidR="00EA287A" w:rsidRPr="00F536E8" w:rsidRDefault="00EA287A" w:rsidP="00EA287A">
            <w:pPr>
              <w:pStyle w:val="a7"/>
              <w:numPr>
                <w:ilvl w:val="0"/>
                <w:numId w:val="41"/>
              </w:numPr>
              <w:autoSpaceDE w:val="0"/>
              <w:autoSpaceDN w:val="0"/>
              <w:adjustRightInd w:val="0"/>
              <w:ind w:firstLineChars="0"/>
              <w:jc w:val="left"/>
              <w:rPr>
                <w:rFonts w:ascii="Times New Roman" w:hAnsi="Times New Roman"/>
                <w:b/>
                <w:bCs/>
                <w:szCs w:val="21"/>
              </w:rPr>
            </w:pPr>
            <w:r w:rsidRPr="00F536E8">
              <w:rPr>
                <w:rFonts w:ascii="Times New Roman" w:hAnsi="Times New Roman" w:hint="eastAsia"/>
                <w:b/>
                <w:bCs/>
                <w:szCs w:val="21"/>
              </w:rPr>
              <w:t>Part</w:t>
            </w:r>
            <w:r>
              <w:rPr>
                <w:rFonts w:ascii="Times New Roman" w:hAnsi="Times New Roman"/>
                <w:b/>
                <w:bCs/>
                <w:szCs w:val="21"/>
              </w:rPr>
              <w:t>1</w:t>
            </w:r>
          </w:p>
          <w:p w14:paraId="3FA4CDEB" w14:textId="3455FBA6" w:rsidR="00EA287A" w:rsidRPr="00EA287A" w:rsidRDefault="00EA287A" w:rsidP="00EA287A">
            <w:pPr>
              <w:autoSpaceDE w:val="0"/>
              <w:autoSpaceDN w:val="0"/>
              <w:adjustRightInd w:val="0"/>
              <w:jc w:val="left"/>
              <w:rPr>
                <w:rFonts w:ascii="Times New Roman" w:hAnsi="Times New Roman"/>
                <w:szCs w:val="21"/>
              </w:rPr>
            </w:pPr>
            <w:r>
              <w:rPr>
                <w:noProof/>
              </w:rPr>
              <w:drawing>
                <wp:inline distT="0" distB="0" distL="0" distR="0" wp14:anchorId="7392EE47" wp14:editId="15388514">
                  <wp:extent cx="5274310" cy="2787650"/>
                  <wp:effectExtent l="0" t="0" r="0" b="0"/>
                  <wp:docPr id="7206733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787650"/>
                          </a:xfrm>
                          <a:prstGeom prst="rect">
                            <a:avLst/>
                          </a:prstGeom>
                          <a:noFill/>
                          <a:ln>
                            <a:noFill/>
                          </a:ln>
                        </pic:spPr>
                      </pic:pic>
                    </a:graphicData>
                  </a:graphic>
                </wp:inline>
              </w:drawing>
            </w:r>
          </w:p>
          <w:p w14:paraId="51176C6B" w14:textId="48249CEB" w:rsidR="00687393" w:rsidRPr="00F536E8" w:rsidRDefault="00687393" w:rsidP="00F536E8">
            <w:pPr>
              <w:pStyle w:val="a7"/>
              <w:numPr>
                <w:ilvl w:val="0"/>
                <w:numId w:val="41"/>
              </w:numPr>
              <w:autoSpaceDE w:val="0"/>
              <w:autoSpaceDN w:val="0"/>
              <w:adjustRightInd w:val="0"/>
              <w:ind w:firstLineChars="0"/>
              <w:jc w:val="left"/>
              <w:rPr>
                <w:rFonts w:ascii="Times New Roman" w:hAnsi="Times New Roman"/>
                <w:b/>
                <w:bCs/>
                <w:szCs w:val="21"/>
              </w:rPr>
            </w:pPr>
            <w:r w:rsidRPr="00F536E8">
              <w:rPr>
                <w:rFonts w:ascii="Times New Roman" w:hAnsi="Times New Roman" w:hint="eastAsia"/>
                <w:b/>
                <w:bCs/>
                <w:szCs w:val="21"/>
              </w:rPr>
              <w:t>Part</w:t>
            </w:r>
            <w:r w:rsidR="000C4E2B">
              <w:rPr>
                <w:rFonts w:ascii="Times New Roman" w:hAnsi="Times New Roman"/>
                <w:b/>
                <w:bCs/>
                <w:szCs w:val="21"/>
              </w:rPr>
              <w:t>2</w:t>
            </w:r>
          </w:p>
          <w:p w14:paraId="123936C9" w14:textId="21DE4C54" w:rsidR="00F536E8" w:rsidRDefault="00372053" w:rsidP="00DA2ABB">
            <w:pPr>
              <w:autoSpaceDE w:val="0"/>
              <w:autoSpaceDN w:val="0"/>
              <w:adjustRightInd w:val="0"/>
              <w:jc w:val="left"/>
              <w:rPr>
                <w:rFonts w:ascii="Times New Roman" w:hAnsi="Times New Roman"/>
                <w:szCs w:val="21"/>
              </w:rPr>
            </w:pPr>
            <w:r>
              <w:rPr>
                <w:noProof/>
              </w:rPr>
              <w:lastRenderedPageBreak/>
              <w:drawing>
                <wp:inline distT="0" distB="0" distL="0" distR="0" wp14:anchorId="3DF08212" wp14:editId="0CB1F3B0">
                  <wp:extent cx="5274310" cy="4893945"/>
                  <wp:effectExtent l="0" t="0" r="0" b="0"/>
                  <wp:docPr id="2756504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4893945"/>
                          </a:xfrm>
                          <a:prstGeom prst="rect">
                            <a:avLst/>
                          </a:prstGeom>
                          <a:noFill/>
                          <a:ln>
                            <a:noFill/>
                          </a:ln>
                        </pic:spPr>
                      </pic:pic>
                    </a:graphicData>
                  </a:graphic>
                </wp:inline>
              </w:drawing>
            </w:r>
          </w:p>
          <w:p w14:paraId="517F39E4" w14:textId="7C0464D0" w:rsidR="00687393" w:rsidRPr="00F536E8" w:rsidRDefault="00687393" w:rsidP="00F536E8">
            <w:pPr>
              <w:pStyle w:val="a7"/>
              <w:numPr>
                <w:ilvl w:val="0"/>
                <w:numId w:val="41"/>
              </w:numPr>
              <w:autoSpaceDE w:val="0"/>
              <w:autoSpaceDN w:val="0"/>
              <w:adjustRightInd w:val="0"/>
              <w:ind w:firstLineChars="0"/>
              <w:jc w:val="left"/>
              <w:rPr>
                <w:rFonts w:ascii="Times New Roman" w:hAnsi="Times New Roman"/>
                <w:b/>
                <w:bCs/>
              </w:rPr>
            </w:pPr>
            <w:r w:rsidRPr="00F536E8">
              <w:rPr>
                <w:rFonts w:ascii="Times New Roman" w:hAnsi="Times New Roman" w:hint="eastAsia"/>
                <w:b/>
                <w:bCs/>
                <w:szCs w:val="21"/>
              </w:rPr>
              <w:t>Part</w:t>
            </w:r>
            <w:r w:rsidR="000C4E2B">
              <w:rPr>
                <w:rFonts w:ascii="Times New Roman" w:hAnsi="Times New Roman"/>
                <w:b/>
                <w:bCs/>
                <w:szCs w:val="21"/>
              </w:rPr>
              <w:t xml:space="preserve">3 &amp; </w:t>
            </w:r>
            <w:r w:rsidRPr="00F536E8">
              <w:rPr>
                <w:rFonts w:ascii="Times New Roman" w:hAnsi="Times New Roman"/>
                <w:b/>
                <w:bCs/>
                <w:szCs w:val="21"/>
              </w:rPr>
              <w:t>4</w:t>
            </w:r>
          </w:p>
          <w:p w14:paraId="6B8A7067" w14:textId="4DB5E8F2" w:rsidR="004118B0" w:rsidRDefault="000E42A3" w:rsidP="00DA2ABB">
            <w:pPr>
              <w:autoSpaceDE w:val="0"/>
              <w:autoSpaceDN w:val="0"/>
              <w:adjustRightInd w:val="0"/>
              <w:jc w:val="left"/>
              <w:rPr>
                <w:rFonts w:ascii="Times New Roman" w:hAnsi="Times New Roman"/>
              </w:rPr>
            </w:pPr>
            <w:r>
              <w:rPr>
                <w:noProof/>
              </w:rPr>
              <w:drawing>
                <wp:inline distT="0" distB="0" distL="0" distR="0" wp14:anchorId="54C7F48E" wp14:editId="73EFB314">
                  <wp:extent cx="5274310" cy="2215515"/>
                  <wp:effectExtent l="0" t="0" r="0" b="0"/>
                  <wp:docPr id="20889145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215515"/>
                          </a:xfrm>
                          <a:prstGeom prst="rect">
                            <a:avLst/>
                          </a:prstGeom>
                          <a:noFill/>
                          <a:ln>
                            <a:noFill/>
                          </a:ln>
                        </pic:spPr>
                      </pic:pic>
                    </a:graphicData>
                  </a:graphic>
                </wp:inline>
              </w:drawing>
            </w:r>
          </w:p>
          <w:p w14:paraId="0C803F3B" w14:textId="0E1B4C83" w:rsidR="006C7992" w:rsidRDefault="000E42A3" w:rsidP="00DA2ABB">
            <w:pPr>
              <w:autoSpaceDE w:val="0"/>
              <w:autoSpaceDN w:val="0"/>
              <w:adjustRightInd w:val="0"/>
              <w:jc w:val="left"/>
              <w:rPr>
                <w:rFonts w:ascii="Times New Roman" w:hAnsi="Times New Roman"/>
              </w:rPr>
            </w:pPr>
            <w:r>
              <w:rPr>
                <w:noProof/>
              </w:rPr>
              <w:lastRenderedPageBreak/>
              <w:drawing>
                <wp:inline distT="0" distB="0" distL="0" distR="0" wp14:anchorId="694AB77C" wp14:editId="1C7D4DB8">
                  <wp:extent cx="5274310" cy="2787015"/>
                  <wp:effectExtent l="0" t="0" r="0" b="0"/>
                  <wp:docPr id="18407693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787015"/>
                          </a:xfrm>
                          <a:prstGeom prst="rect">
                            <a:avLst/>
                          </a:prstGeom>
                          <a:noFill/>
                          <a:ln>
                            <a:noFill/>
                          </a:ln>
                        </pic:spPr>
                      </pic:pic>
                    </a:graphicData>
                  </a:graphic>
                </wp:inline>
              </w:drawing>
            </w:r>
          </w:p>
          <w:p w14:paraId="436D051B" w14:textId="14C6E2E3" w:rsidR="006C7992" w:rsidRPr="00083F42" w:rsidRDefault="000E42A3" w:rsidP="00DA2ABB">
            <w:pPr>
              <w:autoSpaceDE w:val="0"/>
              <w:autoSpaceDN w:val="0"/>
              <w:adjustRightInd w:val="0"/>
              <w:jc w:val="left"/>
              <w:rPr>
                <w:rFonts w:ascii="Times New Roman" w:hAnsi="Times New Roman"/>
              </w:rPr>
            </w:pPr>
            <w:r>
              <w:rPr>
                <w:noProof/>
              </w:rPr>
              <w:drawing>
                <wp:inline distT="0" distB="0" distL="0" distR="0" wp14:anchorId="6CE10F95" wp14:editId="5B9C4318">
                  <wp:extent cx="5274310" cy="2276475"/>
                  <wp:effectExtent l="0" t="0" r="0" b="0"/>
                  <wp:docPr id="6567052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276475"/>
                          </a:xfrm>
                          <a:prstGeom prst="rect">
                            <a:avLst/>
                          </a:prstGeom>
                          <a:noFill/>
                          <a:ln>
                            <a:noFill/>
                          </a:ln>
                        </pic:spPr>
                      </pic:pic>
                    </a:graphicData>
                  </a:graphic>
                </wp:inline>
              </w:drawing>
            </w:r>
          </w:p>
          <w:p w14:paraId="06CCE568" w14:textId="77777777" w:rsidR="008B00B3" w:rsidRPr="00083F42" w:rsidRDefault="008B00B3" w:rsidP="00DA2ABB">
            <w:pPr>
              <w:autoSpaceDE w:val="0"/>
              <w:autoSpaceDN w:val="0"/>
              <w:adjustRightInd w:val="0"/>
              <w:jc w:val="left"/>
              <w:rPr>
                <w:rFonts w:ascii="Times New Roman" w:hAnsi="Times New Roman"/>
              </w:rPr>
            </w:pPr>
          </w:p>
          <w:p w14:paraId="5ADD6808" w14:textId="24437B71" w:rsidR="004118B0" w:rsidRPr="00083F42" w:rsidRDefault="004118B0" w:rsidP="00DA2ABB">
            <w:pPr>
              <w:autoSpaceDE w:val="0"/>
              <w:autoSpaceDN w:val="0"/>
              <w:adjustRightInd w:val="0"/>
              <w:jc w:val="left"/>
              <w:rPr>
                <w:rFonts w:ascii="Times New Roman" w:hAnsi="Times New Roman"/>
              </w:rPr>
            </w:pPr>
            <w:r w:rsidRPr="00083F42">
              <w:rPr>
                <w:rFonts w:ascii="Times New Roman" w:hAnsi="Times New Roman"/>
              </w:rPr>
              <w:t>张旭东</w:t>
            </w:r>
            <w:r w:rsidRPr="00083F42">
              <w:rPr>
                <w:rFonts w:ascii="Times New Roman" w:hAnsi="Times New Roman"/>
              </w:rPr>
              <w:t>:</w:t>
            </w:r>
          </w:p>
          <w:p w14:paraId="058E3B71" w14:textId="53777B5B" w:rsidR="00F536E8" w:rsidRPr="00F536E8" w:rsidRDefault="00F536E8" w:rsidP="00F536E8">
            <w:pPr>
              <w:pStyle w:val="a7"/>
              <w:numPr>
                <w:ilvl w:val="0"/>
                <w:numId w:val="41"/>
              </w:numPr>
              <w:autoSpaceDE w:val="0"/>
              <w:autoSpaceDN w:val="0"/>
              <w:adjustRightInd w:val="0"/>
              <w:ind w:firstLineChars="0"/>
              <w:jc w:val="left"/>
              <w:rPr>
                <w:rFonts w:ascii="Times New Roman" w:hAnsi="Times New Roman"/>
                <w:b/>
                <w:bCs/>
                <w:szCs w:val="21"/>
              </w:rPr>
            </w:pPr>
            <w:r w:rsidRPr="00F536E8">
              <w:rPr>
                <w:rFonts w:ascii="Times New Roman" w:hAnsi="Times New Roman" w:hint="eastAsia"/>
                <w:b/>
                <w:bCs/>
                <w:szCs w:val="21"/>
              </w:rPr>
              <w:t>Part</w:t>
            </w:r>
            <w:r w:rsidR="001D55CA">
              <w:rPr>
                <w:rFonts w:ascii="Times New Roman" w:hAnsi="Times New Roman"/>
                <w:b/>
                <w:bCs/>
                <w:szCs w:val="21"/>
              </w:rPr>
              <w:t>1</w:t>
            </w:r>
          </w:p>
          <w:p w14:paraId="3C8B01CB" w14:textId="12615A9E" w:rsidR="00F536E8" w:rsidRDefault="003D0540" w:rsidP="003D0540">
            <w:pPr>
              <w:autoSpaceDE w:val="0"/>
              <w:autoSpaceDN w:val="0"/>
              <w:adjustRightInd w:val="0"/>
              <w:jc w:val="center"/>
              <w:rPr>
                <w:rFonts w:ascii="Times New Roman" w:hAnsi="Times New Roman"/>
                <w:szCs w:val="21"/>
              </w:rPr>
            </w:pPr>
            <w:r w:rsidRPr="003D0540">
              <w:rPr>
                <w:rFonts w:ascii="Times New Roman" w:hAnsi="Times New Roman"/>
                <w:szCs w:val="21"/>
              </w:rPr>
              <w:drawing>
                <wp:inline distT="0" distB="0" distL="0" distR="0" wp14:anchorId="3BDE28FB" wp14:editId="34A4AFBA">
                  <wp:extent cx="3467100" cy="2677757"/>
                  <wp:effectExtent l="0" t="0" r="0" b="0"/>
                  <wp:docPr id="1722254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54025" name=""/>
                          <pic:cNvPicPr/>
                        </pic:nvPicPr>
                        <pic:blipFill>
                          <a:blip r:embed="rId24"/>
                          <a:stretch>
                            <a:fillRect/>
                          </a:stretch>
                        </pic:blipFill>
                        <pic:spPr>
                          <a:xfrm>
                            <a:off x="0" y="0"/>
                            <a:ext cx="3476409" cy="2684947"/>
                          </a:xfrm>
                          <a:prstGeom prst="rect">
                            <a:avLst/>
                          </a:prstGeom>
                        </pic:spPr>
                      </pic:pic>
                    </a:graphicData>
                  </a:graphic>
                </wp:inline>
              </w:drawing>
            </w:r>
          </w:p>
          <w:p w14:paraId="4BEC1DD5" w14:textId="1A5A875A" w:rsidR="00F536E8" w:rsidRPr="00705BE6" w:rsidRDefault="00F536E8" w:rsidP="00F536E8">
            <w:pPr>
              <w:pStyle w:val="a7"/>
              <w:numPr>
                <w:ilvl w:val="0"/>
                <w:numId w:val="41"/>
              </w:numPr>
              <w:autoSpaceDE w:val="0"/>
              <w:autoSpaceDN w:val="0"/>
              <w:adjustRightInd w:val="0"/>
              <w:ind w:firstLineChars="0"/>
              <w:jc w:val="left"/>
              <w:rPr>
                <w:rFonts w:ascii="Times New Roman" w:hAnsi="Times New Roman"/>
                <w:b/>
                <w:bCs/>
              </w:rPr>
            </w:pPr>
            <w:r w:rsidRPr="00F536E8">
              <w:rPr>
                <w:rFonts w:ascii="Times New Roman" w:hAnsi="Times New Roman" w:hint="eastAsia"/>
                <w:b/>
                <w:bCs/>
                <w:szCs w:val="21"/>
              </w:rPr>
              <w:lastRenderedPageBreak/>
              <w:t>Part</w:t>
            </w:r>
            <w:r w:rsidR="00705BE6">
              <w:rPr>
                <w:rFonts w:ascii="Times New Roman" w:hAnsi="Times New Roman"/>
                <w:b/>
                <w:bCs/>
                <w:szCs w:val="21"/>
              </w:rPr>
              <w:t>2</w:t>
            </w:r>
          </w:p>
          <w:p w14:paraId="23D10637" w14:textId="4EBCE39F" w:rsidR="00705BE6" w:rsidRPr="00705BE6" w:rsidRDefault="003D0540" w:rsidP="003D0540">
            <w:pPr>
              <w:autoSpaceDE w:val="0"/>
              <w:autoSpaceDN w:val="0"/>
              <w:adjustRightInd w:val="0"/>
              <w:jc w:val="center"/>
              <w:rPr>
                <w:rFonts w:ascii="Times New Roman" w:hAnsi="Times New Roman"/>
              </w:rPr>
            </w:pPr>
            <w:r w:rsidRPr="003D0540">
              <w:rPr>
                <w:rFonts w:ascii="Times New Roman" w:hAnsi="Times New Roman"/>
              </w:rPr>
              <w:drawing>
                <wp:inline distT="0" distB="0" distL="0" distR="0" wp14:anchorId="3F751923" wp14:editId="06F3395B">
                  <wp:extent cx="4991100" cy="1943921"/>
                  <wp:effectExtent l="0" t="0" r="0" b="0"/>
                  <wp:docPr id="1388333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33924" name=""/>
                          <pic:cNvPicPr/>
                        </pic:nvPicPr>
                        <pic:blipFill>
                          <a:blip r:embed="rId25"/>
                          <a:stretch>
                            <a:fillRect/>
                          </a:stretch>
                        </pic:blipFill>
                        <pic:spPr>
                          <a:xfrm>
                            <a:off x="0" y="0"/>
                            <a:ext cx="5011070" cy="1951699"/>
                          </a:xfrm>
                          <a:prstGeom prst="rect">
                            <a:avLst/>
                          </a:prstGeom>
                        </pic:spPr>
                      </pic:pic>
                    </a:graphicData>
                  </a:graphic>
                </wp:inline>
              </w:drawing>
            </w:r>
          </w:p>
          <w:p w14:paraId="15C0956A" w14:textId="2B9B4295" w:rsidR="00705BE6" w:rsidRPr="00F536E8" w:rsidRDefault="00705BE6" w:rsidP="00705BE6">
            <w:pPr>
              <w:pStyle w:val="a7"/>
              <w:numPr>
                <w:ilvl w:val="0"/>
                <w:numId w:val="41"/>
              </w:numPr>
              <w:autoSpaceDE w:val="0"/>
              <w:autoSpaceDN w:val="0"/>
              <w:adjustRightInd w:val="0"/>
              <w:ind w:firstLineChars="0"/>
              <w:jc w:val="left"/>
              <w:rPr>
                <w:rFonts w:ascii="Times New Roman" w:hAnsi="Times New Roman"/>
                <w:b/>
                <w:bCs/>
              </w:rPr>
            </w:pPr>
            <w:r w:rsidRPr="00F536E8">
              <w:rPr>
                <w:rFonts w:ascii="Times New Roman" w:hAnsi="Times New Roman" w:hint="eastAsia"/>
                <w:b/>
                <w:bCs/>
                <w:szCs w:val="21"/>
              </w:rPr>
              <w:t>Part</w:t>
            </w:r>
            <w:r>
              <w:rPr>
                <w:rFonts w:ascii="Times New Roman" w:hAnsi="Times New Roman"/>
                <w:b/>
                <w:bCs/>
                <w:szCs w:val="21"/>
              </w:rPr>
              <w:t>3 &amp; 4</w:t>
            </w:r>
          </w:p>
          <w:p w14:paraId="5D0AD9E9" w14:textId="68DAC599" w:rsidR="004118B0" w:rsidRDefault="003D0540" w:rsidP="003D0540">
            <w:pPr>
              <w:autoSpaceDE w:val="0"/>
              <w:autoSpaceDN w:val="0"/>
              <w:adjustRightInd w:val="0"/>
              <w:jc w:val="center"/>
              <w:rPr>
                <w:rFonts w:ascii="Times New Roman" w:hAnsi="Times New Roman"/>
              </w:rPr>
            </w:pPr>
            <w:r w:rsidRPr="003D0540">
              <w:rPr>
                <w:rFonts w:ascii="Times New Roman" w:hAnsi="Times New Roman"/>
                <w:noProof/>
              </w:rPr>
              <w:drawing>
                <wp:inline distT="0" distB="0" distL="0" distR="0" wp14:anchorId="6FF8E75B" wp14:editId="11B1E6DA">
                  <wp:extent cx="4640580" cy="2287327"/>
                  <wp:effectExtent l="0" t="0" r="0" b="0"/>
                  <wp:docPr id="221061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3020" cy="2303316"/>
                          </a:xfrm>
                          <a:prstGeom prst="rect">
                            <a:avLst/>
                          </a:prstGeom>
                          <a:noFill/>
                          <a:ln>
                            <a:noFill/>
                          </a:ln>
                        </pic:spPr>
                      </pic:pic>
                    </a:graphicData>
                  </a:graphic>
                </wp:inline>
              </w:drawing>
            </w:r>
          </w:p>
          <w:p w14:paraId="0FC3099C" w14:textId="4309FA37" w:rsidR="003D0540" w:rsidRDefault="003D0540" w:rsidP="003D0540">
            <w:pPr>
              <w:autoSpaceDE w:val="0"/>
              <w:autoSpaceDN w:val="0"/>
              <w:adjustRightInd w:val="0"/>
              <w:jc w:val="center"/>
              <w:rPr>
                <w:rFonts w:ascii="Times New Roman" w:hAnsi="Times New Roman" w:hint="eastAsia"/>
              </w:rPr>
            </w:pPr>
            <w:r w:rsidRPr="003D0540">
              <w:rPr>
                <w:rFonts w:ascii="Times New Roman" w:hAnsi="Times New Roman"/>
                <w:noProof/>
              </w:rPr>
              <w:drawing>
                <wp:inline distT="0" distB="0" distL="0" distR="0" wp14:anchorId="2EC2ACAA" wp14:editId="65A21547">
                  <wp:extent cx="4655820" cy="2346408"/>
                  <wp:effectExtent l="0" t="0" r="0" b="0"/>
                  <wp:docPr id="3401722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75397" cy="2356274"/>
                          </a:xfrm>
                          <a:prstGeom prst="rect">
                            <a:avLst/>
                          </a:prstGeom>
                          <a:noFill/>
                          <a:ln>
                            <a:noFill/>
                          </a:ln>
                        </pic:spPr>
                      </pic:pic>
                    </a:graphicData>
                  </a:graphic>
                </wp:inline>
              </w:drawing>
            </w:r>
          </w:p>
          <w:p w14:paraId="618F9DF8" w14:textId="347BBBCD" w:rsidR="00705BE6" w:rsidRPr="00083F42" w:rsidRDefault="003D0540" w:rsidP="003D0540">
            <w:pPr>
              <w:autoSpaceDE w:val="0"/>
              <w:autoSpaceDN w:val="0"/>
              <w:adjustRightInd w:val="0"/>
              <w:jc w:val="center"/>
              <w:rPr>
                <w:rFonts w:ascii="Times New Roman" w:hAnsi="Times New Roman"/>
              </w:rPr>
            </w:pPr>
            <w:r w:rsidRPr="003D0540">
              <w:rPr>
                <w:rFonts w:ascii="Times New Roman" w:hAnsi="Times New Roman"/>
                <w:noProof/>
              </w:rPr>
              <w:lastRenderedPageBreak/>
              <w:drawing>
                <wp:inline distT="0" distB="0" distL="0" distR="0" wp14:anchorId="6B5F9086" wp14:editId="75041B18">
                  <wp:extent cx="4526280" cy="2605908"/>
                  <wp:effectExtent l="0" t="0" r="0" b="0"/>
                  <wp:docPr id="93646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63935" cy="2627587"/>
                          </a:xfrm>
                          <a:prstGeom prst="rect">
                            <a:avLst/>
                          </a:prstGeom>
                          <a:noFill/>
                          <a:ln>
                            <a:noFill/>
                          </a:ln>
                        </pic:spPr>
                      </pic:pic>
                    </a:graphicData>
                  </a:graphic>
                </wp:inline>
              </w:drawing>
            </w:r>
          </w:p>
          <w:p w14:paraId="799C6B59" w14:textId="7816EAD4" w:rsidR="0092678E" w:rsidRPr="00083F42" w:rsidRDefault="0092678E" w:rsidP="0092678E">
            <w:pPr>
              <w:autoSpaceDE w:val="0"/>
              <w:autoSpaceDN w:val="0"/>
              <w:adjustRightInd w:val="0"/>
              <w:jc w:val="left"/>
              <w:rPr>
                <w:rFonts w:ascii="Times New Roman" w:hAnsi="Times New Roman"/>
              </w:rPr>
            </w:pPr>
          </w:p>
        </w:tc>
      </w:tr>
      <w:tr w:rsidR="0074655E" w:rsidRPr="00083F42" w14:paraId="799C6B5D" w14:textId="77777777">
        <w:tc>
          <w:tcPr>
            <w:tcW w:w="1560" w:type="dxa"/>
            <w:tcBorders>
              <w:top w:val="single" w:sz="4" w:space="0" w:color="000000"/>
              <w:left w:val="single" w:sz="4" w:space="0" w:color="000000"/>
              <w:bottom w:val="single" w:sz="4" w:space="0" w:color="000000"/>
              <w:right w:val="single" w:sz="4" w:space="0" w:color="000000"/>
            </w:tcBorders>
            <w:vAlign w:val="center"/>
          </w:tcPr>
          <w:p w14:paraId="799C6B5B" w14:textId="77777777" w:rsidR="0074655E" w:rsidRPr="00083F42" w:rsidRDefault="00DA2ABB">
            <w:pPr>
              <w:jc w:val="center"/>
              <w:rPr>
                <w:rFonts w:ascii="Times New Roman" w:hAnsi="Times New Roman"/>
              </w:rPr>
            </w:pPr>
            <w:r w:rsidRPr="00083F42">
              <w:rPr>
                <w:rFonts w:ascii="Times New Roman" w:hAnsi="Times New Roman"/>
                <w:b/>
                <w:bCs/>
                <w:kern w:val="0"/>
                <w:sz w:val="30"/>
                <w:szCs w:val="30"/>
              </w:rPr>
              <w:lastRenderedPageBreak/>
              <w:t>Score</w:t>
            </w:r>
          </w:p>
        </w:tc>
        <w:tc>
          <w:tcPr>
            <w:tcW w:w="6662" w:type="dxa"/>
            <w:tcBorders>
              <w:top w:val="single" w:sz="4" w:space="0" w:color="000000"/>
              <w:left w:val="single" w:sz="4" w:space="0" w:color="000000"/>
              <w:bottom w:val="single" w:sz="4" w:space="0" w:color="000000"/>
              <w:right w:val="single" w:sz="4" w:space="0" w:color="000000"/>
            </w:tcBorders>
          </w:tcPr>
          <w:p w14:paraId="799C6B5C" w14:textId="77777777" w:rsidR="0074655E" w:rsidRPr="00083F42" w:rsidRDefault="00DA2ABB">
            <w:pPr>
              <w:rPr>
                <w:rFonts w:ascii="Times New Roman" w:hAnsi="Times New Roman"/>
              </w:rPr>
            </w:pPr>
            <w:r w:rsidRPr="00083F42">
              <w:rPr>
                <w:rFonts w:ascii="Times New Roman" w:hAnsi="Times New Roman"/>
                <w:sz w:val="28"/>
                <w:szCs w:val="32"/>
              </w:rPr>
              <w:t>100</w:t>
            </w:r>
          </w:p>
        </w:tc>
      </w:tr>
    </w:tbl>
    <w:p w14:paraId="799C6B5E" w14:textId="77777777" w:rsidR="0074655E" w:rsidRPr="00083F42" w:rsidRDefault="0074655E">
      <w:pPr>
        <w:rPr>
          <w:rFonts w:ascii="Times New Roman" w:hAnsi="Times New Roman"/>
          <w:b/>
          <w:color w:val="FF0000"/>
        </w:rPr>
      </w:pPr>
    </w:p>
    <w:sectPr w:rsidR="0074655E" w:rsidRPr="00083F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86E9D" w14:textId="77777777" w:rsidR="005C01ED" w:rsidRDefault="005C01ED" w:rsidP="00EF2C8C">
      <w:r>
        <w:separator/>
      </w:r>
    </w:p>
  </w:endnote>
  <w:endnote w:type="continuationSeparator" w:id="0">
    <w:p w14:paraId="5974C101" w14:textId="77777777" w:rsidR="005C01ED" w:rsidRDefault="005C01ED" w:rsidP="00EF2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D9FFB" w14:textId="77777777" w:rsidR="005C01ED" w:rsidRDefault="005C01ED" w:rsidP="00EF2C8C">
      <w:r>
        <w:separator/>
      </w:r>
    </w:p>
  </w:footnote>
  <w:footnote w:type="continuationSeparator" w:id="0">
    <w:p w14:paraId="016776FD" w14:textId="77777777" w:rsidR="005C01ED" w:rsidRDefault="005C01ED" w:rsidP="00EF2C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BB6"/>
    <w:multiLevelType w:val="hybridMultilevel"/>
    <w:tmpl w:val="8AF0B03A"/>
    <w:lvl w:ilvl="0" w:tplc="04090009">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 w15:restartNumberingAfterBreak="0">
    <w:nsid w:val="024366A3"/>
    <w:multiLevelType w:val="hybridMultilevel"/>
    <w:tmpl w:val="1B340FBC"/>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2" w15:restartNumberingAfterBreak="0">
    <w:nsid w:val="05C2252F"/>
    <w:multiLevelType w:val="hybridMultilevel"/>
    <w:tmpl w:val="76FE8652"/>
    <w:lvl w:ilvl="0" w:tplc="04090019">
      <w:start w:val="1"/>
      <w:numFmt w:val="lowerLetter"/>
      <w:lvlText w:val="%1)"/>
      <w:lvlJc w:val="left"/>
      <w:pPr>
        <w:ind w:left="1240" w:hanging="440"/>
      </w:p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3" w15:restartNumberingAfterBreak="0">
    <w:nsid w:val="0706179C"/>
    <w:multiLevelType w:val="hybridMultilevel"/>
    <w:tmpl w:val="B6CA0048"/>
    <w:lvl w:ilvl="0" w:tplc="F1167A98">
      <w:start w:val="1"/>
      <w:numFmt w:val="decimal"/>
      <w:lvlText w:val="(%1)"/>
      <w:lvlJc w:val="left"/>
      <w:pPr>
        <w:ind w:left="1160" w:hanging="360"/>
      </w:pPr>
      <w:rPr>
        <w:rFonts w:hint="default"/>
      </w:r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4" w15:restartNumberingAfterBreak="0">
    <w:nsid w:val="0AC318E4"/>
    <w:multiLevelType w:val="multilevel"/>
    <w:tmpl w:val="0AC318E4"/>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CB11326"/>
    <w:multiLevelType w:val="hybridMultilevel"/>
    <w:tmpl w:val="A7DA0846"/>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6" w15:restartNumberingAfterBreak="0">
    <w:nsid w:val="0E7264C7"/>
    <w:multiLevelType w:val="hybridMultilevel"/>
    <w:tmpl w:val="034000E6"/>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7" w15:restartNumberingAfterBreak="0">
    <w:nsid w:val="0E743C26"/>
    <w:multiLevelType w:val="hybridMultilevel"/>
    <w:tmpl w:val="BF50D920"/>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8" w15:restartNumberingAfterBreak="0">
    <w:nsid w:val="17025193"/>
    <w:multiLevelType w:val="hybridMultilevel"/>
    <w:tmpl w:val="67F003AA"/>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9" w15:restartNumberingAfterBreak="0">
    <w:nsid w:val="173D2C2A"/>
    <w:multiLevelType w:val="multilevel"/>
    <w:tmpl w:val="173D2C2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74C0272"/>
    <w:multiLevelType w:val="hybridMultilevel"/>
    <w:tmpl w:val="F3DA959E"/>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1" w15:restartNumberingAfterBreak="0">
    <w:nsid w:val="1C3128C9"/>
    <w:multiLevelType w:val="hybridMultilevel"/>
    <w:tmpl w:val="87B00C3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1CEB2398"/>
    <w:multiLevelType w:val="multilevel"/>
    <w:tmpl w:val="1CEB239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D7C5B65"/>
    <w:multiLevelType w:val="hybridMultilevel"/>
    <w:tmpl w:val="1B340FBC"/>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4" w15:restartNumberingAfterBreak="0">
    <w:nsid w:val="24A809CC"/>
    <w:multiLevelType w:val="hybridMultilevel"/>
    <w:tmpl w:val="54CA58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51605DA"/>
    <w:multiLevelType w:val="multilevel"/>
    <w:tmpl w:val="251605D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29491C37"/>
    <w:multiLevelType w:val="hybridMultilevel"/>
    <w:tmpl w:val="E3FCC48C"/>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17" w15:restartNumberingAfterBreak="0">
    <w:nsid w:val="29E86B6C"/>
    <w:multiLevelType w:val="hybridMultilevel"/>
    <w:tmpl w:val="F3CECA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B936494"/>
    <w:multiLevelType w:val="hybridMultilevel"/>
    <w:tmpl w:val="A4AA81A0"/>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9" w15:restartNumberingAfterBreak="0">
    <w:nsid w:val="2CC24A55"/>
    <w:multiLevelType w:val="hybridMultilevel"/>
    <w:tmpl w:val="D2823A9E"/>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20" w15:restartNumberingAfterBreak="0">
    <w:nsid w:val="2E4A11E6"/>
    <w:multiLevelType w:val="multilevel"/>
    <w:tmpl w:val="2E4A11E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30AF557F"/>
    <w:multiLevelType w:val="hybridMultilevel"/>
    <w:tmpl w:val="D826E5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C6423B"/>
    <w:multiLevelType w:val="multilevel"/>
    <w:tmpl w:val="34C6423B"/>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3" w15:restartNumberingAfterBreak="0">
    <w:nsid w:val="382F2E02"/>
    <w:multiLevelType w:val="hybridMultilevel"/>
    <w:tmpl w:val="F3CECA9E"/>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4" w15:restartNumberingAfterBreak="0">
    <w:nsid w:val="3A14553A"/>
    <w:multiLevelType w:val="hybridMultilevel"/>
    <w:tmpl w:val="7A06CDA8"/>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25" w15:restartNumberingAfterBreak="0">
    <w:nsid w:val="3C670E34"/>
    <w:multiLevelType w:val="hybridMultilevel"/>
    <w:tmpl w:val="15BE9214"/>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6" w15:restartNumberingAfterBreak="0">
    <w:nsid w:val="3EF33E94"/>
    <w:multiLevelType w:val="multilevel"/>
    <w:tmpl w:val="3EF33E94"/>
    <w:lvl w:ilvl="0">
      <w:start w:val="1"/>
      <w:numFmt w:val="bullet"/>
      <w:lvlText w:val=""/>
      <w:lvlJc w:val="left"/>
      <w:pPr>
        <w:ind w:left="1200" w:hanging="420"/>
      </w:pPr>
      <w:rPr>
        <w:rFonts w:ascii="Wingdings" w:hAnsi="Wingdings" w:hint="default"/>
      </w:rPr>
    </w:lvl>
    <w:lvl w:ilvl="1">
      <w:start w:val="1"/>
      <w:numFmt w:val="bullet"/>
      <w:lvlText w:val=""/>
      <w:lvlJc w:val="left"/>
      <w:pPr>
        <w:ind w:left="1620" w:hanging="420"/>
      </w:pPr>
      <w:rPr>
        <w:rFonts w:ascii="Wingdings" w:hAnsi="Wingdings" w:hint="default"/>
      </w:rPr>
    </w:lvl>
    <w:lvl w:ilvl="2">
      <w:start w:val="1"/>
      <w:numFmt w:val="bullet"/>
      <w:lvlText w:val=""/>
      <w:lvlJc w:val="left"/>
      <w:pPr>
        <w:ind w:left="2040" w:hanging="420"/>
      </w:pPr>
      <w:rPr>
        <w:rFonts w:ascii="Wingdings" w:hAnsi="Wingdings" w:hint="default"/>
      </w:rPr>
    </w:lvl>
    <w:lvl w:ilvl="3">
      <w:start w:val="1"/>
      <w:numFmt w:val="bullet"/>
      <w:lvlText w:val=""/>
      <w:lvlJc w:val="left"/>
      <w:pPr>
        <w:ind w:left="2460" w:hanging="420"/>
      </w:pPr>
      <w:rPr>
        <w:rFonts w:ascii="Wingdings" w:hAnsi="Wingdings" w:hint="default"/>
      </w:rPr>
    </w:lvl>
    <w:lvl w:ilvl="4">
      <w:start w:val="1"/>
      <w:numFmt w:val="bullet"/>
      <w:lvlText w:val=""/>
      <w:lvlJc w:val="left"/>
      <w:pPr>
        <w:ind w:left="2880" w:hanging="420"/>
      </w:pPr>
      <w:rPr>
        <w:rFonts w:ascii="Wingdings" w:hAnsi="Wingdings" w:hint="default"/>
      </w:rPr>
    </w:lvl>
    <w:lvl w:ilvl="5">
      <w:start w:val="1"/>
      <w:numFmt w:val="bullet"/>
      <w:lvlText w:val=""/>
      <w:lvlJc w:val="left"/>
      <w:pPr>
        <w:ind w:left="3300" w:hanging="420"/>
      </w:pPr>
      <w:rPr>
        <w:rFonts w:ascii="Wingdings" w:hAnsi="Wingdings" w:hint="default"/>
      </w:rPr>
    </w:lvl>
    <w:lvl w:ilvl="6">
      <w:start w:val="1"/>
      <w:numFmt w:val="bullet"/>
      <w:lvlText w:val=""/>
      <w:lvlJc w:val="left"/>
      <w:pPr>
        <w:ind w:left="3720" w:hanging="420"/>
      </w:pPr>
      <w:rPr>
        <w:rFonts w:ascii="Wingdings" w:hAnsi="Wingdings" w:hint="default"/>
      </w:rPr>
    </w:lvl>
    <w:lvl w:ilvl="7">
      <w:start w:val="1"/>
      <w:numFmt w:val="bullet"/>
      <w:lvlText w:val=""/>
      <w:lvlJc w:val="left"/>
      <w:pPr>
        <w:ind w:left="4140" w:hanging="420"/>
      </w:pPr>
      <w:rPr>
        <w:rFonts w:ascii="Wingdings" w:hAnsi="Wingdings" w:hint="default"/>
      </w:rPr>
    </w:lvl>
    <w:lvl w:ilvl="8">
      <w:start w:val="1"/>
      <w:numFmt w:val="bullet"/>
      <w:lvlText w:val=""/>
      <w:lvlJc w:val="left"/>
      <w:pPr>
        <w:ind w:left="4560" w:hanging="420"/>
      </w:pPr>
      <w:rPr>
        <w:rFonts w:ascii="Wingdings" w:hAnsi="Wingdings" w:hint="default"/>
      </w:rPr>
    </w:lvl>
  </w:abstractNum>
  <w:abstractNum w:abstractNumId="27" w15:restartNumberingAfterBreak="0">
    <w:nsid w:val="3F6F4321"/>
    <w:multiLevelType w:val="multilevel"/>
    <w:tmpl w:val="3F6F43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45A04D32"/>
    <w:multiLevelType w:val="hybridMultilevel"/>
    <w:tmpl w:val="BF50D920"/>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29" w15:restartNumberingAfterBreak="0">
    <w:nsid w:val="4744379C"/>
    <w:multiLevelType w:val="hybridMultilevel"/>
    <w:tmpl w:val="BF50D920"/>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30" w15:restartNumberingAfterBreak="0">
    <w:nsid w:val="4CC73E47"/>
    <w:multiLevelType w:val="hybridMultilevel"/>
    <w:tmpl w:val="A56CD2BC"/>
    <w:lvl w:ilvl="0" w:tplc="04090009">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31" w15:restartNumberingAfterBreak="0">
    <w:nsid w:val="4CC907F7"/>
    <w:multiLevelType w:val="hybridMultilevel"/>
    <w:tmpl w:val="45DC5778"/>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5417441E"/>
    <w:multiLevelType w:val="multilevel"/>
    <w:tmpl w:val="5417441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55B730B8"/>
    <w:multiLevelType w:val="singleLevel"/>
    <w:tmpl w:val="55B730B8"/>
    <w:lvl w:ilvl="0">
      <w:start w:val="1"/>
      <w:numFmt w:val="decimal"/>
      <w:suff w:val="space"/>
      <w:lvlText w:val="(%1)"/>
      <w:lvlJc w:val="left"/>
      <w:pPr>
        <w:ind w:left="0" w:firstLine="0"/>
      </w:pPr>
    </w:lvl>
  </w:abstractNum>
  <w:abstractNum w:abstractNumId="34" w15:restartNumberingAfterBreak="0">
    <w:nsid w:val="595263A8"/>
    <w:multiLevelType w:val="hybridMultilevel"/>
    <w:tmpl w:val="E4F06C62"/>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35" w15:restartNumberingAfterBreak="0">
    <w:nsid w:val="5B620C10"/>
    <w:multiLevelType w:val="hybridMultilevel"/>
    <w:tmpl w:val="DE7CC2F4"/>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36" w15:restartNumberingAfterBreak="0">
    <w:nsid w:val="5C4345F0"/>
    <w:multiLevelType w:val="hybridMultilevel"/>
    <w:tmpl w:val="72A838EA"/>
    <w:lvl w:ilvl="0" w:tplc="04090009">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37" w15:restartNumberingAfterBreak="0">
    <w:nsid w:val="63021AC5"/>
    <w:multiLevelType w:val="multilevel"/>
    <w:tmpl w:val="173D2C2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65581CBB"/>
    <w:multiLevelType w:val="hybridMultilevel"/>
    <w:tmpl w:val="1B340FBC"/>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39" w15:restartNumberingAfterBreak="0">
    <w:nsid w:val="6879433C"/>
    <w:multiLevelType w:val="hybridMultilevel"/>
    <w:tmpl w:val="30404C56"/>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0" w15:restartNumberingAfterBreak="0">
    <w:nsid w:val="68AB43C0"/>
    <w:multiLevelType w:val="hybridMultilevel"/>
    <w:tmpl w:val="C9902B4E"/>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41" w15:restartNumberingAfterBreak="0">
    <w:nsid w:val="68DB6449"/>
    <w:multiLevelType w:val="hybridMultilevel"/>
    <w:tmpl w:val="D8F01E38"/>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2" w15:restartNumberingAfterBreak="0">
    <w:nsid w:val="6E8250DB"/>
    <w:multiLevelType w:val="multilevel"/>
    <w:tmpl w:val="173D2C2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6FB11A1A"/>
    <w:multiLevelType w:val="hybridMultilevel"/>
    <w:tmpl w:val="B980D8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0066ECB"/>
    <w:multiLevelType w:val="hybridMultilevel"/>
    <w:tmpl w:val="3D789432"/>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5" w15:restartNumberingAfterBreak="0">
    <w:nsid w:val="79A21992"/>
    <w:multiLevelType w:val="hybridMultilevel"/>
    <w:tmpl w:val="7A06CDA8"/>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6" w15:restartNumberingAfterBreak="0">
    <w:nsid w:val="7E1F4DFA"/>
    <w:multiLevelType w:val="multilevel"/>
    <w:tmpl w:val="7E1F4DFA"/>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7" w15:restartNumberingAfterBreak="0">
    <w:nsid w:val="7FD556EA"/>
    <w:multiLevelType w:val="multilevel"/>
    <w:tmpl w:val="5417441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964038818">
    <w:abstractNumId w:val="32"/>
  </w:num>
  <w:num w:numId="2" w16cid:durableId="706177935">
    <w:abstractNumId w:val="9"/>
  </w:num>
  <w:num w:numId="3" w16cid:durableId="1926957915">
    <w:abstractNumId w:val="46"/>
  </w:num>
  <w:num w:numId="4" w16cid:durableId="783303460">
    <w:abstractNumId w:val="22"/>
  </w:num>
  <w:num w:numId="5" w16cid:durableId="614093807">
    <w:abstractNumId w:val="4"/>
  </w:num>
  <w:num w:numId="6" w16cid:durableId="1489175342">
    <w:abstractNumId w:val="26"/>
  </w:num>
  <w:num w:numId="7" w16cid:durableId="717247085">
    <w:abstractNumId w:val="12"/>
  </w:num>
  <w:num w:numId="8" w16cid:durableId="2099864792">
    <w:abstractNumId w:val="27"/>
  </w:num>
  <w:num w:numId="9" w16cid:durableId="1783575866">
    <w:abstractNumId w:val="15"/>
  </w:num>
  <w:num w:numId="10" w16cid:durableId="878393352">
    <w:abstractNumId w:val="20"/>
  </w:num>
  <w:num w:numId="11" w16cid:durableId="1742870927">
    <w:abstractNumId w:val="17"/>
  </w:num>
  <w:num w:numId="12" w16cid:durableId="1608000631">
    <w:abstractNumId w:val="11"/>
  </w:num>
  <w:num w:numId="13" w16cid:durableId="1977294960">
    <w:abstractNumId w:val="21"/>
  </w:num>
  <w:num w:numId="14" w16cid:durableId="360127221">
    <w:abstractNumId w:val="43"/>
  </w:num>
  <w:num w:numId="15" w16cid:durableId="886528126">
    <w:abstractNumId w:val="14"/>
  </w:num>
  <w:num w:numId="16" w16cid:durableId="1240557763">
    <w:abstractNumId w:val="23"/>
  </w:num>
  <w:num w:numId="17" w16cid:durableId="228417616">
    <w:abstractNumId w:val="18"/>
  </w:num>
  <w:num w:numId="18" w16cid:durableId="1684361308">
    <w:abstractNumId w:val="5"/>
  </w:num>
  <w:num w:numId="19" w16cid:durableId="363869244">
    <w:abstractNumId w:val="7"/>
  </w:num>
  <w:num w:numId="20" w16cid:durableId="1761411329">
    <w:abstractNumId w:val="25"/>
  </w:num>
  <w:num w:numId="21" w16cid:durableId="1198736418">
    <w:abstractNumId w:val="6"/>
  </w:num>
  <w:num w:numId="22" w16cid:durableId="293028470">
    <w:abstractNumId w:val="44"/>
  </w:num>
  <w:num w:numId="23" w16cid:durableId="524565285">
    <w:abstractNumId w:val="19"/>
  </w:num>
  <w:num w:numId="24" w16cid:durableId="532890020">
    <w:abstractNumId w:val="16"/>
  </w:num>
  <w:num w:numId="25" w16cid:durableId="605231668">
    <w:abstractNumId w:val="29"/>
  </w:num>
  <w:num w:numId="26" w16cid:durableId="343020738">
    <w:abstractNumId w:val="47"/>
  </w:num>
  <w:num w:numId="27" w16cid:durableId="1333140036">
    <w:abstractNumId w:val="28"/>
  </w:num>
  <w:num w:numId="28" w16cid:durableId="439840704">
    <w:abstractNumId w:val="42"/>
  </w:num>
  <w:num w:numId="29" w16cid:durableId="861550794">
    <w:abstractNumId w:val="37"/>
  </w:num>
  <w:num w:numId="30" w16cid:durableId="2092313516">
    <w:abstractNumId w:val="10"/>
  </w:num>
  <w:num w:numId="31" w16cid:durableId="462309128">
    <w:abstractNumId w:val="30"/>
  </w:num>
  <w:num w:numId="32" w16cid:durableId="1949850271">
    <w:abstractNumId w:val="36"/>
  </w:num>
  <w:num w:numId="33" w16cid:durableId="1260869526">
    <w:abstractNumId w:val="35"/>
  </w:num>
  <w:num w:numId="34" w16cid:durableId="1284386958">
    <w:abstractNumId w:val="0"/>
  </w:num>
  <w:num w:numId="35" w16cid:durableId="1389569223">
    <w:abstractNumId w:val="8"/>
  </w:num>
  <w:num w:numId="36" w16cid:durableId="1002202561">
    <w:abstractNumId w:val="41"/>
  </w:num>
  <w:num w:numId="37" w16cid:durableId="978074805">
    <w:abstractNumId w:val="13"/>
  </w:num>
  <w:num w:numId="38" w16cid:durableId="1762335342">
    <w:abstractNumId w:val="38"/>
  </w:num>
  <w:num w:numId="39" w16cid:durableId="1955167553">
    <w:abstractNumId w:val="39"/>
  </w:num>
  <w:num w:numId="40" w16cid:durableId="1419324861">
    <w:abstractNumId w:val="34"/>
  </w:num>
  <w:num w:numId="41" w16cid:durableId="1295410798">
    <w:abstractNumId w:val="31"/>
  </w:num>
  <w:num w:numId="42" w16cid:durableId="414940028">
    <w:abstractNumId w:val="2"/>
  </w:num>
  <w:num w:numId="43" w16cid:durableId="1527138591">
    <w:abstractNumId w:val="45"/>
  </w:num>
  <w:num w:numId="44" w16cid:durableId="1542743824">
    <w:abstractNumId w:val="24"/>
  </w:num>
  <w:num w:numId="45" w16cid:durableId="1910529499">
    <w:abstractNumId w:val="40"/>
  </w:num>
  <w:num w:numId="46" w16cid:durableId="1478693408">
    <w:abstractNumId w:val="1"/>
  </w:num>
  <w:num w:numId="47" w16cid:durableId="1373651511">
    <w:abstractNumId w:val="33"/>
    <w:lvlOverride w:ilvl="0">
      <w:startOverride w:val="1"/>
    </w:lvlOverride>
  </w:num>
  <w:num w:numId="48" w16cid:durableId="20290229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F12B0C"/>
    <w:rsid w:val="000001BC"/>
    <w:rsid w:val="000004B5"/>
    <w:rsid w:val="000004DF"/>
    <w:rsid w:val="0000127F"/>
    <w:rsid w:val="000015A4"/>
    <w:rsid w:val="0000231D"/>
    <w:rsid w:val="00003469"/>
    <w:rsid w:val="00004FB3"/>
    <w:rsid w:val="0000504D"/>
    <w:rsid w:val="00005371"/>
    <w:rsid w:val="0000594A"/>
    <w:rsid w:val="0000660A"/>
    <w:rsid w:val="000068C4"/>
    <w:rsid w:val="00006DBB"/>
    <w:rsid w:val="00007179"/>
    <w:rsid w:val="00007C5E"/>
    <w:rsid w:val="000130E8"/>
    <w:rsid w:val="00013B66"/>
    <w:rsid w:val="00013C6E"/>
    <w:rsid w:val="00015392"/>
    <w:rsid w:val="00015EDB"/>
    <w:rsid w:val="000165A9"/>
    <w:rsid w:val="000166F4"/>
    <w:rsid w:val="000167F4"/>
    <w:rsid w:val="000168AF"/>
    <w:rsid w:val="00017BB4"/>
    <w:rsid w:val="000222D1"/>
    <w:rsid w:val="000223C5"/>
    <w:rsid w:val="00022FB5"/>
    <w:rsid w:val="00023A38"/>
    <w:rsid w:val="00023CB6"/>
    <w:rsid w:val="0002467C"/>
    <w:rsid w:val="00024787"/>
    <w:rsid w:val="00024854"/>
    <w:rsid w:val="00024985"/>
    <w:rsid w:val="00024BFE"/>
    <w:rsid w:val="00025457"/>
    <w:rsid w:val="00025CF0"/>
    <w:rsid w:val="00026F3B"/>
    <w:rsid w:val="00027C7E"/>
    <w:rsid w:val="00030861"/>
    <w:rsid w:val="00030B97"/>
    <w:rsid w:val="00030E61"/>
    <w:rsid w:val="00031232"/>
    <w:rsid w:val="00031BAD"/>
    <w:rsid w:val="00031F1D"/>
    <w:rsid w:val="00034F5E"/>
    <w:rsid w:val="000350DE"/>
    <w:rsid w:val="00035D5F"/>
    <w:rsid w:val="0003701C"/>
    <w:rsid w:val="0003779B"/>
    <w:rsid w:val="00040304"/>
    <w:rsid w:val="000419BB"/>
    <w:rsid w:val="00041E0D"/>
    <w:rsid w:val="00042121"/>
    <w:rsid w:val="00044509"/>
    <w:rsid w:val="00044597"/>
    <w:rsid w:val="000466F7"/>
    <w:rsid w:val="00046CE7"/>
    <w:rsid w:val="00050310"/>
    <w:rsid w:val="00050C16"/>
    <w:rsid w:val="00051549"/>
    <w:rsid w:val="00051C61"/>
    <w:rsid w:val="00053475"/>
    <w:rsid w:val="0005381B"/>
    <w:rsid w:val="000550CD"/>
    <w:rsid w:val="00055C42"/>
    <w:rsid w:val="00055D56"/>
    <w:rsid w:val="00056E39"/>
    <w:rsid w:val="00057158"/>
    <w:rsid w:val="0005748D"/>
    <w:rsid w:val="000601E0"/>
    <w:rsid w:val="000602E6"/>
    <w:rsid w:val="00062056"/>
    <w:rsid w:val="00062844"/>
    <w:rsid w:val="00064F52"/>
    <w:rsid w:val="000658C1"/>
    <w:rsid w:val="00065B1F"/>
    <w:rsid w:val="0007081B"/>
    <w:rsid w:val="00071163"/>
    <w:rsid w:val="00071CA1"/>
    <w:rsid w:val="00073DF1"/>
    <w:rsid w:val="0007559F"/>
    <w:rsid w:val="00075CD6"/>
    <w:rsid w:val="00075E72"/>
    <w:rsid w:val="0007604D"/>
    <w:rsid w:val="00076D79"/>
    <w:rsid w:val="00077D32"/>
    <w:rsid w:val="0008011A"/>
    <w:rsid w:val="0008046B"/>
    <w:rsid w:val="000805C8"/>
    <w:rsid w:val="000810D6"/>
    <w:rsid w:val="0008220E"/>
    <w:rsid w:val="000828BE"/>
    <w:rsid w:val="00082C22"/>
    <w:rsid w:val="00082F2C"/>
    <w:rsid w:val="00083257"/>
    <w:rsid w:val="00083F42"/>
    <w:rsid w:val="00085338"/>
    <w:rsid w:val="000862A0"/>
    <w:rsid w:val="00086CE3"/>
    <w:rsid w:val="000871FD"/>
    <w:rsid w:val="000874D7"/>
    <w:rsid w:val="00087F0A"/>
    <w:rsid w:val="00090DC3"/>
    <w:rsid w:val="00093169"/>
    <w:rsid w:val="00096C77"/>
    <w:rsid w:val="00096CF8"/>
    <w:rsid w:val="000977C5"/>
    <w:rsid w:val="000A06B4"/>
    <w:rsid w:val="000A234C"/>
    <w:rsid w:val="000A3668"/>
    <w:rsid w:val="000A50BF"/>
    <w:rsid w:val="000A5DBF"/>
    <w:rsid w:val="000A64F1"/>
    <w:rsid w:val="000A66A8"/>
    <w:rsid w:val="000A756E"/>
    <w:rsid w:val="000A7639"/>
    <w:rsid w:val="000A7923"/>
    <w:rsid w:val="000B0393"/>
    <w:rsid w:val="000B0630"/>
    <w:rsid w:val="000B1482"/>
    <w:rsid w:val="000B182D"/>
    <w:rsid w:val="000B2C3F"/>
    <w:rsid w:val="000B5B33"/>
    <w:rsid w:val="000B7546"/>
    <w:rsid w:val="000C0C16"/>
    <w:rsid w:val="000C1198"/>
    <w:rsid w:val="000C26F8"/>
    <w:rsid w:val="000C29CD"/>
    <w:rsid w:val="000C3785"/>
    <w:rsid w:val="000C3A97"/>
    <w:rsid w:val="000C437E"/>
    <w:rsid w:val="000C4E2B"/>
    <w:rsid w:val="000C5176"/>
    <w:rsid w:val="000C5320"/>
    <w:rsid w:val="000C5C0A"/>
    <w:rsid w:val="000C5D01"/>
    <w:rsid w:val="000C76D4"/>
    <w:rsid w:val="000C7761"/>
    <w:rsid w:val="000C7964"/>
    <w:rsid w:val="000C7E1E"/>
    <w:rsid w:val="000D059F"/>
    <w:rsid w:val="000D0D24"/>
    <w:rsid w:val="000D1167"/>
    <w:rsid w:val="000D2D79"/>
    <w:rsid w:val="000D2DD4"/>
    <w:rsid w:val="000D333D"/>
    <w:rsid w:val="000D3717"/>
    <w:rsid w:val="000D3E1B"/>
    <w:rsid w:val="000D4200"/>
    <w:rsid w:val="000D4503"/>
    <w:rsid w:val="000D4D90"/>
    <w:rsid w:val="000D62FA"/>
    <w:rsid w:val="000E0E9D"/>
    <w:rsid w:val="000E11F0"/>
    <w:rsid w:val="000E15B2"/>
    <w:rsid w:val="000E176D"/>
    <w:rsid w:val="000E1BB1"/>
    <w:rsid w:val="000E3077"/>
    <w:rsid w:val="000E4261"/>
    <w:rsid w:val="000E42A3"/>
    <w:rsid w:val="000E43DB"/>
    <w:rsid w:val="000E4D6A"/>
    <w:rsid w:val="000E5292"/>
    <w:rsid w:val="000E6029"/>
    <w:rsid w:val="000E6298"/>
    <w:rsid w:val="000F0B6A"/>
    <w:rsid w:val="000F1B71"/>
    <w:rsid w:val="000F4F44"/>
    <w:rsid w:val="000F5133"/>
    <w:rsid w:val="000F5302"/>
    <w:rsid w:val="000F6128"/>
    <w:rsid w:val="000F69C0"/>
    <w:rsid w:val="000F6CCF"/>
    <w:rsid w:val="000F7201"/>
    <w:rsid w:val="000F78C1"/>
    <w:rsid w:val="001032E7"/>
    <w:rsid w:val="00104BB4"/>
    <w:rsid w:val="00104E67"/>
    <w:rsid w:val="00107820"/>
    <w:rsid w:val="00107F2D"/>
    <w:rsid w:val="00113D69"/>
    <w:rsid w:val="0011469E"/>
    <w:rsid w:val="00114B87"/>
    <w:rsid w:val="0011576F"/>
    <w:rsid w:val="00116030"/>
    <w:rsid w:val="001168DE"/>
    <w:rsid w:val="00116FE4"/>
    <w:rsid w:val="001170F9"/>
    <w:rsid w:val="00117E91"/>
    <w:rsid w:val="0012080D"/>
    <w:rsid w:val="00121CB5"/>
    <w:rsid w:val="001224C2"/>
    <w:rsid w:val="001224DB"/>
    <w:rsid w:val="00122C62"/>
    <w:rsid w:val="00124AF7"/>
    <w:rsid w:val="0012584A"/>
    <w:rsid w:val="00125CE1"/>
    <w:rsid w:val="00125E2A"/>
    <w:rsid w:val="00126273"/>
    <w:rsid w:val="00127B07"/>
    <w:rsid w:val="0013108B"/>
    <w:rsid w:val="00131D21"/>
    <w:rsid w:val="00132C50"/>
    <w:rsid w:val="00133FD9"/>
    <w:rsid w:val="00136B55"/>
    <w:rsid w:val="00136E78"/>
    <w:rsid w:val="00140578"/>
    <w:rsid w:val="0014088D"/>
    <w:rsid w:val="00141247"/>
    <w:rsid w:val="0014186C"/>
    <w:rsid w:val="00142654"/>
    <w:rsid w:val="0014290F"/>
    <w:rsid w:val="00142E33"/>
    <w:rsid w:val="00144917"/>
    <w:rsid w:val="00144F92"/>
    <w:rsid w:val="00146783"/>
    <w:rsid w:val="00147307"/>
    <w:rsid w:val="00147472"/>
    <w:rsid w:val="00150245"/>
    <w:rsid w:val="00150663"/>
    <w:rsid w:val="0015414C"/>
    <w:rsid w:val="00154D68"/>
    <w:rsid w:val="00154E87"/>
    <w:rsid w:val="00155A83"/>
    <w:rsid w:val="00156531"/>
    <w:rsid w:val="00156BFD"/>
    <w:rsid w:val="00156CD8"/>
    <w:rsid w:val="00156D84"/>
    <w:rsid w:val="001574CE"/>
    <w:rsid w:val="001577C7"/>
    <w:rsid w:val="001608CE"/>
    <w:rsid w:val="00160DF5"/>
    <w:rsid w:val="0016456A"/>
    <w:rsid w:val="001656F9"/>
    <w:rsid w:val="001659B7"/>
    <w:rsid w:val="001673B2"/>
    <w:rsid w:val="00167B2A"/>
    <w:rsid w:val="0017091D"/>
    <w:rsid w:val="00170A5E"/>
    <w:rsid w:val="0017100F"/>
    <w:rsid w:val="0017126C"/>
    <w:rsid w:val="00171544"/>
    <w:rsid w:val="00171D2D"/>
    <w:rsid w:val="00172C68"/>
    <w:rsid w:val="00173558"/>
    <w:rsid w:val="0017631E"/>
    <w:rsid w:val="001805C3"/>
    <w:rsid w:val="00180852"/>
    <w:rsid w:val="00181911"/>
    <w:rsid w:val="00181A35"/>
    <w:rsid w:val="00182F6C"/>
    <w:rsid w:val="001837DB"/>
    <w:rsid w:val="001852DB"/>
    <w:rsid w:val="0018562F"/>
    <w:rsid w:val="001902B7"/>
    <w:rsid w:val="00192961"/>
    <w:rsid w:val="00192B58"/>
    <w:rsid w:val="00192C82"/>
    <w:rsid w:val="0019349F"/>
    <w:rsid w:val="00194CFF"/>
    <w:rsid w:val="00195AC9"/>
    <w:rsid w:val="00195E9B"/>
    <w:rsid w:val="00195F7D"/>
    <w:rsid w:val="001963F2"/>
    <w:rsid w:val="00197085"/>
    <w:rsid w:val="001A12DA"/>
    <w:rsid w:val="001A1F78"/>
    <w:rsid w:val="001A3225"/>
    <w:rsid w:val="001A3393"/>
    <w:rsid w:val="001A3411"/>
    <w:rsid w:val="001A577C"/>
    <w:rsid w:val="001A6D94"/>
    <w:rsid w:val="001A6F53"/>
    <w:rsid w:val="001A7AF2"/>
    <w:rsid w:val="001B0D9E"/>
    <w:rsid w:val="001B0F6A"/>
    <w:rsid w:val="001B2A09"/>
    <w:rsid w:val="001B2CFC"/>
    <w:rsid w:val="001B302C"/>
    <w:rsid w:val="001B3F2C"/>
    <w:rsid w:val="001B53DD"/>
    <w:rsid w:val="001B5FB9"/>
    <w:rsid w:val="001B6010"/>
    <w:rsid w:val="001B66A8"/>
    <w:rsid w:val="001B6A76"/>
    <w:rsid w:val="001B7038"/>
    <w:rsid w:val="001C169C"/>
    <w:rsid w:val="001C2DCA"/>
    <w:rsid w:val="001C3F3C"/>
    <w:rsid w:val="001C476B"/>
    <w:rsid w:val="001C58E7"/>
    <w:rsid w:val="001C59D9"/>
    <w:rsid w:val="001C5B23"/>
    <w:rsid w:val="001C5C1B"/>
    <w:rsid w:val="001C6AB3"/>
    <w:rsid w:val="001C79A6"/>
    <w:rsid w:val="001D1291"/>
    <w:rsid w:val="001D199D"/>
    <w:rsid w:val="001D1AF2"/>
    <w:rsid w:val="001D1FBD"/>
    <w:rsid w:val="001D458C"/>
    <w:rsid w:val="001D5213"/>
    <w:rsid w:val="001D55CA"/>
    <w:rsid w:val="001D61DD"/>
    <w:rsid w:val="001D65A7"/>
    <w:rsid w:val="001D6B39"/>
    <w:rsid w:val="001D6BF5"/>
    <w:rsid w:val="001D6D05"/>
    <w:rsid w:val="001E0D7E"/>
    <w:rsid w:val="001E13F7"/>
    <w:rsid w:val="001E14D0"/>
    <w:rsid w:val="001E2D3A"/>
    <w:rsid w:val="001E3649"/>
    <w:rsid w:val="001E637D"/>
    <w:rsid w:val="001E7DE3"/>
    <w:rsid w:val="001E7EBA"/>
    <w:rsid w:val="001E7FDB"/>
    <w:rsid w:val="001F19EC"/>
    <w:rsid w:val="001F22FD"/>
    <w:rsid w:val="001F2B62"/>
    <w:rsid w:val="001F3479"/>
    <w:rsid w:val="001F389B"/>
    <w:rsid w:val="001F3B07"/>
    <w:rsid w:val="001F3FB1"/>
    <w:rsid w:val="001F6022"/>
    <w:rsid w:val="001F6386"/>
    <w:rsid w:val="001F653A"/>
    <w:rsid w:val="001F78DC"/>
    <w:rsid w:val="0020195D"/>
    <w:rsid w:val="002027DB"/>
    <w:rsid w:val="00202B4E"/>
    <w:rsid w:val="00203316"/>
    <w:rsid w:val="002042BE"/>
    <w:rsid w:val="00204BE5"/>
    <w:rsid w:val="00204E13"/>
    <w:rsid w:val="002058F4"/>
    <w:rsid w:val="00206FF5"/>
    <w:rsid w:val="00207073"/>
    <w:rsid w:val="0020767C"/>
    <w:rsid w:val="00210F79"/>
    <w:rsid w:val="00211776"/>
    <w:rsid w:val="00212692"/>
    <w:rsid w:val="0021370B"/>
    <w:rsid w:val="00213C43"/>
    <w:rsid w:val="002144CD"/>
    <w:rsid w:val="0021506C"/>
    <w:rsid w:val="00215453"/>
    <w:rsid w:val="00220334"/>
    <w:rsid w:val="0022255A"/>
    <w:rsid w:val="00223A62"/>
    <w:rsid w:val="00223C27"/>
    <w:rsid w:val="00225A1F"/>
    <w:rsid w:val="00225A6C"/>
    <w:rsid w:val="0022608A"/>
    <w:rsid w:val="00227E97"/>
    <w:rsid w:val="00230764"/>
    <w:rsid w:val="00230801"/>
    <w:rsid w:val="0023089E"/>
    <w:rsid w:val="00230BBC"/>
    <w:rsid w:val="00230C6D"/>
    <w:rsid w:val="002328F4"/>
    <w:rsid w:val="00232D51"/>
    <w:rsid w:val="00232DAB"/>
    <w:rsid w:val="00232F30"/>
    <w:rsid w:val="002345D6"/>
    <w:rsid w:val="00235601"/>
    <w:rsid w:val="00235787"/>
    <w:rsid w:val="00235E61"/>
    <w:rsid w:val="00237275"/>
    <w:rsid w:val="002379CE"/>
    <w:rsid w:val="00237E62"/>
    <w:rsid w:val="0024081A"/>
    <w:rsid w:val="00240CD1"/>
    <w:rsid w:val="0024221D"/>
    <w:rsid w:val="0024272F"/>
    <w:rsid w:val="002447FF"/>
    <w:rsid w:val="002450A9"/>
    <w:rsid w:val="002460B9"/>
    <w:rsid w:val="00247089"/>
    <w:rsid w:val="0024723B"/>
    <w:rsid w:val="00247CC0"/>
    <w:rsid w:val="00250026"/>
    <w:rsid w:val="002500A2"/>
    <w:rsid w:val="00250581"/>
    <w:rsid w:val="0025097B"/>
    <w:rsid w:val="00250C59"/>
    <w:rsid w:val="00252112"/>
    <w:rsid w:val="00252187"/>
    <w:rsid w:val="002521FA"/>
    <w:rsid w:val="00253A65"/>
    <w:rsid w:val="002555FB"/>
    <w:rsid w:val="002558CA"/>
    <w:rsid w:val="002560E7"/>
    <w:rsid w:val="00257391"/>
    <w:rsid w:val="00257547"/>
    <w:rsid w:val="002602A5"/>
    <w:rsid w:val="00260666"/>
    <w:rsid w:val="00260E38"/>
    <w:rsid w:val="00261CF3"/>
    <w:rsid w:val="002623E2"/>
    <w:rsid w:val="00262D5A"/>
    <w:rsid w:val="00262EC5"/>
    <w:rsid w:val="00264CE7"/>
    <w:rsid w:val="00265683"/>
    <w:rsid w:val="00265857"/>
    <w:rsid w:val="00265AC3"/>
    <w:rsid w:val="00265D28"/>
    <w:rsid w:val="0026608C"/>
    <w:rsid w:val="002663F2"/>
    <w:rsid w:val="00267003"/>
    <w:rsid w:val="00270946"/>
    <w:rsid w:val="002718BB"/>
    <w:rsid w:val="002719DE"/>
    <w:rsid w:val="002731FB"/>
    <w:rsid w:val="002733F9"/>
    <w:rsid w:val="00273AC8"/>
    <w:rsid w:val="0027469D"/>
    <w:rsid w:val="00274854"/>
    <w:rsid w:val="00275956"/>
    <w:rsid w:val="00275B01"/>
    <w:rsid w:val="00276C63"/>
    <w:rsid w:val="00276D67"/>
    <w:rsid w:val="00276DC3"/>
    <w:rsid w:val="002771D9"/>
    <w:rsid w:val="00277A9F"/>
    <w:rsid w:val="00280392"/>
    <w:rsid w:val="0028193E"/>
    <w:rsid w:val="00283AE2"/>
    <w:rsid w:val="00283F4A"/>
    <w:rsid w:val="0028556C"/>
    <w:rsid w:val="00286C92"/>
    <w:rsid w:val="00286F79"/>
    <w:rsid w:val="00290723"/>
    <w:rsid w:val="002908B2"/>
    <w:rsid w:val="002909A4"/>
    <w:rsid w:val="00291E50"/>
    <w:rsid w:val="0029246A"/>
    <w:rsid w:val="00292581"/>
    <w:rsid w:val="00292893"/>
    <w:rsid w:val="00292E41"/>
    <w:rsid w:val="00294558"/>
    <w:rsid w:val="002A131D"/>
    <w:rsid w:val="002A15C7"/>
    <w:rsid w:val="002A17A4"/>
    <w:rsid w:val="002A21FA"/>
    <w:rsid w:val="002A238D"/>
    <w:rsid w:val="002A644A"/>
    <w:rsid w:val="002A7165"/>
    <w:rsid w:val="002A73FF"/>
    <w:rsid w:val="002A78E4"/>
    <w:rsid w:val="002A7BE6"/>
    <w:rsid w:val="002B080F"/>
    <w:rsid w:val="002B152B"/>
    <w:rsid w:val="002B32B7"/>
    <w:rsid w:val="002B39F4"/>
    <w:rsid w:val="002B3C86"/>
    <w:rsid w:val="002B4A76"/>
    <w:rsid w:val="002B6457"/>
    <w:rsid w:val="002B76EA"/>
    <w:rsid w:val="002B7DD0"/>
    <w:rsid w:val="002C0B03"/>
    <w:rsid w:val="002C0BE0"/>
    <w:rsid w:val="002C154E"/>
    <w:rsid w:val="002C1A3F"/>
    <w:rsid w:val="002C22CA"/>
    <w:rsid w:val="002C2E71"/>
    <w:rsid w:val="002C33A7"/>
    <w:rsid w:val="002C4D99"/>
    <w:rsid w:val="002C6488"/>
    <w:rsid w:val="002C798F"/>
    <w:rsid w:val="002D0B94"/>
    <w:rsid w:val="002D3018"/>
    <w:rsid w:val="002D43BA"/>
    <w:rsid w:val="002D43DE"/>
    <w:rsid w:val="002D4A51"/>
    <w:rsid w:val="002D5649"/>
    <w:rsid w:val="002D5B72"/>
    <w:rsid w:val="002D60B4"/>
    <w:rsid w:val="002D6E2E"/>
    <w:rsid w:val="002D7379"/>
    <w:rsid w:val="002E21C5"/>
    <w:rsid w:val="002E28C1"/>
    <w:rsid w:val="002E2EB1"/>
    <w:rsid w:val="002E4F6A"/>
    <w:rsid w:val="002E5D07"/>
    <w:rsid w:val="002E605D"/>
    <w:rsid w:val="002E62C2"/>
    <w:rsid w:val="002E6AF4"/>
    <w:rsid w:val="002E7820"/>
    <w:rsid w:val="002F0495"/>
    <w:rsid w:val="002F0D99"/>
    <w:rsid w:val="002F1565"/>
    <w:rsid w:val="002F2161"/>
    <w:rsid w:val="002F3CBD"/>
    <w:rsid w:val="002F4682"/>
    <w:rsid w:val="002F50EA"/>
    <w:rsid w:val="002F63F9"/>
    <w:rsid w:val="002F6991"/>
    <w:rsid w:val="002F6D55"/>
    <w:rsid w:val="002F799A"/>
    <w:rsid w:val="00300426"/>
    <w:rsid w:val="0030087A"/>
    <w:rsid w:val="00300DA4"/>
    <w:rsid w:val="003023AD"/>
    <w:rsid w:val="00303F0D"/>
    <w:rsid w:val="00303F7C"/>
    <w:rsid w:val="00306AB9"/>
    <w:rsid w:val="00307883"/>
    <w:rsid w:val="00307D60"/>
    <w:rsid w:val="00310960"/>
    <w:rsid w:val="00311427"/>
    <w:rsid w:val="003127E9"/>
    <w:rsid w:val="003127F7"/>
    <w:rsid w:val="00312845"/>
    <w:rsid w:val="00312F26"/>
    <w:rsid w:val="003130A1"/>
    <w:rsid w:val="003139CF"/>
    <w:rsid w:val="0031503E"/>
    <w:rsid w:val="0031549F"/>
    <w:rsid w:val="0031599F"/>
    <w:rsid w:val="00321750"/>
    <w:rsid w:val="00321904"/>
    <w:rsid w:val="0032235D"/>
    <w:rsid w:val="003228C8"/>
    <w:rsid w:val="0032381A"/>
    <w:rsid w:val="00324313"/>
    <w:rsid w:val="00324485"/>
    <w:rsid w:val="0032497A"/>
    <w:rsid w:val="003260E2"/>
    <w:rsid w:val="00326245"/>
    <w:rsid w:val="00326701"/>
    <w:rsid w:val="00327C00"/>
    <w:rsid w:val="00327E84"/>
    <w:rsid w:val="0033034E"/>
    <w:rsid w:val="00332C07"/>
    <w:rsid w:val="003336B4"/>
    <w:rsid w:val="00333B2B"/>
    <w:rsid w:val="00334225"/>
    <w:rsid w:val="003354EF"/>
    <w:rsid w:val="00336A59"/>
    <w:rsid w:val="00336ABA"/>
    <w:rsid w:val="00340084"/>
    <w:rsid w:val="00342869"/>
    <w:rsid w:val="00343508"/>
    <w:rsid w:val="00343B61"/>
    <w:rsid w:val="00343B67"/>
    <w:rsid w:val="00343C3B"/>
    <w:rsid w:val="00343C4F"/>
    <w:rsid w:val="0034484D"/>
    <w:rsid w:val="003453FC"/>
    <w:rsid w:val="00345BAE"/>
    <w:rsid w:val="00346366"/>
    <w:rsid w:val="00350878"/>
    <w:rsid w:val="0035281B"/>
    <w:rsid w:val="00353121"/>
    <w:rsid w:val="0035397B"/>
    <w:rsid w:val="00354CD0"/>
    <w:rsid w:val="003562EA"/>
    <w:rsid w:val="00356CD3"/>
    <w:rsid w:val="00356FAB"/>
    <w:rsid w:val="003578A3"/>
    <w:rsid w:val="00360200"/>
    <w:rsid w:val="00361402"/>
    <w:rsid w:val="003619BB"/>
    <w:rsid w:val="0036325F"/>
    <w:rsid w:val="003637A3"/>
    <w:rsid w:val="0036397F"/>
    <w:rsid w:val="00365034"/>
    <w:rsid w:val="00365731"/>
    <w:rsid w:val="003673BE"/>
    <w:rsid w:val="00370804"/>
    <w:rsid w:val="00372053"/>
    <w:rsid w:val="00372353"/>
    <w:rsid w:val="00373F8D"/>
    <w:rsid w:val="0037591C"/>
    <w:rsid w:val="00375F28"/>
    <w:rsid w:val="00377035"/>
    <w:rsid w:val="003777E2"/>
    <w:rsid w:val="00377DF9"/>
    <w:rsid w:val="00381B5C"/>
    <w:rsid w:val="00382B66"/>
    <w:rsid w:val="00383DFC"/>
    <w:rsid w:val="00383EBC"/>
    <w:rsid w:val="003854BE"/>
    <w:rsid w:val="003864BF"/>
    <w:rsid w:val="00387496"/>
    <w:rsid w:val="00387C6A"/>
    <w:rsid w:val="00390227"/>
    <w:rsid w:val="00390585"/>
    <w:rsid w:val="0039099F"/>
    <w:rsid w:val="00391341"/>
    <w:rsid w:val="003913C2"/>
    <w:rsid w:val="00391F3C"/>
    <w:rsid w:val="0039212C"/>
    <w:rsid w:val="003922F4"/>
    <w:rsid w:val="003925D0"/>
    <w:rsid w:val="00392AA5"/>
    <w:rsid w:val="00393150"/>
    <w:rsid w:val="0039336B"/>
    <w:rsid w:val="00393F50"/>
    <w:rsid w:val="003957A1"/>
    <w:rsid w:val="00395902"/>
    <w:rsid w:val="00395911"/>
    <w:rsid w:val="00397444"/>
    <w:rsid w:val="00397F80"/>
    <w:rsid w:val="003A02B4"/>
    <w:rsid w:val="003A2703"/>
    <w:rsid w:val="003A28A6"/>
    <w:rsid w:val="003A2B2B"/>
    <w:rsid w:val="003A3D2A"/>
    <w:rsid w:val="003A4010"/>
    <w:rsid w:val="003A5D05"/>
    <w:rsid w:val="003A76AF"/>
    <w:rsid w:val="003B0543"/>
    <w:rsid w:val="003B1213"/>
    <w:rsid w:val="003B2073"/>
    <w:rsid w:val="003B2510"/>
    <w:rsid w:val="003B2D09"/>
    <w:rsid w:val="003B422C"/>
    <w:rsid w:val="003B4D3A"/>
    <w:rsid w:val="003B67D3"/>
    <w:rsid w:val="003B7704"/>
    <w:rsid w:val="003C0C83"/>
    <w:rsid w:val="003C0F14"/>
    <w:rsid w:val="003C130E"/>
    <w:rsid w:val="003C18E4"/>
    <w:rsid w:val="003C2496"/>
    <w:rsid w:val="003C2627"/>
    <w:rsid w:val="003C3294"/>
    <w:rsid w:val="003C37F2"/>
    <w:rsid w:val="003C3E14"/>
    <w:rsid w:val="003C4A19"/>
    <w:rsid w:val="003C56A9"/>
    <w:rsid w:val="003C7C73"/>
    <w:rsid w:val="003D0540"/>
    <w:rsid w:val="003D1C6A"/>
    <w:rsid w:val="003D2DE0"/>
    <w:rsid w:val="003D3606"/>
    <w:rsid w:val="003D3CF0"/>
    <w:rsid w:val="003D3F6E"/>
    <w:rsid w:val="003D460C"/>
    <w:rsid w:val="003D51D1"/>
    <w:rsid w:val="003D6FE1"/>
    <w:rsid w:val="003D7E32"/>
    <w:rsid w:val="003E033E"/>
    <w:rsid w:val="003E03EA"/>
    <w:rsid w:val="003E2E1B"/>
    <w:rsid w:val="003E3037"/>
    <w:rsid w:val="003E3116"/>
    <w:rsid w:val="003E3D60"/>
    <w:rsid w:val="003E74C9"/>
    <w:rsid w:val="003E7F7F"/>
    <w:rsid w:val="003F1ECE"/>
    <w:rsid w:val="003F272C"/>
    <w:rsid w:val="003F35DC"/>
    <w:rsid w:val="003F3E2E"/>
    <w:rsid w:val="003F3E33"/>
    <w:rsid w:val="003F4620"/>
    <w:rsid w:val="003F5335"/>
    <w:rsid w:val="003F56E1"/>
    <w:rsid w:val="003F7F19"/>
    <w:rsid w:val="0040156A"/>
    <w:rsid w:val="00401AB0"/>
    <w:rsid w:val="00402437"/>
    <w:rsid w:val="004024F9"/>
    <w:rsid w:val="004033B0"/>
    <w:rsid w:val="00403953"/>
    <w:rsid w:val="004047B7"/>
    <w:rsid w:val="00404B8C"/>
    <w:rsid w:val="004056FA"/>
    <w:rsid w:val="0040704B"/>
    <w:rsid w:val="004102CB"/>
    <w:rsid w:val="00410343"/>
    <w:rsid w:val="004112EF"/>
    <w:rsid w:val="004118B0"/>
    <w:rsid w:val="00411E51"/>
    <w:rsid w:val="0041292A"/>
    <w:rsid w:val="00412BA2"/>
    <w:rsid w:val="0041378A"/>
    <w:rsid w:val="00413CBA"/>
    <w:rsid w:val="004146BE"/>
    <w:rsid w:val="00414E1B"/>
    <w:rsid w:val="004159EF"/>
    <w:rsid w:val="00415B10"/>
    <w:rsid w:val="00415C1B"/>
    <w:rsid w:val="00416D56"/>
    <w:rsid w:val="004171E7"/>
    <w:rsid w:val="00417743"/>
    <w:rsid w:val="00417C60"/>
    <w:rsid w:val="00417EC5"/>
    <w:rsid w:val="00420D62"/>
    <w:rsid w:val="00421447"/>
    <w:rsid w:val="00422985"/>
    <w:rsid w:val="00423BC4"/>
    <w:rsid w:val="00423C14"/>
    <w:rsid w:val="00425085"/>
    <w:rsid w:val="004255E4"/>
    <w:rsid w:val="00427256"/>
    <w:rsid w:val="004310D4"/>
    <w:rsid w:val="004315EF"/>
    <w:rsid w:val="004322B7"/>
    <w:rsid w:val="00432898"/>
    <w:rsid w:val="00432DBA"/>
    <w:rsid w:val="00433DFB"/>
    <w:rsid w:val="00434EFA"/>
    <w:rsid w:val="00435DC7"/>
    <w:rsid w:val="00436061"/>
    <w:rsid w:val="00436FB7"/>
    <w:rsid w:val="004377E6"/>
    <w:rsid w:val="004410FC"/>
    <w:rsid w:val="00441DF2"/>
    <w:rsid w:val="00442FCD"/>
    <w:rsid w:val="0044444A"/>
    <w:rsid w:val="00444522"/>
    <w:rsid w:val="00444D05"/>
    <w:rsid w:val="004451C2"/>
    <w:rsid w:val="00445AB9"/>
    <w:rsid w:val="00445BC2"/>
    <w:rsid w:val="00446958"/>
    <w:rsid w:val="004506A1"/>
    <w:rsid w:val="00450D0F"/>
    <w:rsid w:val="0045185C"/>
    <w:rsid w:val="00452107"/>
    <w:rsid w:val="00452124"/>
    <w:rsid w:val="004538C2"/>
    <w:rsid w:val="004543A7"/>
    <w:rsid w:val="00454C83"/>
    <w:rsid w:val="004562FC"/>
    <w:rsid w:val="0045668F"/>
    <w:rsid w:val="00456C91"/>
    <w:rsid w:val="00457387"/>
    <w:rsid w:val="00457876"/>
    <w:rsid w:val="0046047F"/>
    <w:rsid w:val="0046245C"/>
    <w:rsid w:val="00462A0E"/>
    <w:rsid w:val="00462B1C"/>
    <w:rsid w:val="00463627"/>
    <w:rsid w:val="00463B73"/>
    <w:rsid w:val="00464204"/>
    <w:rsid w:val="004672BB"/>
    <w:rsid w:val="004672C4"/>
    <w:rsid w:val="004712D8"/>
    <w:rsid w:val="0047181A"/>
    <w:rsid w:val="00471F1D"/>
    <w:rsid w:val="00471F9C"/>
    <w:rsid w:val="00474571"/>
    <w:rsid w:val="00475B06"/>
    <w:rsid w:val="0047616C"/>
    <w:rsid w:val="004765B9"/>
    <w:rsid w:val="00476650"/>
    <w:rsid w:val="00476DEB"/>
    <w:rsid w:val="0047773D"/>
    <w:rsid w:val="0047774F"/>
    <w:rsid w:val="00477B08"/>
    <w:rsid w:val="00480A75"/>
    <w:rsid w:val="00481667"/>
    <w:rsid w:val="0048299A"/>
    <w:rsid w:val="00482C41"/>
    <w:rsid w:val="00482CBF"/>
    <w:rsid w:val="00484B3A"/>
    <w:rsid w:val="00486306"/>
    <w:rsid w:val="00487434"/>
    <w:rsid w:val="00490116"/>
    <w:rsid w:val="00490EA5"/>
    <w:rsid w:val="00490F0C"/>
    <w:rsid w:val="00492BD1"/>
    <w:rsid w:val="00495179"/>
    <w:rsid w:val="00497FB7"/>
    <w:rsid w:val="004A0BBB"/>
    <w:rsid w:val="004A1305"/>
    <w:rsid w:val="004A1454"/>
    <w:rsid w:val="004A1473"/>
    <w:rsid w:val="004A1D7C"/>
    <w:rsid w:val="004A23DB"/>
    <w:rsid w:val="004A2F16"/>
    <w:rsid w:val="004A3278"/>
    <w:rsid w:val="004A4927"/>
    <w:rsid w:val="004A4F1C"/>
    <w:rsid w:val="004A5884"/>
    <w:rsid w:val="004A6050"/>
    <w:rsid w:val="004A667B"/>
    <w:rsid w:val="004A7132"/>
    <w:rsid w:val="004A74B5"/>
    <w:rsid w:val="004A7EF9"/>
    <w:rsid w:val="004B0430"/>
    <w:rsid w:val="004B1487"/>
    <w:rsid w:val="004B291B"/>
    <w:rsid w:val="004B592F"/>
    <w:rsid w:val="004B5D5F"/>
    <w:rsid w:val="004B68AB"/>
    <w:rsid w:val="004C01B6"/>
    <w:rsid w:val="004C0FA8"/>
    <w:rsid w:val="004C1938"/>
    <w:rsid w:val="004C327D"/>
    <w:rsid w:val="004C3D01"/>
    <w:rsid w:val="004C53DC"/>
    <w:rsid w:val="004C5436"/>
    <w:rsid w:val="004C6095"/>
    <w:rsid w:val="004C62B5"/>
    <w:rsid w:val="004C67E1"/>
    <w:rsid w:val="004C7C81"/>
    <w:rsid w:val="004D0925"/>
    <w:rsid w:val="004D12B8"/>
    <w:rsid w:val="004D14DE"/>
    <w:rsid w:val="004D3164"/>
    <w:rsid w:val="004D3176"/>
    <w:rsid w:val="004D618B"/>
    <w:rsid w:val="004D6B1B"/>
    <w:rsid w:val="004D6F0B"/>
    <w:rsid w:val="004D7427"/>
    <w:rsid w:val="004D7EA9"/>
    <w:rsid w:val="004E1567"/>
    <w:rsid w:val="004E19A3"/>
    <w:rsid w:val="004E1E3A"/>
    <w:rsid w:val="004E32A0"/>
    <w:rsid w:val="004E4BD8"/>
    <w:rsid w:val="004E4F4E"/>
    <w:rsid w:val="004E5210"/>
    <w:rsid w:val="004E549D"/>
    <w:rsid w:val="004E7B45"/>
    <w:rsid w:val="004E7DFD"/>
    <w:rsid w:val="004F188F"/>
    <w:rsid w:val="004F262A"/>
    <w:rsid w:val="004F326A"/>
    <w:rsid w:val="004F3885"/>
    <w:rsid w:val="004F3D62"/>
    <w:rsid w:val="004F508A"/>
    <w:rsid w:val="004F5530"/>
    <w:rsid w:val="004F5753"/>
    <w:rsid w:val="004F6743"/>
    <w:rsid w:val="00500583"/>
    <w:rsid w:val="00500D34"/>
    <w:rsid w:val="0050152E"/>
    <w:rsid w:val="00501E2F"/>
    <w:rsid w:val="00501E9F"/>
    <w:rsid w:val="00501F9B"/>
    <w:rsid w:val="005030A7"/>
    <w:rsid w:val="00504705"/>
    <w:rsid w:val="00504991"/>
    <w:rsid w:val="005059CD"/>
    <w:rsid w:val="00505CBC"/>
    <w:rsid w:val="0050769A"/>
    <w:rsid w:val="00510EA0"/>
    <w:rsid w:val="005117D0"/>
    <w:rsid w:val="00512030"/>
    <w:rsid w:val="005120CA"/>
    <w:rsid w:val="00512AB1"/>
    <w:rsid w:val="00513CEB"/>
    <w:rsid w:val="005140FF"/>
    <w:rsid w:val="005146D5"/>
    <w:rsid w:val="00515CFB"/>
    <w:rsid w:val="005163CD"/>
    <w:rsid w:val="0051650F"/>
    <w:rsid w:val="00516A16"/>
    <w:rsid w:val="00517FE2"/>
    <w:rsid w:val="005200FD"/>
    <w:rsid w:val="00520489"/>
    <w:rsid w:val="005209FA"/>
    <w:rsid w:val="0052211B"/>
    <w:rsid w:val="00524A38"/>
    <w:rsid w:val="00524BFD"/>
    <w:rsid w:val="00525972"/>
    <w:rsid w:val="0052699C"/>
    <w:rsid w:val="00527677"/>
    <w:rsid w:val="00530877"/>
    <w:rsid w:val="00530EE4"/>
    <w:rsid w:val="00531524"/>
    <w:rsid w:val="00532DC9"/>
    <w:rsid w:val="00532FD4"/>
    <w:rsid w:val="00533CCB"/>
    <w:rsid w:val="005345FD"/>
    <w:rsid w:val="00535765"/>
    <w:rsid w:val="00535804"/>
    <w:rsid w:val="00541434"/>
    <w:rsid w:val="00541567"/>
    <w:rsid w:val="00541E5B"/>
    <w:rsid w:val="00542305"/>
    <w:rsid w:val="0054394A"/>
    <w:rsid w:val="005440DB"/>
    <w:rsid w:val="00544388"/>
    <w:rsid w:val="00544936"/>
    <w:rsid w:val="00545829"/>
    <w:rsid w:val="00545D46"/>
    <w:rsid w:val="00546C09"/>
    <w:rsid w:val="00546DC5"/>
    <w:rsid w:val="00550444"/>
    <w:rsid w:val="00552B61"/>
    <w:rsid w:val="00552C1B"/>
    <w:rsid w:val="00553C5C"/>
    <w:rsid w:val="00554D47"/>
    <w:rsid w:val="00554FDE"/>
    <w:rsid w:val="00555D23"/>
    <w:rsid w:val="0056085B"/>
    <w:rsid w:val="00560BFE"/>
    <w:rsid w:val="00561984"/>
    <w:rsid w:val="00561DE0"/>
    <w:rsid w:val="005626B1"/>
    <w:rsid w:val="005632B4"/>
    <w:rsid w:val="00564F17"/>
    <w:rsid w:val="005653CB"/>
    <w:rsid w:val="005659BB"/>
    <w:rsid w:val="00565C7F"/>
    <w:rsid w:val="00567534"/>
    <w:rsid w:val="005677D3"/>
    <w:rsid w:val="00567A11"/>
    <w:rsid w:val="00567C11"/>
    <w:rsid w:val="00570622"/>
    <w:rsid w:val="00572EAD"/>
    <w:rsid w:val="00573E81"/>
    <w:rsid w:val="0057550B"/>
    <w:rsid w:val="005767E1"/>
    <w:rsid w:val="00576DB3"/>
    <w:rsid w:val="00577936"/>
    <w:rsid w:val="0058149E"/>
    <w:rsid w:val="00581997"/>
    <w:rsid w:val="00582015"/>
    <w:rsid w:val="00582E13"/>
    <w:rsid w:val="005839DF"/>
    <w:rsid w:val="00583D59"/>
    <w:rsid w:val="00583DCF"/>
    <w:rsid w:val="0058438F"/>
    <w:rsid w:val="00584ED5"/>
    <w:rsid w:val="00585F43"/>
    <w:rsid w:val="005865F6"/>
    <w:rsid w:val="0059087A"/>
    <w:rsid w:val="005908E9"/>
    <w:rsid w:val="00591ACE"/>
    <w:rsid w:val="005920DF"/>
    <w:rsid w:val="005921B9"/>
    <w:rsid w:val="0059506F"/>
    <w:rsid w:val="00596DD0"/>
    <w:rsid w:val="005972C7"/>
    <w:rsid w:val="005A0932"/>
    <w:rsid w:val="005A0D66"/>
    <w:rsid w:val="005A1473"/>
    <w:rsid w:val="005A15DA"/>
    <w:rsid w:val="005A19E7"/>
    <w:rsid w:val="005A1E61"/>
    <w:rsid w:val="005A35EC"/>
    <w:rsid w:val="005A3C94"/>
    <w:rsid w:val="005A4904"/>
    <w:rsid w:val="005A66C7"/>
    <w:rsid w:val="005A74BD"/>
    <w:rsid w:val="005A7C32"/>
    <w:rsid w:val="005A7DB2"/>
    <w:rsid w:val="005B090F"/>
    <w:rsid w:val="005B4057"/>
    <w:rsid w:val="005B444B"/>
    <w:rsid w:val="005B497B"/>
    <w:rsid w:val="005B4B2E"/>
    <w:rsid w:val="005B4ED7"/>
    <w:rsid w:val="005B5174"/>
    <w:rsid w:val="005B5318"/>
    <w:rsid w:val="005B5C76"/>
    <w:rsid w:val="005B78BE"/>
    <w:rsid w:val="005B7D66"/>
    <w:rsid w:val="005C01ED"/>
    <w:rsid w:val="005C0EDF"/>
    <w:rsid w:val="005C201C"/>
    <w:rsid w:val="005C32F9"/>
    <w:rsid w:val="005C338A"/>
    <w:rsid w:val="005C3C40"/>
    <w:rsid w:val="005C4C3C"/>
    <w:rsid w:val="005C4D13"/>
    <w:rsid w:val="005C78C4"/>
    <w:rsid w:val="005D141E"/>
    <w:rsid w:val="005D15D0"/>
    <w:rsid w:val="005D1959"/>
    <w:rsid w:val="005D2B82"/>
    <w:rsid w:val="005D48A8"/>
    <w:rsid w:val="005D49CF"/>
    <w:rsid w:val="005D49D4"/>
    <w:rsid w:val="005D4E32"/>
    <w:rsid w:val="005D5470"/>
    <w:rsid w:val="005D54E4"/>
    <w:rsid w:val="005D55F1"/>
    <w:rsid w:val="005D634C"/>
    <w:rsid w:val="005D6784"/>
    <w:rsid w:val="005D6EC9"/>
    <w:rsid w:val="005D7181"/>
    <w:rsid w:val="005D71CE"/>
    <w:rsid w:val="005E07B5"/>
    <w:rsid w:val="005E0DAD"/>
    <w:rsid w:val="005E1AC1"/>
    <w:rsid w:val="005E2DA7"/>
    <w:rsid w:val="005E361F"/>
    <w:rsid w:val="005E621D"/>
    <w:rsid w:val="005E67E2"/>
    <w:rsid w:val="005E7DED"/>
    <w:rsid w:val="005F0AF5"/>
    <w:rsid w:val="005F0D14"/>
    <w:rsid w:val="005F0E53"/>
    <w:rsid w:val="005F1D18"/>
    <w:rsid w:val="005F3D05"/>
    <w:rsid w:val="005F3DCB"/>
    <w:rsid w:val="005F4BEB"/>
    <w:rsid w:val="005F555F"/>
    <w:rsid w:val="005F562A"/>
    <w:rsid w:val="005F5A5E"/>
    <w:rsid w:val="005F5BF4"/>
    <w:rsid w:val="005F688D"/>
    <w:rsid w:val="005F6C0B"/>
    <w:rsid w:val="005F6C79"/>
    <w:rsid w:val="005F6CA5"/>
    <w:rsid w:val="005F7789"/>
    <w:rsid w:val="005F7E3D"/>
    <w:rsid w:val="006008F9"/>
    <w:rsid w:val="00601086"/>
    <w:rsid w:val="00602586"/>
    <w:rsid w:val="00602A04"/>
    <w:rsid w:val="00603A63"/>
    <w:rsid w:val="00604532"/>
    <w:rsid w:val="006046E4"/>
    <w:rsid w:val="00605D6A"/>
    <w:rsid w:val="00606B4C"/>
    <w:rsid w:val="00606B53"/>
    <w:rsid w:val="00606ED9"/>
    <w:rsid w:val="00607823"/>
    <w:rsid w:val="00607D1F"/>
    <w:rsid w:val="00611F1B"/>
    <w:rsid w:val="00612351"/>
    <w:rsid w:val="0061279D"/>
    <w:rsid w:val="0061323E"/>
    <w:rsid w:val="00613E1E"/>
    <w:rsid w:val="00615B1D"/>
    <w:rsid w:val="0061608B"/>
    <w:rsid w:val="00617FC7"/>
    <w:rsid w:val="006209E0"/>
    <w:rsid w:val="00620B08"/>
    <w:rsid w:val="00621F1E"/>
    <w:rsid w:val="006223A7"/>
    <w:rsid w:val="00623D58"/>
    <w:rsid w:val="00625BF0"/>
    <w:rsid w:val="00626BBD"/>
    <w:rsid w:val="0062773D"/>
    <w:rsid w:val="00630475"/>
    <w:rsid w:val="0063047C"/>
    <w:rsid w:val="00630E64"/>
    <w:rsid w:val="00632DBD"/>
    <w:rsid w:val="006340A0"/>
    <w:rsid w:val="00635159"/>
    <w:rsid w:val="0063531E"/>
    <w:rsid w:val="00635566"/>
    <w:rsid w:val="00635B8A"/>
    <w:rsid w:val="00640588"/>
    <w:rsid w:val="0064129A"/>
    <w:rsid w:val="0064261C"/>
    <w:rsid w:val="00642895"/>
    <w:rsid w:val="00644117"/>
    <w:rsid w:val="00644F83"/>
    <w:rsid w:val="00645141"/>
    <w:rsid w:val="00645EF9"/>
    <w:rsid w:val="00647046"/>
    <w:rsid w:val="0064723D"/>
    <w:rsid w:val="006524FC"/>
    <w:rsid w:val="006545E9"/>
    <w:rsid w:val="00656869"/>
    <w:rsid w:val="0065743D"/>
    <w:rsid w:val="006574B3"/>
    <w:rsid w:val="00657F11"/>
    <w:rsid w:val="006606B4"/>
    <w:rsid w:val="006608C9"/>
    <w:rsid w:val="0066185C"/>
    <w:rsid w:val="00662CAD"/>
    <w:rsid w:val="00662DCF"/>
    <w:rsid w:val="00663243"/>
    <w:rsid w:val="006642DE"/>
    <w:rsid w:val="00665AC5"/>
    <w:rsid w:val="006700D4"/>
    <w:rsid w:val="0067107C"/>
    <w:rsid w:val="006711AD"/>
    <w:rsid w:val="00671292"/>
    <w:rsid w:val="00671BB4"/>
    <w:rsid w:val="00671C9B"/>
    <w:rsid w:val="00672115"/>
    <w:rsid w:val="0067225E"/>
    <w:rsid w:val="006727BF"/>
    <w:rsid w:val="00673D65"/>
    <w:rsid w:val="00680143"/>
    <w:rsid w:val="006805D0"/>
    <w:rsid w:val="00680625"/>
    <w:rsid w:val="00681AA4"/>
    <w:rsid w:val="006820B4"/>
    <w:rsid w:val="006821EE"/>
    <w:rsid w:val="00683B1D"/>
    <w:rsid w:val="00686670"/>
    <w:rsid w:val="00687393"/>
    <w:rsid w:val="00690086"/>
    <w:rsid w:val="00690315"/>
    <w:rsid w:val="0069040C"/>
    <w:rsid w:val="0069119B"/>
    <w:rsid w:val="00692691"/>
    <w:rsid w:val="00692B33"/>
    <w:rsid w:val="00693AAB"/>
    <w:rsid w:val="00693B9F"/>
    <w:rsid w:val="00693C5D"/>
    <w:rsid w:val="00693F99"/>
    <w:rsid w:val="0069510A"/>
    <w:rsid w:val="006954B3"/>
    <w:rsid w:val="00695A92"/>
    <w:rsid w:val="006976D5"/>
    <w:rsid w:val="006A07EB"/>
    <w:rsid w:val="006A121A"/>
    <w:rsid w:val="006A23C0"/>
    <w:rsid w:val="006A24E1"/>
    <w:rsid w:val="006A456A"/>
    <w:rsid w:val="006A48FF"/>
    <w:rsid w:val="006A4D0E"/>
    <w:rsid w:val="006A4F16"/>
    <w:rsid w:val="006A54DE"/>
    <w:rsid w:val="006A655D"/>
    <w:rsid w:val="006A66FF"/>
    <w:rsid w:val="006A6D49"/>
    <w:rsid w:val="006B225B"/>
    <w:rsid w:val="006B2C45"/>
    <w:rsid w:val="006B3372"/>
    <w:rsid w:val="006B3EBC"/>
    <w:rsid w:val="006B4028"/>
    <w:rsid w:val="006B577F"/>
    <w:rsid w:val="006B58ED"/>
    <w:rsid w:val="006B5AB2"/>
    <w:rsid w:val="006B5D29"/>
    <w:rsid w:val="006B66B9"/>
    <w:rsid w:val="006B6B69"/>
    <w:rsid w:val="006B757B"/>
    <w:rsid w:val="006C00EE"/>
    <w:rsid w:val="006C07CA"/>
    <w:rsid w:val="006C0AF6"/>
    <w:rsid w:val="006C2E8D"/>
    <w:rsid w:val="006C302D"/>
    <w:rsid w:val="006C530B"/>
    <w:rsid w:val="006C5E19"/>
    <w:rsid w:val="006C7313"/>
    <w:rsid w:val="006C7992"/>
    <w:rsid w:val="006C7A69"/>
    <w:rsid w:val="006D01D6"/>
    <w:rsid w:val="006D0AFC"/>
    <w:rsid w:val="006D16FD"/>
    <w:rsid w:val="006D1CFF"/>
    <w:rsid w:val="006D26AA"/>
    <w:rsid w:val="006D2E5D"/>
    <w:rsid w:val="006D2F9D"/>
    <w:rsid w:val="006D3C09"/>
    <w:rsid w:val="006D4A80"/>
    <w:rsid w:val="006D5BE7"/>
    <w:rsid w:val="006D6221"/>
    <w:rsid w:val="006E0EF2"/>
    <w:rsid w:val="006E118B"/>
    <w:rsid w:val="006E16C2"/>
    <w:rsid w:val="006E2729"/>
    <w:rsid w:val="006E28A5"/>
    <w:rsid w:val="006E2F9B"/>
    <w:rsid w:val="006E32C3"/>
    <w:rsid w:val="006E3492"/>
    <w:rsid w:val="006E4BCB"/>
    <w:rsid w:val="006E6226"/>
    <w:rsid w:val="006E68A8"/>
    <w:rsid w:val="006E7C25"/>
    <w:rsid w:val="006F072A"/>
    <w:rsid w:val="006F0C25"/>
    <w:rsid w:val="006F1C8E"/>
    <w:rsid w:val="006F1CD9"/>
    <w:rsid w:val="006F2052"/>
    <w:rsid w:val="006F20A2"/>
    <w:rsid w:val="006F2C0D"/>
    <w:rsid w:val="006F2C81"/>
    <w:rsid w:val="006F3052"/>
    <w:rsid w:val="006F3557"/>
    <w:rsid w:val="006F3BFE"/>
    <w:rsid w:val="006F4722"/>
    <w:rsid w:val="006F4FD8"/>
    <w:rsid w:val="006F5294"/>
    <w:rsid w:val="006F62FC"/>
    <w:rsid w:val="006F640C"/>
    <w:rsid w:val="006F675C"/>
    <w:rsid w:val="00700F5D"/>
    <w:rsid w:val="00701211"/>
    <w:rsid w:val="007012E9"/>
    <w:rsid w:val="007018FC"/>
    <w:rsid w:val="00702460"/>
    <w:rsid w:val="007037E0"/>
    <w:rsid w:val="007038BC"/>
    <w:rsid w:val="00704472"/>
    <w:rsid w:val="00704CF0"/>
    <w:rsid w:val="00705AFA"/>
    <w:rsid w:val="00705BE6"/>
    <w:rsid w:val="00707F9A"/>
    <w:rsid w:val="007106B3"/>
    <w:rsid w:val="00711271"/>
    <w:rsid w:val="007114A9"/>
    <w:rsid w:val="00712C70"/>
    <w:rsid w:val="007143B3"/>
    <w:rsid w:val="00714D43"/>
    <w:rsid w:val="00714E51"/>
    <w:rsid w:val="00715999"/>
    <w:rsid w:val="007160AE"/>
    <w:rsid w:val="007173BF"/>
    <w:rsid w:val="007178D0"/>
    <w:rsid w:val="007206D0"/>
    <w:rsid w:val="007207DD"/>
    <w:rsid w:val="00720887"/>
    <w:rsid w:val="00720F9C"/>
    <w:rsid w:val="00721699"/>
    <w:rsid w:val="00721F9E"/>
    <w:rsid w:val="00722EFC"/>
    <w:rsid w:val="0072301F"/>
    <w:rsid w:val="00724695"/>
    <w:rsid w:val="00724DF6"/>
    <w:rsid w:val="0072578E"/>
    <w:rsid w:val="00725EC8"/>
    <w:rsid w:val="00726576"/>
    <w:rsid w:val="007265E2"/>
    <w:rsid w:val="00726C60"/>
    <w:rsid w:val="007273AD"/>
    <w:rsid w:val="00730045"/>
    <w:rsid w:val="00730179"/>
    <w:rsid w:val="00730B86"/>
    <w:rsid w:val="00731227"/>
    <w:rsid w:val="00731250"/>
    <w:rsid w:val="007326F9"/>
    <w:rsid w:val="00732DC5"/>
    <w:rsid w:val="00733591"/>
    <w:rsid w:val="007335F9"/>
    <w:rsid w:val="007356F5"/>
    <w:rsid w:val="00735CE1"/>
    <w:rsid w:val="0073650C"/>
    <w:rsid w:val="00736BBD"/>
    <w:rsid w:val="0073724E"/>
    <w:rsid w:val="00737262"/>
    <w:rsid w:val="007373D9"/>
    <w:rsid w:val="00737D08"/>
    <w:rsid w:val="00740909"/>
    <w:rsid w:val="00741A21"/>
    <w:rsid w:val="00742B62"/>
    <w:rsid w:val="00742C48"/>
    <w:rsid w:val="007438F3"/>
    <w:rsid w:val="007448B2"/>
    <w:rsid w:val="00745CD2"/>
    <w:rsid w:val="00745D07"/>
    <w:rsid w:val="0074655E"/>
    <w:rsid w:val="00746639"/>
    <w:rsid w:val="00747192"/>
    <w:rsid w:val="00747889"/>
    <w:rsid w:val="00747D0E"/>
    <w:rsid w:val="007500C0"/>
    <w:rsid w:val="007514D9"/>
    <w:rsid w:val="00752483"/>
    <w:rsid w:val="007530AA"/>
    <w:rsid w:val="00753BF8"/>
    <w:rsid w:val="00753C6D"/>
    <w:rsid w:val="007554F3"/>
    <w:rsid w:val="00755818"/>
    <w:rsid w:val="00755840"/>
    <w:rsid w:val="0075799B"/>
    <w:rsid w:val="007605F6"/>
    <w:rsid w:val="0076184E"/>
    <w:rsid w:val="00762069"/>
    <w:rsid w:val="00764C51"/>
    <w:rsid w:val="00765B6F"/>
    <w:rsid w:val="00766055"/>
    <w:rsid w:val="007665A1"/>
    <w:rsid w:val="00766640"/>
    <w:rsid w:val="007704C8"/>
    <w:rsid w:val="00770520"/>
    <w:rsid w:val="0077144B"/>
    <w:rsid w:val="00771CF7"/>
    <w:rsid w:val="00772CE1"/>
    <w:rsid w:val="00772D9C"/>
    <w:rsid w:val="00773B5A"/>
    <w:rsid w:val="00774BBB"/>
    <w:rsid w:val="00774EED"/>
    <w:rsid w:val="007753E1"/>
    <w:rsid w:val="0077757F"/>
    <w:rsid w:val="00777CC6"/>
    <w:rsid w:val="00780FAB"/>
    <w:rsid w:val="0078226B"/>
    <w:rsid w:val="00782A4B"/>
    <w:rsid w:val="00782FCF"/>
    <w:rsid w:val="007842F7"/>
    <w:rsid w:val="007847CD"/>
    <w:rsid w:val="00784A04"/>
    <w:rsid w:val="00784AC4"/>
    <w:rsid w:val="00785BE3"/>
    <w:rsid w:val="00787C6B"/>
    <w:rsid w:val="00787E8F"/>
    <w:rsid w:val="00787F3E"/>
    <w:rsid w:val="00790D1C"/>
    <w:rsid w:val="00790DBB"/>
    <w:rsid w:val="00790E5F"/>
    <w:rsid w:val="00792274"/>
    <w:rsid w:val="007935F8"/>
    <w:rsid w:val="00793BA1"/>
    <w:rsid w:val="007940D2"/>
    <w:rsid w:val="00794233"/>
    <w:rsid w:val="00796437"/>
    <w:rsid w:val="007A05FD"/>
    <w:rsid w:val="007A0EE0"/>
    <w:rsid w:val="007A4153"/>
    <w:rsid w:val="007A416C"/>
    <w:rsid w:val="007A4238"/>
    <w:rsid w:val="007A43C9"/>
    <w:rsid w:val="007A5B74"/>
    <w:rsid w:val="007A6918"/>
    <w:rsid w:val="007A694D"/>
    <w:rsid w:val="007A6D80"/>
    <w:rsid w:val="007A6E96"/>
    <w:rsid w:val="007A78BA"/>
    <w:rsid w:val="007A7E78"/>
    <w:rsid w:val="007B0095"/>
    <w:rsid w:val="007B03B4"/>
    <w:rsid w:val="007B08E0"/>
    <w:rsid w:val="007B0F04"/>
    <w:rsid w:val="007B1176"/>
    <w:rsid w:val="007B1828"/>
    <w:rsid w:val="007B1A6A"/>
    <w:rsid w:val="007B25C0"/>
    <w:rsid w:val="007B2EF2"/>
    <w:rsid w:val="007B362C"/>
    <w:rsid w:val="007B5765"/>
    <w:rsid w:val="007B61F7"/>
    <w:rsid w:val="007B6356"/>
    <w:rsid w:val="007C0BB1"/>
    <w:rsid w:val="007C2CDA"/>
    <w:rsid w:val="007C326D"/>
    <w:rsid w:val="007C3AEB"/>
    <w:rsid w:val="007C3F2E"/>
    <w:rsid w:val="007C4A90"/>
    <w:rsid w:val="007C6685"/>
    <w:rsid w:val="007C6934"/>
    <w:rsid w:val="007C6F1C"/>
    <w:rsid w:val="007C756C"/>
    <w:rsid w:val="007D1138"/>
    <w:rsid w:val="007D29F0"/>
    <w:rsid w:val="007D4589"/>
    <w:rsid w:val="007D58C5"/>
    <w:rsid w:val="007D6769"/>
    <w:rsid w:val="007E22EE"/>
    <w:rsid w:val="007E2526"/>
    <w:rsid w:val="007E309F"/>
    <w:rsid w:val="007E345F"/>
    <w:rsid w:val="007E3816"/>
    <w:rsid w:val="007E51D9"/>
    <w:rsid w:val="007F04DD"/>
    <w:rsid w:val="007F0DA1"/>
    <w:rsid w:val="007F14CD"/>
    <w:rsid w:val="007F1F6E"/>
    <w:rsid w:val="007F2522"/>
    <w:rsid w:val="007F3123"/>
    <w:rsid w:val="007F6139"/>
    <w:rsid w:val="007F7A10"/>
    <w:rsid w:val="008005AE"/>
    <w:rsid w:val="00800DE2"/>
    <w:rsid w:val="00802BEA"/>
    <w:rsid w:val="00803A32"/>
    <w:rsid w:val="00803C2A"/>
    <w:rsid w:val="008045DE"/>
    <w:rsid w:val="0080479C"/>
    <w:rsid w:val="00805104"/>
    <w:rsid w:val="00806F4A"/>
    <w:rsid w:val="00807C68"/>
    <w:rsid w:val="00807FD2"/>
    <w:rsid w:val="00810594"/>
    <w:rsid w:val="00810DB9"/>
    <w:rsid w:val="00811273"/>
    <w:rsid w:val="008118B8"/>
    <w:rsid w:val="00811918"/>
    <w:rsid w:val="0081431E"/>
    <w:rsid w:val="00815ACF"/>
    <w:rsid w:val="0081647A"/>
    <w:rsid w:val="00816BD8"/>
    <w:rsid w:val="0081753A"/>
    <w:rsid w:val="008177EB"/>
    <w:rsid w:val="008203EE"/>
    <w:rsid w:val="008209ED"/>
    <w:rsid w:val="0082158E"/>
    <w:rsid w:val="00822B84"/>
    <w:rsid w:val="00822C0C"/>
    <w:rsid w:val="00822DB8"/>
    <w:rsid w:val="008265EE"/>
    <w:rsid w:val="00826FFF"/>
    <w:rsid w:val="00827149"/>
    <w:rsid w:val="00827723"/>
    <w:rsid w:val="00827D81"/>
    <w:rsid w:val="0083094D"/>
    <w:rsid w:val="00831B0C"/>
    <w:rsid w:val="00831F71"/>
    <w:rsid w:val="00832409"/>
    <w:rsid w:val="008325B8"/>
    <w:rsid w:val="00834E99"/>
    <w:rsid w:val="00835978"/>
    <w:rsid w:val="00835B31"/>
    <w:rsid w:val="00836A59"/>
    <w:rsid w:val="008375FF"/>
    <w:rsid w:val="00837603"/>
    <w:rsid w:val="00837724"/>
    <w:rsid w:val="00840556"/>
    <w:rsid w:val="00840E92"/>
    <w:rsid w:val="00843228"/>
    <w:rsid w:val="0084351B"/>
    <w:rsid w:val="0084510B"/>
    <w:rsid w:val="0084606B"/>
    <w:rsid w:val="00846FBD"/>
    <w:rsid w:val="00847641"/>
    <w:rsid w:val="00847992"/>
    <w:rsid w:val="00850223"/>
    <w:rsid w:val="0085067B"/>
    <w:rsid w:val="008506AA"/>
    <w:rsid w:val="008506D8"/>
    <w:rsid w:val="00850B1D"/>
    <w:rsid w:val="00851848"/>
    <w:rsid w:val="008522B4"/>
    <w:rsid w:val="008524A6"/>
    <w:rsid w:val="00852E66"/>
    <w:rsid w:val="0085351B"/>
    <w:rsid w:val="00855300"/>
    <w:rsid w:val="0085561A"/>
    <w:rsid w:val="00855FF6"/>
    <w:rsid w:val="008565D6"/>
    <w:rsid w:val="00856C0F"/>
    <w:rsid w:val="00857A1A"/>
    <w:rsid w:val="00860664"/>
    <w:rsid w:val="00860D63"/>
    <w:rsid w:val="00860DB3"/>
    <w:rsid w:val="00861D56"/>
    <w:rsid w:val="0086205D"/>
    <w:rsid w:val="0086276C"/>
    <w:rsid w:val="00862E2C"/>
    <w:rsid w:val="00863960"/>
    <w:rsid w:val="00864544"/>
    <w:rsid w:val="008648B4"/>
    <w:rsid w:val="0086502E"/>
    <w:rsid w:val="00865AF8"/>
    <w:rsid w:val="00865CBE"/>
    <w:rsid w:val="00865E36"/>
    <w:rsid w:val="00866CDC"/>
    <w:rsid w:val="00866F76"/>
    <w:rsid w:val="00867ECA"/>
    <w:rsid w:val="0087137C"/>
    <w:rsid w:val="00871900"/>
    <w:rsid w:val="00872C14"/>
    <w:rsid w:val="00875949"/>
    <w:rsid w:val="00875B83"/>
    <w:rsid w:val="00875D87"/>
    <w:rsid w:val="008765BE"/>
    <w:rsid w:val="008765D8"/>
    <w:rsid w:val="00880087"/>
    <w:rsid w:val="00880981"/>
    <w:rsid w:val="00882137"/>
    <w:rsid w:val="008832C2"/>
    <w:rsid w:val="008833EE"/>
    <w:rsid w:val="00883A11"/>
    <w:rsid w:val="00884196"/>
    <w:rsid w:val="0088563A"/>
    <w:rsid w:val="008859EC"/>
    <w:rsid w:val="00886EB5"/>
    <w:rsid w:val="008870AB"/>
    <w:rsid w:val="00887450"/>
    <w:rsid w:val="00887960"/>
    <w:rsid w:val="00887EE6"/>
    <w:rsid w:val="00891307"/>
    <w:rsid w:val="0089136E"/>
    <w:rsid w:val="00891D3C"/>
    <w:rsid w:val="008923C5"/>
    <w:rsid w:val="00892D9B"/>
    <w:rsid w:val="00893384"/>
    <w:rsid w:val="00894E65"/>
    <w:rsid w:val="0089585F"/>
    <w:rsid w:val="00896F9A"/>
    <w:rsid w:val="0089718A"/>
    <w:rsid w:val="008973B3"/>
    <w:rsid w:val="00897DC6"/>
    <w:rsid w:val="008A20C7"/>
    <w:rsid w:val="008A2183"/>
    <w:rsid w:val="008A23D6"/>
    <w:rsid w:val="008A2504"/>
    <w:rsid w:val="008A328A"/>
    <w:rsid w:val="008A3495"/>
    <w:rsid w:val="008A3DD0"/>
    <w:rsid w:val="008A3F25"/>
    <w:rsid w:val="008A41BD"/>
    <w:rsid w:val="008A4422"/>
    <w:rsid w:val="008A542C"/>
    <w:rsid w:val="008A5EA2"/>
    <w:rsid w:val="008A66A4"/>
    <w:rsid w:val="008A6A3E"/>
    <w:rsid w:val="008A72F2"/>
    <w:rsid w:val="008A7594"/>
    <w:rsid w:val="008B00B3"/>
    <w:rsid w:val="008B22C3"/>
    <w:rsid w:val="008B2B3C"/>
    <w:rsid w:val="008B30E9"/>
    <w:rsid w:val="008B32A8"/>
    <w:rsid w:val="008B3510"/>
    <w:rsid w:val="008B3859"/>
    <w:rsid w:val="008B5223"/>
    <w:rsid w:val="008B5D16"/>
    <w:rsid w:val="008B6417"/>
    <w:rsid w:val="008B6FE0"/>
    <w:rsid w:val="008C03AE"/>
    <w:rsid w:val="008C0713"/>
    <w:rsid w:val="008C0A92"/>
    <w:rsid w:val="008C12AB"/>
    <w:rsid w:val="008C340B"/>
    <w:rsid w:val="008C35EE"/>
    <w:rsid w:val="008C3601"/>
    <w:rsid w:val="008C4B38"/>
    <w:rsid w:val="008C4BBA"/>
    <w:rsid w:val="008C7994"/>
    <w:rsid w:val="008D01A3"/>
    <w:rsid w:val="008D07B0"/>
    <w:rsid w:val="008D141E"/>
    <w:rsid w:val="008D16E5"/>
    <w:rsid w:val="008D1B62"/>
    <w:rsid w:val="008D1C6E"/>
    <w:rsid w:val="008D2004"/>
    <w:rsid w:val="008D3BEE"/>
    <w:rsid w:val="008D4770"/>
    <w:rsid w:val="008D4A78"/>
    <w:rsid w:val="008D51E6"/>
    <w:rsid w:val="008D6143"/>
    <w:rsid w:val="008D67ED"/>
    <w:rsid w:val="008D6F95"/>
    <w:rsid w:val="008E07C8"/>
    <w:rsid w:val="008E14BB"/>
    <w:rsid w:val="008E4F6F"/>
    <w:rsid w:val="008E5159"/>
    <w:rsid w:val="008E6F66"/>
    <w:rsid w:val="008E7693"/>
    <w:rsid w:val="008E77C5"/>
    <w:rsid w:val="008F0D18"/>
    <w:rsid w:val="008F20C0"/>
    <w:rsid w:val="008F221E"/>
    <w:rsid w:val="008F3791"/>
    <w:rsid w:val="008F4650"/>
    <w:rsid w:val="008F4734"/>
    <w:rsid w:val="008F4AD8"/>
    <w:rsid w:val="008F4EC3"/>
    <w:rsid w:val="008F6AEE"/>
    <w:rsid w:val="008F7592"/>
    <w:rsid w:val="008F78AA"/>
    <w:rsid w:val="008F7EE2"/>
    <w:rsid w:val="00902018"/>
    <w:rsid w:val="009025EC"/>
    <w:rsid w:val="00902EE7"/>
    <w:rsid w:val="009030B8"/>
    <w:rsid w:val="009046C9"/>
    <w:rsid w:val="00905543"/>
    <w:rsid w:val="00905769"/>
    <w:rsid w:val="00905C97"/>
    <w:rsid w:val="009070C2"/>
    <w:rsid w:val="00912871"/>
    <w:rsid w:val="00913987"/>
    <w:rsid w:val="00913C35"/>
    <w:rsid w:val="00913C41"/>
    <w:rsid w:val="00916BFA"/>
    <w:rsid w:val="0091773B"/>
    <w:rsid w:val="0092003E"/>
    <w:rsid w:val="009200F2"/>
    <w:rsid w:val="00920520"/>
    <w:rsid w:val="009236E5"/>
    <w:rsid w:val="0092407F"/>
    <w:rsid w:val="009251E3"/>
    <w:rsid w:val="009253BF"/>
    <w:rsid w:val="009262D7"/>
    <w:rsid w:val="0092678E"/>
    <w:rsid w:val="0092741A"/>
    <w:rsid w:val="0092761B"/>
    <w:rsid w:val="00930060"/>
    <w:rsid w:val="0093051C"/>
    <w:rsid w:val="0093065B"/>
    <w:rsid w:val="00931EE1"/>
    <w:rsid w:val="00932580"/>
    <w:rsid w:val="00932C8D"/>
    <w:rsid w:val="00933077"/>
    <w:rsid w:val="00933DCE"/>
    <w:rsid w:val="009341A8"/>
    <w:rsid w:val="00935D84"/>
    <w:rsid w:val="00936BB9"/>
    <w:rsid w:val="00940C7A"/>
    <w:rsid w:val="0094171F"/>
    <w:rsid w:val="00941A89"/>
    <w:rsid w:val="00942905"/>
    <w:rsid w:val="00942A45"/>
    <w:rsid w:val="00943712"/>
    <w:rsid w:val="00945576"/>
    <w:rsid w:val="00946E85"/>
    <w:rsid w:val="009478C7"/>
    <w:rsid w:val="009500EB"/>
    <w:rsid w:val="00951549"/>
    <w:rsid w:val="0095250E"/>
    <w:rsid w:val="00952687"/>
    <w:rsid w:val="009532E2"/>
    <w:rsid w:val="00954072"/>
    <w:rsid w:val="00954730"/>
    <w:rsid w:val="00954DD7"/>
    <w:rsid w:val="00956B26"/>
    <w:rsid w:val="009571C5"/>
    <w:rsid w:val="009577B0"/>
    <w:rsid w:val="00957FEC"/>
    <w:rsid w:val="00960252"/>
    <w:rsid w:val="00962EC0"/>
    <w:rsid w:val="00963CD1"/>
    <w:rsid w:val="00964856"/>
    <w:rsid w:val="00965032"/>
    <w:rsid w:val="0096596C"/>
    <w:rsid w:val="0096684D"/>
    <w:rsid w:val="00966E29"/>
    <w:rsid w:val="00967E09"/>
    <w:rsid w:val="00970617"/>
    <w:rsid w:val="009708FC"/>
    <w:rsid w:val="00973A5F"/>
    <w:rsid w:val="009764AD"/>
    <w:rsid w:val="00976BB3"/>
    <w:rsid w:val="00977149"/>
    <w:rsid w:val="0097726F"/>
    <w:rsid w:val="00977E60"/>
    <w:rsid w:val="00980C24"/>
    <w:rsid w:val="00980D86"/>
    <w:rsid w:val="009810F2"/>
    <w:rsid w:val="0098158A"/>
    <w:rsid w:val="009824D1"/>
    <w:rsid w:val="00982A9C"/>
    <w:rsid w:val="0098461C"/>
    <w:rsid w:val="00984E15"/>
    <w:rsid w:val="00985D52"/>
    <w:rsid w:val="009877C6"/>
    <w:rsid w:val="00990969"/>
    <w:rsid w:val="00991DEC"/>
    <w:rsid w:val="00991E62"/>
    <w:rsid w:val="00992D57"/>
    <w:rsid w:val="00993A60"/>
    <w:rsid w:val="00994096"/>
    <w:rsid w:val="00994559"/>
    <w:rsid w:val="009946F9"/>
    <w:rsid w:val="00995340"/>
    <w:rsid w:val="0099557E"/>
    <w:rsid w:val="0099573A"/>
    <w:rsid w:val="00996513"/>
    <w:rsid w:val="00997550"/>
    <w:rsid w:val="009A1A68"/>
    <w:rsid w:val="009A1BD7"/>
    <w:rsid w:val="009A1C6E"/>
    <w:rsid w:val="009A21D5"/>
    <w:rsid w:val="009A235A"/>
    <w:rsid w:val="009A28D0"/>
    <w:rsid w:val="009A3A67"/>
    <w:rsid w:val="009A4780"/>
    <w:rsid w:val="009A4911"/>
    <w:rsid w:val="009A5711"/>
    <w:rsid w:val="009A6D4B"/>
    <w:rsid w:val="009A78CE"/>
    <w:rsid w:val="009B1385"/>
    <w:rsid w:val="009B221B"/>
    <w:rsid w:val="009B226B"/>
    <w:rsid w:val="009B3180"/>
    <w:rsid w:val="009B3DE6"/>
    <w:rsid w:val="009B5381"/>
    <w:rsid w:val="009B542C"/>
    <w:rsid w:val="009B54AC"/>
    <w:rsid w:val="009B61BC"/>
    <w:rsid w:val="009B62F6"/>
    <w:rsid w:val="009B6C48"/>
    <w:rsid w:val="009B7E19"/>
    <w:rsid w:val="009B7F2F"/>
    <w:rsid w:val="009C05DF"/>
    <w:rsid w:val="009C09BE"/>
    <w:rsid w:val="009C1192"/>
    <w:rsid w:val="009C2288"/>
    <w:rsid w:val="009C3F22"/>
    <w:rsid w:val="009C513B"/>
    <w:rsid w:val="009C6D16"/>
    <w:rsid w:val="009C7316"/>
    <w:rsid w:val="009C7E51"/>
    <w:rsid w:val="009D0EEA"/>
    <w:rsid w:val="009D12FC"/>
    <w:rsid w:val="009D3432"/>
    <w:rsid w:val="009D3CB6"/>
    <w:rsid w:val="009D4F7B"/>
    <w:rsid w:val="009D4FC1"/>
    <w:rsid w:val="009E14AD"/>
    <w:rsid w:val="009E1EC3"/>
    <w:rsid w:val="009E29BE"/>
    <w:rsid w:val="009E3409"/>
    <w:rsid w:val="009E3977"/>
    <w:rsid w:val="009E3AC4"/>
    <w:rsid w:val="009E4295"/>
    <w:rsid w:val="009E4773"/>
    <w:rsid w:val="009E4FAF"/>
    <w:rsid w:val="009E5A82"/>
    <w:rsid w:val="009E6691"/>
    <w:rsid w:val="009F0154"/>
    <w:rsid w:val="009F1AD2"/>
    <w:rsid w:val="009F2373"/>
    <w:rsid w:val="009F250F"/>
    <w:rsid w:val="009F27C9"/>
    <w:rsid w:val="009F36CE"/>
    <w:rsid w:val="009F373E"/>
    <w:rsid w:val="009F3BC6"/>
    <w:rsid w:val="009F46E8"/>
    <w:rsid w:val="009F5163"/>
    <w:rsid w:val="009F5E7E"/>
    <w:rsid w:val="009F61EC"/>
    <w:rsid w:val="009F68AE"/>
    <w:rsid w:val="009F6B49"/>
    <w:rsid w:val="009F6FA4"/>
    <w:rsid w:val="00A01148"/>
    <w:rsid w:val="00A0114D"/>
    <w:rsid w:val="00A0352B"/>
    <w:rsid w:val="00A03A07"/>
    <w:rsid w:val="00A03A41"/>
    <w:rsid w:val="00A04F9F"/>
    <w:rsid w:val="00A0571B"/>
    <w:rsid w:val="00A05EE0"/>
    <w:rsid w:val="00A06AA5"/>
    <w:rsid w:val="00A075C0"/>
    <w:rsid w:val="00A07D4E"/>
    <w:rsid w:val="00A11017"/>
    <w:rsid w:val="00A11E6A"/>
    <w:rsid w:val="00A13794"/>
    <w:rsid w:val="00A14131"/>
    <w:rsid w:val="00A14728"/>
    <w:rsid w:val="00A149C6"/>
    <w:rsid w:val="00A15E1F"/>
    <w:rsid w:val="00A16620"/>
    <w:rsid w:val="00A17BDB"/>
    <w:rsid w:val="00A17FF1"/>
    <w:rsid w:val="00A2055B"/>
    <w:rsid w:val="00A231FA"/>
    <w:rsid w:val="00A23527"/>
    <w:rsid w:val="00A23737"/>
    <w:rsid w:val="00A23768"/>
    <w:rsid w:val="00A23F6E"/>
    <w:rsid w:val="00A24420"/>
    <w:rsid w:val="00A24D1A"/>
    <w:rsid w:val="00A264DB"/>
    <w:rsid w:val="00A2665D"/>
    <w:rsid w:val="00A27E69"/>
    <w:rsid w:val="00A3133E"/>
    <w:rsid w:val="00A31CCB"/>
    <w:rsid w:val="00A32680"/>
    <w:rsid w:val="00A334D8"/>
    <w:rsid w:val="00A3356A"/>
    <w:rsid w:val="00A33E2F"/>
    <w:rsid w:val="00A34DE5"/>
    <w:rsid w:val="00A358B3"/>
    <w:rsid w:val="00A36165"/>
    <w:rsid w:val="00A362DD"/>
    <w:rsid w:val="00A3682F"/>
    <w:rsid w:val="00A3692E"/>
    <w:rsid w:val="00A36C4F"/>
    <w:rsid w:val="00A4080C"/>
    <w:rsid w:val="00A4206F"/>
    <w:rsid w:val="00A42680"/>
    <w:rsid w:val="00A42759"/>
    <w:rsid w:val="00A434A7"/>
    <w:rsid w:val="00A4425F"/>
    <w:rsid w:val="00A4443C"/>
    <w:rsid w:val="00A4464E"/>
    <w:rsid w:val="00A44889"/>
    <w:rsid w:val="00A44E05"/>
    <w:rsid w:val="00A45938"/>
    <w:rsid w:val="00A45983"/>
    <w:rsid w:val="00A45AE4"/>
    <w:rsid w:val="00A4676D"/>
    <w:rsid w:val="00A46C0C"/>
    <w:rsid w:val="00A476C3"/>
    <w:rsid w:val="00A47AAB"/>
    <w:rsid w:val="00A47D01"/>
    <w:rsid w:val="00A5011B"/>
    <w:rsid w:val="00A507DC"/>
    <w:rsid w:val="00A50DC9"/>
    <w:rsid w:val="00A5222E"/>
    <w:rsid w:val="00A52A22"/>
    <w:rsid w:val="00A52B39"/>
    <w:rsid w:val="00A53B0A"/>
    <w:rsid w:val="00A53DE8"/>
    <w:rsid w:val="00A54416"/>
    <w:rsid w:val="00A548BD"/>
    <w:rsid w:val="00A5799C"/>
    <w:rsid w:val="00A57BE9"/>
    <w:rsid w:val="00A605AA"/>
    <w:rsid w:val="00A614C5"/>
    <w:rsid w:val="00A61501"/>
    <w:rsid w:val="00A6290D"/>
    <w:rsid w:val="00A62F0A"/>
    <w:rsid w:val="00A656A5"/>
    <w:rsid w:val="00A66112"/>
    <w:rsid w:val="00A7087D"/>
    <w:rsid w:val="00A70BDE"/>
    <w:rsid w:val="00A72422"/>
    <w:rsid w:val="00A726CA"/>
    <w:rsid w:val="00A729EE"/>
    <w:rsid w:val="00A72BFF"/>
    <w:rsid w:val="00A72D9A"/>
    <w:rsid w:val="00A73C3C"/>
    <w:rsid w:val="00A744C9"/>
    <w:rsid w:val="00A74874"/>
    <w:rsid w:val="00A74D69"/>
    <w:rsid w:val="00A759EE"/>
    <w:rsid w:val="00A77471"/>
    <w:rsid w:val="00A80194"/>
    <w:rsid w:val="00A802E3"/>
    <w:rsid w:val="00A807C9"/>
    <w:rsid w:val="00A810DC"/>
    <w:rsid w:val="00A81B98"/>
    <w:rsid w:val="00A81BFA"/>
    <w:rsid w:val="00A82178"/>
    <w:rsid w:val="00A83146"/>
    <w:rsid w:val="00A857E7"/>
    <w:rsid w:val="00A857F9"/>
    <w:rsid w:val="00A86365"/>
    <w:rsid w:val="00A864DF"/>
    <w:rsid w:val="00A868BF"/>
    <w:rsid w:val="00A86AD9"/>
    <w:rsid w:val="00A8705F"/>
    <w:rsid w:val="00A87946"/>
    <w:rsid w:val="00A9030C"/>
    <w:rsid w:val="00A905CF"/>
    <w:rsid w:val="00A908EF"/>
    <w:rsid w:val="00A90D78"/>
    <w:rsid w:val="00A9233A"/>
    <w:rsid w:val="00A9233B"/>
    <w:rsid w:val="00A9296A"/>
    <w:rsid w:val="00A93D2C"/>
    <w:rsid w:val="00A94427"/>
    <w:rsid w:val="00A94E0F"/>
    <w:rsid w:val="00A9514A"/>
    <w:rsid w:val="00A962E7"/>
    <w:rsid w:val="00A9738B"/>
    <w:rsid w:val="00AA0155"/>
    <w:rsid w:val="00AA026D"/>
    <w:rsid w:val="00AA0FC2"/>
    <w:rsid w:val="00AA167D"/>
    <w:rsid w:val="00AA2249"/>
    <w:rsid w:val="00AA3C19"/>
    <w:rsid w:val="00AA4254"/>
    <w:rsid w:val="00AA4D70"/>
    <w:rsid w:val="00AA6213"/>
    <w:rsid w:val="00AA7EC2"/>
    <w:rsid w:val="00AB0F43"/>
    <w:rsid w:val="00AB147A"/>
    <w:rsid w:val="00AB217E"/>
    <w:rsid w:val="00AB30D4"/>
    <w:rsid w:val="00AB50D5"/>
    <w:rsid w:val="00AB65CD"/>
    <w:rsid w:val="00AC06BB"/>
    <w:rsid w:val="00AC17C0"/>
    <w:rsid w:val="00AC1A51"/>
    <w:rsid w:val="00AC1D50"/>
    <w:rsid w:val="00AC28C2"/>
    <w:rsid w:val="00AC2FDB"/>
    <w:rsid w:val="00AC3113"/>
    <w:rsid w:val="00AC3EC7"/>
    <w:rsid w:val="00AC4272"/>
    <w:rsid w:val="00AC48CE"/>
    <w:rsid w:val="00AC59C2"/>
    <w:rsid w:val="00AC5ADB"/>
    <w:rsid w:val="00AC60AC"/>
    <w:rsid w:val="00AC637A"/>
    <w:rsid w:val="00AC673F"/>
    <w:rsid w:val="00AC719E"/>
    <w:rsid w:val="00AD0CF1"/>
    <w:rsid w:val="00AD0DCE"/>
    <w:rsid w:val="00AD10E9"/>
    <w:rsid w:val="00AD115D"/>
    <w:rsid w:val="00AD3047"/>
    <w:rsid w:val="00AD30C1"/>
    <w:rsid w:val="00AD38A9"/>
    <w:rsid w:val="00AD4468"/>
    <w:rsid w:val="00AD4618"/>
    <w:rsid w:val="00AD5050"/>
    <w:rsid w:val="00AD66FE"/>
    <w:rsid w:val="00AE0C75"/>
    <w:rsid w:val="00AE0E49"/>
    <w:rsid w:val="00AE199F"/>
    <w:rsid w:val="00AE1F93"/>
    <w:rsid w:val="00AE2A08"/>
    <w:rsid w:val="00AE34E3"/>
    <w:rsid w:val="00AE3580"/>
    <w:rsid w:val="00AE3878"/>
    <w:rsid w:val="00AE3CEC"/>
    <w:rsid w:val="00AE3F5C"/>
    <w:rsid w:val="00AE42D4"/>
    <w:rsid w:val="00AE504B"/>
    <w:rsid w:val="00AE7C1C"/>
    <w:rsid w:val="00AF0F66"/>
    <w:rsid w:val="00AF1EEE"/>
    <w:rsid w:val="00AF2415"/>
    <w:rsid w:val="00AF2A2E"/>
    <w:rsid w:val="00AF3860"/>
    <w:rsid w:val="00AF398C"/>
    <w:rsid w:val="00AF3F7A"/>
    <w:rsid w:val="00AF49AE"/>
    <w:rsid w:val="00AF4E98"/>
    <w:rsid w:val="00AF4FBC"/>
    <w:rsid w:val="00AF7049"/>
    <w:rsid w:val="00AF70CD"/>
    <w:rsid w:val="00B028DC"/>
    <w:rsid w:val="00B04863"/>
    <w:rsid w:val="00B04FCB"/>
    <w:rsid w:val="00B05686"/>
    <w:rsid w:val="00B05A72"/>
    <w:rsid w:val="00B06540"/>
    <w:rsid w:val="00B068FF"/>
    <w:rsid w:val="00B075EA"/>
    <w:rsid w:val="00B10378"/>
    <w:rsid w:val="00B11185"/>
    <w:rsid w:val="00B14F97"/>
    <w:rsid w:val="00B1595D"/>
    <w:rsid w:val="00B15AB4"/>
    <w:rsid w:val="00B172B4"/>
    <w:rsid w:val="00B17377"/>
    <w:rsid w:val="00B173F3"/>
    <w:rsid w:val="00B1758B"/>
    <w:rsid w:val="00B20298"/>
    <w:rsid w:val="00B2286F"/>
    <w:rsid w:val="00B23450"/>
    <w:rsid w:val="00B235DA"/>
    <w:rsid w:val="00B25E60"/>
    <w:rsid w:val="00B26554"/>
    <w:rsid w:val="00B26AAE"/>
    <w:rsid w:val="00B307F7"/>
    <w:rsid w:val="00B31A07"/>
    <w:rsid w:val="00B3212E"/>
    <w:rsid w:val="00B327FF"/>
    <w:rsid w:val="00B32C82"/>
    <w:rsid w:val="00B3308F"/>
    <w:rsid w:val="00B330AE"/>
    <w:rsid w:val="00B35515"/>
    <w:rsid w:val="00B40B9F"/>
    <w:rsid w:val="00B42134"/>
    <w:rsid w:val="00B4265C"/>
    <w:rsid w:val="00B43A77"/>
    <w:rsid w:val="00B4480D"/>
    <w:rsid w:val="00B45285"/>
    <w:rsid w:val="00B45532"/>
    <w:rsid w:val="00B46027"/>
    <w:rsid w:val="00B46CBE"/>
    <w:rsid w:val="00B4735A"/>
    <w:rsid w:val="00B47E9C"/>
    <w:rsid w:val="00B51DF2"/>
    <w:rsid w:val="00B539CE"/>
    <w:rsid w:val="00B53B9D"/>
    <w:rsid w:val="00B53BB4"/>
    <w:rsid w:val="00B5435A"/>
    <w:rsid w:val="00B5454E"/>
    <w:rsid w:val="00B55A3C"/>
    <w:rsid w:val="00B560F3"/>
    <w:rsid w:val="00B56C55"/>
    <w:rsid w:val="00B5706F"/>
    <w:rsid w:val="00B57911"/>
    <w:rsid w:val="00B6069E"/>
    <w:rsid w:val="00B60726"/>
    <w:rsid w:val="00B61190"/>
    <w:rsid w:val="00B61CE5"/>
    <w:rsid w:val="00B621AE"/>
    <w:rsid w:val="00B626BA"/>
    <w:rsid w:val="00B62B70"/>
    <w:rsid w:val="00B64C11"/>
    <w:rsid w:val="00B64E2D"/>
    <w:rsid w:val="00B66DAF"/>
    <w:rsid w:val="00B6723C"/>
    <w:rsid w:val="00B679C3"/>
    <w:rsid w:val="00B7341A"/>
    <w:rsid w:val="00B73452"/>
    <w:rsid w:val="00B73B13"/>
    <w:rsid w:val="00B73C02"/>
    <w:rsid w:val="00B76D58"/>
    <w:rsid w:val="00B8064F"/>
    <w:rsid w:val="00B81568"/>
    <w:rsid w:val="00B81C64"/>
    <w:rsid w:val="00B81FE7"/>
    <w:rsid w:val="00B8278F"/>
    <w:rsid w:val="00B83DA6"/>
    <w:rsid w:val="00B84A16"/>
    <w:rsid w:val="00B861C4"/>
    <w:rsid w:val="00B876DB"/>
    <w:rsid w:val="00B87F6B"/>
    <w:rsid w:val="00B90407"/>
    <w:rsid w:val="00B90536"/>
    <w:rsid w:val="00B9103E"/>
    <w:rsid w:val="00B92B00"/>
    <w:rsid w:val="00B92CAF"/>
    <w:rsid w:val="00B92DD7"/>
    <w:rsid w:val="00B935D0"/>
    <w:rsid w:val="00B94A6C"/>
    <w:rsid w:val="00B95012"/>
    <w:rsid w:val="00B962F2"/>
    <w:rsid w:val="00B97734"/>
    <w:rsid w:val="00B97FD8"/>
    <w:rsid w:val="00BA0B47"/>
    <w:rsid w:val="00BA0E56"/>
    <w:rsid w:val="00BA1436"/>
    <w:rsid w:val="00BA2321"/>
    <w:rsid w:val="00BA285B"/>
    <w:rsid w:val="00BA294F"/>
    <w:rsid w:val="00BA2AA1"/>
    <w:rsid w:val="00BA2D35"/>
    <w:rsid w:val="00BA45D9"/>
    <w:rsid w:val="00BA4E63"/>
    <w:rsid w:val="00BA5ADF"/>
    <w:rsid w:val="00BB0259"/>
    <w:rsid w:val="00BB1CBE"/>
    <w:rsid w:val="00BB2E25"/>
    <w:rsid w:val="00BB3B55"/>
    <w:rsid w:val="00BB41AC"/>
    <w:rsid w:val="00BB41B1"/>
    <w:rsid w:val="00BB4206"/>
    <w:rsid w:val="00BB5022"/>
    <w:rsid w:val="00BC06F7"/>
    <w:rsid w:val="00BC1742"/>
    <w:rsid w:val="00BC22F9"/>
    <w:rsid w:val="00BC2407"/>
    <w:rsid w:val="00BC2A99"/>
    <w:rsid w:val="00BC3BA9"/>
    <w:rsid w:val="00BC51C4"/>
    <w:rsid w:val="00BC52AA"/>
    <w:rsid w:val="00BC697A"/>
    <w:rsid w:val="00BC732A"/>
    <w:rsid w:val="00BC7922"/>
    <w:rsid w:val="00BD01D6"/>
    <w:rsid w:val="00BD1267"/>
    <w:rsid w:val="00BD1ACE"/>
    <w:rsid w:val="00BD28B4"/>
    <w:rsid w:val="00BD2C5C"/>
    <w:rsid w:val="00BD386E"/>
    <w:rsid w:val="00BD4690"/>
    <w:rsid w:val="00BD599B"/>
    <w:rsid w:val="00BD6186"/>
    <w:rsid w:val="00BD7050"/>
    <w:rsid w:val="00BE022E"/>
    <w:rsid w:val="00BE11DB"/>
    <w:rsid w:val="00BE1AA9"/>
    <w:rsid w:val="00BE2CDC"/>
    <w:rsid w:val="00BE4918"/>
    <w:rsid w:val="00BE4E01"/>
    <w:rsid w:val="00BE7B0E"/>
    <w:rsid w:val="00BE7E40"/>
    <w:rsid w:val="00BF0913"/>
    <w:rsid w:val="00BF1224"/>
    <w:rsid w:val="00BF1844"/>
    <w:rsid w:val="00BF1BD9"/>
    <w:rsid w:val="00BF2EB4"/>
    <w:rsid w:val="00BF3417"/>
    <w:rsid w:val="00BF46D9"/>
    <w:rsid w:val="00BF59D0"/>
    <w:rsid w:val="00BF62D9"/>
    <w:rsid w:val="00BF6E4C"/>
    <w:rsid w:val="00BF77D1"/>
    <w:rsid w:val="00BF7835"/>
    <w:rsid w:val="00BF7EB8"/>
    <w:rsid w:val="00C02048"/>
    <w:rsid w:val="00C0205D"/>
    <w:rsid w:val="00C02885"/>
    <w:rsid w:val="00C02A67"/>
    <w:rsid w:val="00C03F1D"/>
    <w:rsid w:val="00C04175"/>
    <w:rsid w:val="00C05B73"/>
    <w:rsid w:val="00C066C4"/>
    <w:rsid w:val="00C0688B"/>
    <w:rsid w:val="00C07B1F"/>
    <w:rsid w:val="00C07E83"/>
    <w:rsid w:val="00C1073B"/>
    <w:rsid w:val="00C110C8"/>
    <w:rsid w:val="00C11723"/>
    <w:rsid w:val="00C12BFE"/>
    <w:rsid w:val="00C13D0C"/>
    <w:rsid w:val="00C14C67"/>
    <w:rsid w:val="00C14DF0"/>
    <w:rsid w:val="00C14EE6"/>
    <w:rsid w:val="00C151C1"/>
    <w:rsid w:val="00C1548E"/>
    <w:rsid w:val="00C1684E"/>
    <w:rsid w:val="00C169A8"/>
    <w:rsid w:val="00C1760C"/>
    <w:rsid w:val="00C20857"/>
    <w:rsid w:val="00C22F27"/>
    <w:rsid w:val="00C2362E"/>
    <w:rsid w:val="00C23A33"/>
    <w:rsid w:val="00C23DDC"/>
    <w:rsid w:val="00C243FA"/>
    <w:rsid w:val="00C24502"/>
    <w:rsid w:val="00C25042"/>
    <w:rsid w:val="00C26620"/>
    <w:rsid w:val="00C268CD"/>
    <w:rsid w:val="00C271CA"/>
    <w:rsid w:val="00C3093D"/>
    <w:rsid w:val="00C30CB1"/>
    <w:rsid w:val="00C30D28"/>
    <w:rsid w:val="00C31365"/>
    <w:rsid w:val="00C321EE"/>
    <w:rsid w:val="00C349CD"/>
    <w:rsid w:val="00C34E76"/>
    <w:rsid w:val="00C360F1"/>
    <w:rsid w:val="00C36104"/>
    <w:rsid w:val="00C365C3"/>
    <w:rsid w:val="00C37E86"/>
    <w:rsid w:val="00C403AE"/>
    <w:rsid w:val="00C408FB"/>
    <w:rsid w:val="00C4275E"/>
    <w:rsid w:val="00C43270"/>
    <w:rsid w:val="00C438EE"/>
    <w:rsid w:val="00C44B58"/>
    <w:rsid w:val="00C45E6A"/>
    <w:rsid w:val="00C460C6"/>
    <w:rsid w:val="00C460DD"/>
    <w:rsid w:val="00C47C00"/>
    <w:rsid w:val="00C5015F"/>
    <w:rsid w:val="00C505A0"/>
    <w:rsid w:val="00C50784"/>
    <w:rsid w:val="00C512AC"/>
    <w:rsid w:val="00C51305"/>
    <w:rsid w:val="00C515AC"/>
    <w:rsid w:val="00C51CC2"/>
    <w:rsid w:val="00C528E3"/>
    <w:rsid w:val="00C549A5"/>
    <w:rsid w:val="00C552C2"/>
    <w:rsid w:val="00C56272"/>
    <w:rsid w:val="00C5707D"/>
    <w:rsid w:val="00C57E0E"/>
    <w:rsid w:val="00C62B27"/>
    <w:rsid w:val="00C63022"/>
    <w:rsid w:val="00C63078"/>
    <w:rsid w:val="00C65389"/>
    <w:rsid w:val="00C678ED"/>
    <w:rsid w:val="00C67F58"/>
    <w:rsid w:val="00C7008C"/>
    <w:rsid w:val="00C702B0"/>
    <w:rsid w:val="00C703A7"/>
    <w:rsid w:val="00C7180E"/>
    <w:rsid w:val="00C72295"/>
    <w:rsid w:val="00C725BA"/>
    <w:rsid w:val="00C73F0D"/>
    <w:rsid w:val="00C74860"/>
    <w:rsid w:val="00C750DB"/>
    <w:rsid w:val="00C75AA7"/>
    <w:rsid w:val="00C75B4A"/>
    <w:rsid w:val="00C7759E"/>
    <w:rsid w:val="00C77AB8"/>
    <w:rsid w:val="00C80BAE"/>
    <w:rsid w:val="00C80F67"/>
    <w:rsid w:val="00C82D81"/>
    <w:rsid w:val="00C82EC3"/>
    <w:rsid w:val="00C842BE"/>
    <w:rsid w:val="00C853F7"/>
    <w:rsid w:val="00C909B2"/>
    <w:rsid w:val="00C91AF9"/>
    <w:rsid w:val="00C91F5C"/>
    <w:rsid w:val="00C942A9"/>
    <w:rsid w:val="00C94E11"/>
    <w:rsid w:val="00C9540D"/>
    <w:rsid w:val="00C964E6"/>
    <w:rsid w:val="00C97361"/>
    <w:rsid w:val="00CA0041"/>
    <w:rsid w:val="00CA0381"/>
    <w:rsid w:val="00CA131E"/>
    <w:rsid w:val="00CA309A"/>
    <w:rsid w:val="00CA3337"/>
    <w:rsid w:val="00CA4860"/>
    <w:rsid w:val="00CA5B88"/>
    <w:rsid w:val="00CA5E0A"/>
    <w:rsid w:val="00CB0F37"/>
    <w:rsid w:val="00CB1E5D"/>
    <w:rsid w:val="00CB2288"/>
    <w:rsid w:val="00CB29F1"/>
    <w:rsid w:val="00CB344A"/>
    <w:rsid w:val="00CB3C66"/>
    <w:rsid w:val="00CB47A1"/>
    <w:rsid w:val="00CB4F45"/>
    <w:rsid w:val="00CB628D"/>
    <w:rsid w:val="00CB76EB"/>
    <w:rsid w:val="00CB7A60"/>
    <w:rsid w:val="00CC0C19"/>
    <w:rsid w:val="00CC181A"/>
    <w:rsid w:val="00CC1DAD"/>
    <w:rsid w:val="00CC240D"/>
    <w:rsid w:val="00CC26A6"/>
    <w:rsid w:val="00CC3EC5"/>
    <w:rsid w:val="00CC3F6C"/>
    <w:rsid w:val="00CC4413"/>
    <w:rsid w:val="00CC4D1E"/>
    <w:rsid w:val="00CC5F55"/>
    <w:rsid w:val="00CC6AFB"/>
    <w:rsid w:val="00CC7C8C"/>
    <w:rsid w:val="00CD0D9E"/>
    <w:rsid w:val="00CD0E08"/>
    <w:rsid w:val="00CD0EF6"/>
    <w:rsid w:val="00CD17C3"/>
    <w:rsid w:val="00CD20F2"/>
    <w:rsid w:val="00CD2A6D"/>
    <w:rsid w:val="00CD3DE6"/>
    <w:rsid w:val="00CD7B89"/>
    <w:rsid w:val="00CE0C72"/>
    <w:rsid w:val="00CE104F"/>
    <w:rsid w:val="00CE19BA"/>
    <w:rsid w:val="00CE1D31"/>
    <w:rsid w:val="00CE1E07"/>
    <w:rsid w:val="00CE2602"/>
    <w:rsid w:val="00CE2BC4"/>
    <w:rsid w:val="00CE2D97"/>
    <w:rsid w:val="00CE2FA4"/>
    <w:rsid w:val="00CE53F8"/>
    <w:rsid w:val="00CE5DE1"/>
    <w:rsid w:val="00CE5F44"/>
    <w:rsid w:val="00CE6A7D"/>
    <w:rsid w:val="00CE6E61"/>
    <w:rsid w:val="00CE7B3A"/>
    <w:rsid w:val="00CF0F16"/>
    <w:rsid w:val="00CF16F9"/>
    <w:rsid w:val="00CF220B"/>
    <w:rsid w:val="00CF4584"/>
    <w:rsid w:val="00CF4D38"/>
    <w:rsid w:val="00CF52AB"/>
    <w:rsid w:val="00CF5394"/>
    <w:rsid w:val="00CF5A03"/>
    <w:rsid w:val="00CF7F73"/>
    <w:rsid w:val="00D00A8D"/>
    <w:rsid w:val="00D018E5"/>
    <w:rsid w:val="00D03637"/>
    <w:rsid w:val="00D065BE"/>
    <w:rsid w:val="00D06709"/>
    <w:rsid w:val="00D06D7B"/>
    <w:rsid w:val="00D06EC7"/>
    <w:rsid w:val="00D11148"/>
    <w:rsid w:val="00D138EA"/>
    <w:rsid w:val="00D13BA5"/>
    <w:rsid w:val="00D156B7"/>
    <w:rsid w:val="00D161C5"/>
    <w:rsid w:val="00D16994"/>
    <w:rsid w:val="00D16F5E"/>
    <w:rsid w:val="00D1791C"/>
    <w:rsid w:val="00D2048E"/>
    <w:rsid w:val="00D205F3"/>
    <w:rsid w:val="00D20D45"/>
    <w:rsid w:val="00D21BB3"/>
    <w:rsid w:val="00D224AF"/>
    <w:rsid w:val="00D236B4"/>
    <w:rsid w:val="00D24920"/>
    <w:rsid w:val="00D24D31"/>
    <w:rsid w:val="00D24E4B"/>
    <w:rsid w:val="00D254BF"/>
    <w:rsid w:val="00D26096"/>
    <w:rsid w:val="00D27445"/>
    <w:rsid w:val="00D30380"/>
    <w:rsid w:val="00D3089B"/>
    <w:rsid w:val="00D308B1"/>
    <w:rsid w:val="00D3182A"/>
    <w:rsid w:val="00D320DB"/>
    <w:rsid w:val="00D323A1"/>
    <w:rsid w:val="00D33E4D"/>
    <w:rsid w:val="00D34874"/>
    <w:rsid w:val="00D34D82"/>
    <w:rsid w:val="00D3619C"/>
    <w:rsid w:val="00D3622F"/>
    <w:rsid w:val="00D366B9"/>
    <w:rsid w:val="00D367D0"/>
    <w:rsid w:val="00D40B2A"/>
    <w:rsid w:val="00D41024"/>
    <w:rsid w:val="00D41029"/>
    <w:rsid w:val="00D41286"/>
    <w:rsid w:val="00D4189D"/>
    <w:rsid w:val="00D421FB"/>
    <w:rsid w:val="00D425B1"/>
    <w:rsid w:val="00D43690"/>
    <w:rsid w:val="00D43892"/>
    <w:rsid w:val="00D43ADB"/>
    <w:rsid w:val="00D43ECA"/>
    <w:rsid w:val="00D455B8"/>
    <w:rsid w:val="00D459D1"/>
    <w:rsid w:val="00D45C82"/>
    <w:rsid w:val="00D461AD"/>
    <w:rsid w:val="00D46557"/>
    <w:rsid w:val="00D467E4"/>
    <w:rsid w:val="00D46B22"/>
    <w:rsid w:val="00D46F10"/>
    <w:rsid w:val="00D502DB"/>
    <w:rsid w:val="00D50552"/>
    <w:rsid w:val="00D50AA7"/>
    <w:rsid w:val="00D5172C"/>
    <w:rsid w:val="00D521AB"/>
    <w:rsid w:val="00D5276A"/>
    <w:rsid w:val="00D534C1"/>
    <w:rsid w:val="00D54031"/>
    <w:rsid w:val="00D54845"/>
    <w:rsid w:val="00D54DBE"/>
    <w:rsid w:val="00D562B2"/>
    <w:rsid w:val="00D57F1D"/>
    <w:rsid w:val="00D61292"/>
    <w:rsid w:val="00D61528"/>
    <w:rsid w:val="00D6180D"/>
    <w:rsid w:val="00D61B70"/>
    <w:rsid w:val="00D62174"/>
    <w:rsid w:val="00D6264F"/>
    <w:rsid w:val="00D62BDE"/>
    <w:rsid w:val="00D6350B"/>
    <w:rsid w:val="00D64781"/>
    <w:rsid w:val="00D64C6D"/>
    <w:rsid w:val="00D65069"/>
    <w:rsid w:val="00D6755B"/>
    <w:rsid w:val="00D678E4"/>
    <w:rsid w:val="00D67A24"/>
    <w:rsid w:val="00D72BE7"/>
    <w:rsid w:val="00D72EA9"/>
    <w:rsid w:val="00D734F9"/>
    <w:rsid w:val="00D746B9"/>
    <w:rsid w:val="00D7614D"/>
    <w:rsid w:val="00D7620C"/>
    <w:rsid w:val="00D81580"/>
    <w:rsid w:val="00D826D0"/>
    <w:rsid w:val="00D84DF7"/>
    <w:rsid w:val="00D85AA8"/>
    <w:rsid w:val="00D85C19"/>
    <w:rsid w:val="00D85CE0"/>
    <w:rsid w:val="00D85ECF"/>
    <w:rsid w:val="00D9005C"/>
    <w:rsid w:val="00D9010E"/>
    <w:rsid w:val="00D908B2"/>
    <w:rsid w:val="00D90DBC"/>
    <w:rsid w:val="00D92916"/>
    <w:rsid w:val="00D92AAF"/>
    <w:rsid w:val="00D93FB5"/>
    <w:rsid w:val="00D95138"/>
    <w:rsid w:val="00D9531E"/>
    <w:rsid w:val="00D955EC"/>
    <w:rsid w:val="00D969FA"/>
    <w:rsid w:val="00D96AB5"/>
    <w:rsid w:val="00D96F01"/>
    <w:rsid w:val="00D9712C"/>
    <w:rsid w:val="00D9723E"/>
    <w:rsid w:val="00D97243"/>
    <w:rsid w:val="00D977AE"/>
    <w:rsid w:val="00DA096D"/>
    <w:rsid w:val="00DA17AD"/>
    <w:rsid w:val="00DA21EC"/>
    <w:rsid w:val="00DA2ABB"/>
    <w:rsid w:val="00DA3152"/>
    <w:rsid w:val="00DA5272"/>
    <w:rsid w:val="00DA5AF0"/>
    <w:rsid w:val="00DA7513"/>
    <w:rsid w:val="00DA79CA"/>
    <w:rsid w:val="00DB014C"/>
    <w:rsid w:val="00DB0BCD"/>
    <w:rsid w:val="00DB2DC8"/>
    <w:rsid w:val="00DB43A2"/>
    <w:rsid w:val="00DB4755"/>
    <w:rsid w:val="00DB5048"/>
    <w:rsid w:val="00DB6737"/>
    <w:rsid w:val="00DB727B"/>
    <w:rsid w:val="00DB7BBB"/>
    <w:rsid w:val="00DC009B"/>
    <w:rsid w:val="00DC041D"/>
    <w:rsid w:val="00DC04B1"/>
    <w:rsid w:val="00DC0500"/>
    <w:rsid w:val="00DC05D7"/>
    <w:rsid w:val="00DC0C9A"/>
    <w:rsid w:val="00DC14BD"/>
    <w:rsid w:val="00DC1C15"/>
    <w:rsid w:val="00DC286A"/>
    <w:rsid w:val="00DC2886"/>
    <w:rsid w:val="00DC3928"/>
    <w:rsid w:val="00DC3945"/>
    <w:rsid w:val="00DC3D6D"/>
    <w:rsid w:val="00DC52F6"/>
    <w:rsid w:val="00DC55B8"/>
    <w:rsid w:val="00DC5C3B"/>
    <w:rsid w:val="00DC5E10"/>
    <w:rsid w:val="00DC66C2"/>
    <w:rsid w:val="00DC7040"/>
    <w:rsid w:val="00DC7507"/>
    <w:rsid w:val="00DD04E7"/>
    <w:rsid w:val="00DD35DC"/>
    <w:rsid w:val="00DD36AD"/>
    <w:rsid w:val="00DD3779"/>
    <w:rsid w:val="00DD4B67"/>
    <w:rsid w:val="00DD5363"/>
    <w:rsid w:val="00DD5B9A"/>
    <w:rsid w:val="00DD5CE4"/>
    <w:rsid w:val="00DD63FC"/>
    <w:rsid w:val="00DD69FA"/>
    <w:rsid w:val="00DD7AC0"/>
    <w:rsid w:val="00DE0D90"/>
    <w:rsid w:val="00DE20DE"/>
    <w:rsid w:val="00DE276C"/>
    <w:rsid w:val="00DE2EFD"/>
    <w:rsid w:val="00DE38CF"/>
    <w:rsid w:val="00DE4585"/>
    <w:rsid w:val="00DE5B74"/>
    <w:rsid w:val="00DE5BBF"/>
    <w:rsid w:val="00DE6CCC"/>
    <w:rsid w:val="00DE7DF3"/>
    <w:rsid w:val="00DE7EF0"/>
    <w:rsid w:val="00DE7F02"/>
    <w:rsid w:val="00DF0100"/>
    <w:rsid w:val="00DF0C19"/>
    <w:rsid w:val="00DF0EC4"/>
    <w:rsid w:val="00DF24E8"/>
    <w:rsid w:val="00DF2DCF"/>
    <w:rsid w:val="00DF368D"/>
    <w:rsid w:val="00DF45B2"/>
    <w:rsid w:val="00DF46D3"/>
    <w:rsid w:val="00DF46FD"/>
    <w:rsid w:val="00DF5250"/>
    <w:rsid w:val="00DF5D54"/>
    <w:rsid w:val="00DF7E77"/>
    <w:rsid w:val="00E00612"/>
    <w:rsid w:val="00E01CD0"/>
    <w:rsid w:val="00E01FE6"/>
    <w:rsid w:val="00E02110"/>
    <w:rsid w:val="00E02F21"/>
    <w:rsid w:val="00E03681"/>
    <w:rsid w:val="00E0523B"/>
    <w:rsid w:val="00E05506"/>
    <w:rsid w:val="00E06E16"/>
    <w:rsid w:val="00E0788D"/>
    <w:rsid w:val="00E07EA5"/>
    <w:rsid w:val="00E104F0"/>
    <w:rsid w:val="00E10592"/>
    <w:rsid w:val="00E1293E"/>
    <w:rsid w:val="00E134B5"/>
    <w:rsid w:val="00E139B8"/>
    <w:rsid w:val="00E13FE7"/>
    <w:rsid w:val="00E1516B"/>
    <w:rsid w:val="00E168EE"/>
    <w:rsid w:val="00E16BC2"/>
    <w:rsid w:val="00E16D2D"/>
    <w:rsid w:val="00E200A2"/>
    <w:rsid w:val="00E202C8"/>
    <w:rsid w:val="00E21B47"/>
    <w:rsid w:val="00E22B94"/>
    <w:rsid w:val="00E22C0C"/>
    <w:rsid w:val="00E23B7D"/>
    <w:rsid w:val="00E24CD0"/>
    <w:rsid w:val="00E25391"/>
    <w:rsid w:val="00E269B7"/>
    <w:rsid w:val="00E26EAA"/>
    <w:rsid w:val="00E27586"/>
    <w:rsid w:val="00E3129B"/>
    <w:rsid w:val="00E316C9"/>
    <w:rsid w:val="00E3179F"/>
    <w:rsid w:val="00E32F4C"/>
    <w:rsid w:val="00E3480F"/>
    <w:rsid w:val="00E34ABA"/>
    <w:rsid w:val="00E3518B"/>
    <w:rsid w:val="00E355DF"/>
    <w:rsid w:val="00E376B4"/>
    <w:rsid w:val="00E37A7F"/>
    <w:rsid w:val="00E4027E"/>
    <w:rsid w:val="00E40468"/>
    <w:rsid w:val="00E423A0"/>
    <w:rsid w:val="00E42601"/>
    <w:rsid w:val="00E42815"/>
    <w:rsid w:val="00E42BC3"/>
    <w:rsid w:val="00E435C2"/>
    <w:rsid w:val="00E437D9"/>
    <w:rsid w:val="00E44069"/>
    <w:rsid w:val="00E45E1D"/>
    <w:rsid w:val="00E46CA9"/>
    <w:rsid w:val="00E51976"/>
    <w:rsid w:val="00E51C5C"/>
    <w:rsid w:val="00E51C97"/>
    <w:rsid w:val="00E525D1"/>
    <w:rsid w:val="00E52896"/>
    <w:rsid w:val="00E53061"/>
    <w:rsid w:val="00E53924"/>
    <w:rsid w:val="00E54942"/>
    <w:rsid w:val="00E54D51"/>
    <w:rsid w:val="00E5518A"/>
    <w:rsid w:val="00E55D02"/>
    <w:rsid w:val="00E5621E"/>
    <w:rsid w:val="00E562B9"/>
    <w:rsid w:val="00E60497"/>
    <w:rsid w:val="00E606BF"/>
    <w:rsid w:val="00E60C95"/>
    <w:rsid w:val="00E61A4D"/>
    <w:rsid w:val="00E6286A"/>
    <w:rsid w:val="00E64933"/>
    <w:rsid w:val="00E64E3F"/>
    <w:rsid w:val="00E65B91"/>
    <w:rsid w:val="00E66566"/>
    <w:rsid w:val="00E669D6"/>
    <w:rsid w:val="00E679F4"/>
    <w:rsid w:val="00E7037C"/>
    <w:rsid w:val="00E7083C"/>
    <w:rsid w:val="00E70E04"/>
    <w:rsid w:val="00E71944"/>
    <w:rsid w:val="00E73A67"/>
    <w:rsid w:val="00E74978"/>
    <w:rsid w:val="00E75819"/>
    <w:rsid w:val="00E76E29"/>
    <w:rsid w:val="00E773B8"/>
    <w:rsid w:val="00E80299"/>
    <w:rsid w:val="00E8089F"/>
    <w:rsid w:val="00E8391E"/>
    <w:rsid w:val="00E8418C"/>
    <w:rsid w:val="00E84772"/>
    <w:rsid w:val="00E85335"/>
    <w:rsid w:val="00E85610"/>
    <w:rsid w:val="00E86AE0"/>
    <w:rsid w:val="00E874BD"/>
    <w:rsid w:val="00E87B6F"/>
    <w:rsid w:val="00E9116F"/>
    <w:rsid w:val="00E9191A"/>
    <w:rsid w:val="00E92AD3"/>
    <w:rsid w:val="00E93430"/>
    <w:rsid w:val="00E93854"/>
    <w:rsid w:val="00E94080"/>
    <w:rsid w:val="00E948F3"/>
    <w:rsid w:val="00E949B4"/>
    <w:rsid w:val="00E952D5"/>
    <w:rsid w:val="00EA287A"/>
    <w:rsid w:val="00EA3BE9"/>
    <w:rsid w:val="00EA4B51"/>
    <w:rsid w:val="00EA4EEA"/>
    <w:rsid w:val="00EA5FA8"/>
    <w:rsid w:val="00EA6149"/>
    <w:rsid w:val="00EA715F"/>
    <w:rsid w:val="00EA7E42"/>
    <w:rsid w:val="00EB060C"/>
    <w:rsid w:val="00EB1842"/>
    <w:rsid w:val="00EB1D46"/>
    <w:rsid w:val="00EB1EAF"/>
    <w:rsid w:val="00EB22AD"/>
    <w:rsid w:val="00EB329B"/>
    <w:rsid w:val="00EB3A38"/>
    <w:rsid w:val="00EB3FDB"/>
    <w:rsid w:val="00EB718A"/>
    <w:rsid w:val="00EC08A1"/>
    <w:rsid w:val="00EC30E9"/>
    <w:rsid w:val="00EC335F"/>
    <w:rsid w:val="00EC3EE1"/>
    <w:rsid w:val="00EC5359"/>
    <w:rsid w:val="00EC5FF8"/>
    <w:rsid w:val="00EC6EB2"/>
    <w:rsid w:val="00EC7482"/>
    <w:rsid w:val="00EC7512"/>
    <w:rsid w:val="00EC7909"/>
    <w:rsid w:val="00ED08A0"/>
    <w:rsid w:val="00ED09B0"/>
    <w:rsid w:val="00ED15C7"/>
    <w:rsid w:val="00ED1CF7"/>
    <w:rsid w:val="00ED3472"/>
    <w:rsid w:val="00ED3C9E"/>
    <w:rsid w:val="00ED42ED"/>
    <w:rsid w:val="00ED4546"/>
    <w:rsid w:val="00ED4CA5"/>
    <w:rsid w:val="00ED7925"/>
    <w:rsid w:val="00ED7B06"/>
    <w:rsid w:val="00ED7ED0"/>
    <w:rsid w:val="00EE1B2B"/>
    <w:rsid w:val="00EE1CAA"/>
    <w:rsid w:val="00EE2AE4"/>
    <w:rsid w:val="00EE2D5C"/>
    <w:rsid w:val="00EE388E"/>
    <w:rsid w:val="00EE3957"/>
    <w:rsid w:val="00EE45C5"/>
    <w:rsid w:val="00EE46CA"/>
    <w:rsid w:val="00EE485A"/>
    <w:rsid w:val="00EE6075"/>
    <w:rsid w:val="00EE70F5"/>
    <w:rsid w:val="00EE7C37"/>
    <w:rsid w:val="00EF09CF"/>
    <w:rsid w:val="00EF0BB2"/>
    <w:rsid w:val="00EF15CB"/>
    <w:rsid w:val="00EF161F"/>
    <w:rsid w:val="00EF2700"/>
    <w:rsid w:val="00EF295E"/>
    <w:rsid w:val="00EF2C8C"/>
    <w:rsid w:val="00EF5435"/>
    <w:rsid w:val="00EF54B7"/>
    <w:rsid w:val="00EF55F9"/>
    <w:rsid w:val="00EF5749"/>
    <w:rsid w:val="00EF630F"/>
    <w:rsid w:val="00EF6622"/>
    <w:rsid w:val="00EF6FF5"/>
    <w:rsid w:val="00EF7BBD"/>
    <w:rsid w:val="00F00F91"/>
    <w:rsid w:val="00F025C4"/>
    <w:rsid w:val="00F03074"/>
    <w:rsid w:val="00F03C36"/>
    <w:rsid w:val="00F03F4D"/>
    <w:rsid w:val="00F0687D"/>
    <w:rsid w:val="00F068AD"/>
    <w:rsid w:val="00F1018A"/>
    <w:rsid w:val="00F1040E"/>
    <w:rsid w:val="00F10E7F"/>
    <w:rsid w:val="00F11977"/>
    <w:rsid w:val="00F11C20"/>
    <w:rsid w:val="00F12B0C"/>
    <w:rsid w:val="00F12CEE"/>
    <w:rsid w:val="00F13DAD"/>
    <w:rsid w:val="00F14504"/>
    <w:rsid w:val="00F14F2C"/>
    <w:rsid w:val="00F16038"/>
    <w:rsid w:val="00F171A9"/>
    <w:rsid w:val="00F17438"/>
    <w:rsid w:val="00F17906"/>
    <w:rsid w:val="00F17995"/>
    <w:rsid w:val="00F22391"/>
    <w:rsid w:val="00F2404F"/>
    <w:rsid w:val="00F244A6"/>
    <w:rsid w:val="00F24C56"/>
    <w:rsid w:val="00F25972"/>
    <w:rsid w:val="00F25D59"/>
    <w:rsid w:val="00F26121"/>
    <w:rsid w:val="00F2700C"/>
    <w:rsid w:val="00F303EB"/>
    <w:rsid w:val="00F306AE"/>
    <w:rsid w:val="00F30A96"/>
    <w:rsid w:val="00F31601"/>
    <w:rsid w:val="00F32DB6"/>
    <w:rsid w:val="00F330AB"/>
    <w:rsid w:val="00F337BA"/>
    <w:rsid w:val="00F34C7F"/>
    <w:rsid w:val="00F35311"/>
    <w:rsid w:val="00F37036"/>
    <w:rsid w:val="00F378E9"/>
    <w:rsid w:val="00F41563"/>
    <w:rsid w:val="00F41AF3"/>
    <w:rsid w:val="00F41DAD"/>
    <w:rsid w:val="00F421BA"/>
    <w:rsid w:val="00F421EC"/>
    <w:rsid w:val="00F428B6"/>
    <w:rsid w:val="00F443B3"/>
    <w:rsid w:val="00F44897"/>
    <w:rsid w:val="00F45E09"/>
    <w:rsid w:val="00F46026"/>
    <w:rsid w:val="00F464EC"/>
    <w:rsid w:val="00F465D3"/>
    <w:rsid w:val="00F47DF0"/>
    <w:rsid w:val="00F51811"/>
    <w:rsid w:val="00F527B7"/>
    <w:rsid w:val="00F52886"/>
    <w:rsid w:val="00F5361F"/>
    <w:rsid w:val="00F536E8"/>
    <w:rsid w:val="00F54C9A"/>
    <w:rsid w:val="00F55E77"/>
    <w:rsid w:val="00F55EE5"/>
    <w:rsid w:val="00F55FDC"/>
    <w:rsid w:val="00F579D8"/>
    <w:rsid w:val="00F607A5"/>
    <w:rsid w:val="00F61002"/>
    <w:rsid w:val="00F61658"/>
    <w:rsid w:val="00F616AA"/>
    <w:rsid w:val="00F618F9"/>
    <w:rsid w:val="00F62478"/>
    <w:rsid w:val="00F63665"/>
    <w:rsid w:val="00F6384B"/>
    <w:rsid w:val="00F63C09"/>
    <w:rsid w:val="00F6476C"/>
    <w:rsid w:val="00F64C50"/>
    <w:rsid w:val="00F663E4"/>
    <w:rsid w:val="00F6714D"/>
    <w:rsid w:val="00F677EF"/>
    <w:rsid w:val="00F67BE3"/>
    <w:rsid w:val="00F70B17"/>
    <w:rsid w:val="00F70BCF"/>
    <w:rsid w:val="00F71CAA"/>
    <w:rsid w:val="00F74095"/>
    <w:rsid w:val="00F745CA"/>
    <w:rsid w:val="00F74927"/>
    <w:rsid w:val="00F74BFB"/>
    <w:rsid w:val="00F75844"/>
    <w:rsid w:val="00F77243"/>
    <w:rsid w:val="00F77D15"/>
    <w:rsid w:val="00F81379"/>
    <w:rsid w:val="00F817AC"/>
    <w:rsid w:val="00F81B0D"/>
    <w:rsid w:val="00F82027"/>
    <w:rsid w:val="00F8244C"/>
    <w:rsid w:val="00F82DE1"/>
    <w:rsid w:val="00F84479"/>
    <w:rsid w:val="00F84DF2"/>
    <w:rsid w:val="00F8538B"/>
    <w:rsid w:val="00F87C9B"/>
    <w:rsid w:val="00F90F33"/>
    <w:rsid w:val="00F91446"/>
    <w:rsid w:val="00F93CD6"/>
    <w:rsid w:val="00F93E48"/>
    <w:rsid w:val="00F946FB"/>
    <w:rsid w:val="00F94B4A"/>
    <w:rsid w:val="00F9518F"/>
    <w:rsid w:val="00F96822"/>
    <w:rsid w:val="00F97F8A"/>
    <w:rsid w:val="00FA0395"/>
    <w:rsid w:val="00FA0692"/>
    <w:rsid w:val="00FA1687"/>
    <w:rsid w:val="00FA384C"/>
    <w:rsid w:val="00FA4063"/>
    <w:rsid w:val="00FA419B"/>
    <w:rsid w:val="00FA5D94"/>
    <w:rsid w:val="00FA6B76"/>
    <w:rsid w:val="00FB02B6"/>
    <w:rsid w:val="00FB0368"/>
    <w:rsid w:val="00FB0574"/>
    <w:rsid w:val="00FB06D2"/>
    <w:rsid w:val="00FB1920"/>
    <w:rsid w:val="00FB2095"/>
    <w:rsid w:val="00FB3BAB"/>
    <w:rsid w:val="00FB3E0D"/>
    <w:rsid w:val="00FB4A30"/>
    <w:rsid w:val="00FB57A4"/>
    <w:rsid w:val="00FB5BDE"/>
    <w:rsid w:val="00FB6432"/>
    <w:rsid w:val="00FB6DE3"/>
    <w:rsid w:val="00FB7FEB"/>
    <w:rsid w:val="00FC1F87"/>
    <w:rsid w:val="00FC2C0A"/>
    <w:rsid w:val="00FC3EBF"/>
    <w:rsid w:val="00FC63EF"/>
    <w:rsid w:val="00FC6885"/>
    <w:rsid w:val="00FC6E80"/>
    <w:rsid w:val="00FC7143"/>
    <w:rsid w:val="00FC7397"/>
    <w:rsid w:val="00FC7458"/>
    <w:rsid w:val="00FD001E"/>
    <w:rsid w:val="00FD0421"/>
    <w:rsid w:val="00FD05F1"/>
    <w:rsid w:val="00FD0EBE"/>
    <w:rsid w:val="00FD0F9E"/>
    <w:rsid w:val="00FD2A31"/>
    <w:rsid w:val="00FD4051"/>
    <w:rsid w:val="00FD4518"/>
    <w:rsid w:val="00FD542B"/>
    <w:rsid w:val="00FD6736"/>
    <w:rsid w:val="00FD79A4"/>
    <w:rsid w:val="00FE08E9"/>
    <w:rsid w:val="00FE1A67"/>
    <w:rsid w:val="00FE31F2"/>
    <w:rsid w:val="00FE34B2"/>
    <w:rsid w:val="00FE3A32"/>
    <w:rsid w:val="00FE4484"/>
    <w:rsid w:val="00FE530F"/>
    <w:rsid w:val="00FE5D48"/>
    <w:rsid w:val="00FE5F3D"/>
    <w:rsid w:val="00FE5FCA"/>
    <w:rsid w:val="00FE62E4"/>
    <w:rsid w:val="00FE6393"/>
    <w:rsid w:val="00FE746D"/>
    <w:rsid w:val="00FE7964"/>
    <w:rsid w:val="00FE7E92"/>
    <w:rsid w:val="00FF21DE"/>
    <w:rsid w:val="00FF2259"/>
    <w:rsid w:val="00FF22FF"/>
    <w:rsid w:val="00FF29C9"/>
    <w:rsid w:val="00FF545E"/>
    <w:rsid w:val="00FF61FC"/>
    <w:rsid w:val="00FF6A50"/>
    <w:rsid w:val="00FF6F4F"/>
    <w:rsid w:val="00FF7475"/>
    <w:rsid w:val="00FF7D83"/>
    <w:rsid w:val="02510F35"/>
    <w:rsid w:val="029113B7"/>
    <w:rsid w:val="06AE53D4"/>
    <w:rsid w:val="07096E9D"/>
    <w:rsid w:val="0757176C"/>
    <w:rsid w:val="07CD7DFE"/>
    <w:rsid w:val="08713FAF"/>
    <w:rsid w:val="0A395CF7"/>
    <w:rsid w:val="0AA26869"/>
    <w:rsid w:val="0AB41871"/>
    <w:rsid w:val="0AC25C29"/>
    <w:rsid w:val="0AC27F4B"/>
    <w:rsid w:val="0AC314DD"/>
    <w:rsid w:val="0AE34FF5"/>
    <w:rsid w:val="0AFE7C41"/>
    <w:rsid w:val="0DB95740"/>
    <w:rsid w:val="0DDC0BA1"/>
    <w:rsid w:val="0F5A7350"/>
    <w:rsid w:val="0FC82B46"/>
    <w:rsid w:val="10722931"/>
    <w:rsid w:val="10925D8A"/>
    <w:rsid w:val="12EF4F7E"/>
    <w:rsid w:val="16A80BC9"/>
    <w:rsid w:val="16C85592"/>
    <w:rsid w:val="174238E8"/>
    <w:rsid w:val="177412D9"/>
    <w:rsid w:val="1890454E"/>
    <w:rsid w:val="19F075B4"/>
    <w:rsid w:val="1A4D1634"/>
    <w:rsid w:val="1B34785A"/>
    <w:rsid w:val="1B676048"/>
    <w:rsid w:val="1BCD27A5"/>
    <w:rsid w:val="1BEC7E6E"/>
    <w:rsid w:val="1CDB7B48"/>
    <w:rsid w:val="1D6C0F6C"/>
    <w:rsid w:val="1D8A11CC"/>
    <w:rsid w:val="1E0A3D98"/>
    <w:rsid w:val="1E1F3557"/>
    <w:rsid w:val="1F0B6013"/>
    <w:rsid w:val="205E1311"/>
    <w:rsid w:val="213E38A3"/>
    <w:rsid w:val="216743FD"/>
    <w:rsid w:val="21DE5599"/>
    <w:rsid w:val="22140938"/>
    <w:rsid w:val="222B224D"/>
    <w:rsid w:val="2280011D"/>
    <w:rsid w:val="22EA4BD1"/>
    <w:rsid w:val="23C97A91"/>
    <w:rsid w:val="25A4201E"/>
    <w:rsid w:val="27472C6A"/>
    <w:rsid w:val="28C9652B"/>
    <w:rsid w:val="28EA1623"/>
    <w:rsid w:val="2A7C7E80"/>
    <w:rsid w:val="2B3D5B54"/>
    <w:rsid w:val="2BA4341B"/>
    <w:rsid w:val="2DEC656B"/>
    <w:rsid w:val="2F270A97"/>
    <w:rsid w:val="2F8A0305"/>
    <w:rsid w:val="312D3FC6"/>
    <w:rsid w:val="31A36FCF"/>
    <w:rsid w:val="32AB0EE0"/>
    <w:rsid w:val="33521BA8"/>
    <w:rsid w:val="33753982"/>
    <w:rsid w:val="35694E55"/>
    <w:rsid w:val="38083BAA"/>
    <w:rsid w:val="38350458"/>
    <w:rsid w:val="386E7CF1"/>
    <w:rsid w:val="39E24DA6"/>
    <w:rsid w:val="39F10888"/>
    <w:rsid w:val="3C8A772E"/>
    <w:rsid w:val="3DF96F04"/>
    <w:rsid w:val="3EBC5531"/>
    <w:rsid w:val="3EC13744"/>
    <w:rsid w:val="3F6F2C57"/>
    <w:rsid w:val="40271A70"/>
    <w:rsid w:val="40E930BB"/>
    <w:rsid w:val="42685616"/>
    <w:rsid w:val="44616712"/>
    <w:rsid w:val="44B604E7"/>
    <w:rsid w:val="44D73D7A"/>
    <w:rsid w:val="465F65F3"/>
    <w:rsid w:val="46B35E5A"/>
    <w:rsid w:val="480553E8"/>
    <w:rsid w:val="48304884"/>
    <w:rsid w:val="49E038D8"/>
    <w:rsid w:val="49F260E4"/>
    <w:rsid w:val="4A740777"/>
    <w:rsid w:val="4B07712F"/>
    <w:rsid w:val="4D147373"/>
    <w:rsid w:val="4D586085"/>
    <w:rsid w:val="4D8221D1"/>
    <w:rsid w:val="4DA862CB"/>
    <w:rsid w:val="4FD50022"/>
    <w:rsid w:val="504A521F"/>
    <w:rsid w:val="50BE16FB"/>
    <w:rsid w:val="519D69F9"/>
    <w:rsid w:val="51B913F1"/>
    <w:rsid w:val="51F8746B"/>
    <w:rsid w:val="522D4BB9"/>
    <w:rsid w:val="529749C2"/>
    <w:rsid w:val="540B52DF"/>
    <w:rsid w:val="54BA5568"/>
    <w:rsid w:val="550E2AED"/>
    <w:rsid w:val="553C4AAC"/>
    <w:rsid w:val="5DB27D9C"/>
    <w:rsid w:val="5DD12FE2"/>
    <w:rsid w:val="5E75270F"/>
    <w:rsid w:val="5FAB2814"/>
    <w:rsid w:val="60D721A1"/>
    <w:rsid w:val="61BC133A"/>
    <w:rsid w:val="61F75CC0"/>
    <w:rsid w:val="62715130"/>
    <w:rsid w:val="62FC7010"/>
    <w:rsid w:val="64CC356C"/>
    <w:rsid w:val="64DE2E0F"/>
    <w:rsid w:val="650C7519"/>
    <w:rsid w:val="65462C16"/>
    <w:rsid w:val="656F51F8"/>
    <w:rsid w:val="65952396"/>
    <w:rsid w:val="65BD609C"/>
    <w:rsid w:val="662C5D28"/>
    <w:rsid w:val="66E11114"/>
    <w:rsid w:val="68D04F05"/>
    <w:rsid w:val="6A4D5126"/>
    <w:rsid w:val="6E471DA6"/>
    <w:rsid w:val="6EC85B7D"/>
    <w:rsid w:val="70E9282B"/>
    <w:rsid w:val="713F1D6A"/>
    <w:rsid w:val="72C97D61"/>
    <w:rsid w:val="738E31A0"/>
    <w:rsid w:val="740A378B"/>
    <w:rsid w:val="74310FBB"/>
    <w:rsid w:val="7563706E"/>
    <w:rsid w:val="76EB4376"/>
    <w:rsid w:val="76F25EF5"/>
    <w:rsid w:val="79223CA9"/>
    <w:rsid w:val="796D4B56"/>
    <w:rsid w:val="7B02691B"/>
    <w:rsid w:val="7C723E37"/>
    <w:rsid w:val="7CD05AFA"/>
    <w:rsid w:val="7DC91AE2"/>
    <w:rsid w:val="7F186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9C6AB9"/>
  <w15:docId w15:val="{FEDA2EF6-B322-4D83-BF13-D4A4B8D39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List Paragraph"/>
    <w:basedOn w:val="a"/>
    <w:uiPriority w:val="34"/>
    <w:qFormat/>
    <w:pPr>
      <w:ind w:firstLineChars="200" w:firstLine="420"/>
    </w:pPr>
  </w:style>
  <w:style w:type="character" w:customStyle="1" w:styleId="a6">
    <w:name w:val="页眉 字符"/>
    <w:basedOn w:val="a0"/>
    <w:link w:val="a5"/>
    <w:uiPriority w:val="99"/>
    <w:qFormat/>
    <w:rPr>
      <w:rFonts w:ascii="Calibri" w:hAnsi="Calibri"/>
      <w:kern w:val="2"/>
      <w:sz w:val="18"/>
      <w:szCs w:val="18"/>
    </w:rPr>
  </w:style>
  <w:style w:type="character" w:customStyle="1" w:styleId="a4">
    <w:name w:val="页脚 字符"/>
    <w:basedOn w:val="a0"/>
    <w:link w:val="a3"/>
    <w:uiPriority w:val="99"/>
    <w:qFormat/>
    <w:rPr>
      <w:rFonts w:ascii="Calibri" w:hAnsi="Calibri"/>
      <w:kern w:val="2"/>
      <w:sz w:val="18"/>
      <w:szCs w:val="18"/>
    </w:rPr>
  </w:style>
  <w:style w:type="character" w:styleId="a8">
    <w:name w:val="Placeholder Text"/>
    <w:basedOn w:val="a0"/>
    <w:uiPriority w:val="99"/>
    <w:semiHidden/>
    <w:rsid w:val="00DB5048"/>
    <w:rPr>
      <w:color w:val="808080"/>
    </w:rPr>
  </w:style>
  <w:style w:type="paragraph" w:styleId="a9">
    <w:name w:val="caption"/>
    <w:basedOn w:val="a"/>
    <w:next w:val="a"/>
    <w:uiPriority w:val="35"/>
    <w:unhideWhenUsed/>
    <w:qFormat/>
    <w:rsid w:val="008F3791"/>
    <w:rPr>
      <w:rFonts w:asciiTheme="majorHAnsi" w:eastAsia="黑体" w:hAnsiTheme="majorHAnsi" w:cstheme="majorBidi"/>
      <w:sz w:val="20"/>
      <w:szCs w:val="20"/>
    </w:rPr>
  </w:style>
  <w:style w:type="table" w:styleId="aa">
    <w:name w:val="Table Grid"/>
    <w:basedOn w:val="a1"/>
    <w:uiPriority w:val="59"/>
    <w:rsid w:val="009602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182763">
      <w:bodyDiv w:val="1"/>
      <w:marLeft w:val="0"/>
      <w:marRight w:val="0"/>
      <w:marTop w:val="0"/>
      <w:marBottom w:val="0"/>
      <w:divBdr>
        <w:top w:val="none" w:sz="0" w:space="0" w:color="auto"/>
        <w:left w:val="none" w:sz="0" w:space="0" w:color="auto"/>
        <w:bottom w:val="none" w:sz="0" w:space="0" w:color="auto"/>
        <w:right w:val="none" w:sz="0" w:space="0" w:color="auto"/>
      </w:divBdr>
    </w:div>
    <w:div w:id="1103188953">
      <w:bodyDiv w:val="1"/>
      <w:marLeft w:val="0"/>
      <w:marRight w:val="0"/>
      <w:marTop w:val="0"/>
      <w:marBottom w:val="0"/>
      <w:divBdr>
        <w:top w:val="none" w:sz="0" w:space="0" w:color="auto"/>
        <w:left w:val="none" w:sz="0" w:space="0" w:color="auto"/>
        <w:bottom w:val="none" w:sz="0" w:space="0" w:color="auto"/>
        <w:right w:val="none" w:sz="0" w:space="0" w:color="auto"/>
      </w:divBdr>
    </w:div>
    <w:div w:id="1334603226">
      <w:bodyDiv w:val="1"/>
      <w:marLeft w:val="0"/>
      <w:marRight w:val="0"/>
      <w:marTop w:val="0"/>
      <w:marBottom w:val="0"/>
      <w:divBdr>
        <w:top w:val="none" w:sz="0" w:space="0" w:color="auto"/>
        <w:left w:val="none" w:sz="0" w:space="0" w:color="auto"/>
        <w:bottom w:val="none" w:sz="0" w:space="0" w:color="auto"/>
        <w:right w:val="none" w:sz="0" w:space="0" w:color="auto"/>
      </w:divBdr>
    </w:div>
    <w:div w:id="1982222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26D80D12-7C1C-48F7-A817-59222E7FE62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3551</TotalTime>
  <Pages>14</Pages>
  <Words>2000</Words>
  <Characters>11403</Characters>
  <Application>Microsoft Office Word</Application>
  <DocSecurity>0</DocSecurity>
  <Lines>95</Lines>
  <Paragraphs>26</Paragraphs>
  <ScaleCrop>false</ScaleCrop>
  <Company/>
  <LinksUpToDate>false</LinksUpToDate>
  <CharactersWithSpaces>13377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wuguang</dc:creator>
  <cp:lastModifiedBy>张 旭东</cp:lastModifiedBy>
  <cp:revision>6511</cp:revision>
  <dcterms:created xsi:type="dcterms:W3CDTF">2014-10-23T01:49:00Z</dcterms:created>
  <dcterms:modified xsi:type="dcterms:W3CDTF">2023-05-22T17:06:00Z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2052-11.8.2.8875</vt:lpwstr>
  </property>
</Properties>
</file>