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AA365" w14:textId="18E9C799" w:rsidR="006B757B" w:rsidRDefault="006B757B" w:rsidP="006B757B">
      <w:pPr>
        <w:autoSpaceDE w:val="0"/>
        <w:autoSpaceDN w:val="0"/>
        <w:adjustRightInd w:val="0"/>
        <w:jc w:val="center"/>
        <w:rPr>
          <w:rFonts w:ascii="Times New Roman" w:hAnsi="Times New Roman"/>
          <w:b/>
          <w:bCs/>
          <w:color w:val="000000"/>
          <w:kern w:val="0"/>
          <w:sz w:val="48"/>
          <w:szCs w:val="48"/>
        </w:rPr>
      </w:pPr>
      <w:r>
        <w:rPr>
          <w:rFonts w:ascii="Times New Roman" w:hAnsi="Times New Roman" w:hint="eastAsia"/>
          <w:b/>
          <w:bCs/>
          <w:color w:val="000000"/>
          <w:kern w:val="0"/>
          <w:sz w:val="48"/>
          <w:szCs w:val="48"/>
        </w:rPr>
        <w:t xml:space="preserve">Lab </w:t>
      </w:r>
      <w:r w:rsidR="00517647">
        <w:rPr>
          <w:rFonts w:ascii="Times New Roman" w:hAnsi="Times New Roman"/>
          <w:b/>
          <w:bCs/>
          <w:color w:val="000000"/>
          <w:kern w:val="0"/>
          <w:sz w:val="48"/>
          <w:szCs w:val="48"/>
        </w:rPr>
        <w:t>2</w:t>
      </w:r>
      <w:r>
        <w:rPr>
          <w:rFonts w:ascii="Times New Roman" w:hAnsi="Times New Roman" w:hint="eastAsia"/>
          <w:b/>
          <w:bCs/>
          <w:color w:val="000000"/>
          <w:kern w:val="0"/>
          <w:sz w:val="48"/>
          <w:szCs w:val="48"/>
        </w:rPr>
        <w:t>：</w:t>
      </w:r>
      <w:r w:rsidR="00517647">
        <w:rPr>
          <w:rFonts w:ascii="Times New Roman" w:hAnsi="Times New Roman"/>
          <w:b/>
          <w:bCs/>
          <w:color w:val="FF0000"/>
          <w:kern w:val="0"/>
          <w:sz w:val="48"/>
          <w:szCs w:val="48"/>
        </w:rPr>
        <w:t>A</w:t>
      </w:r>
      <w:r w:rsidR="00517647">
        <w:rPr>
          <w:rFonts w:ascii="Times New Roman" w:hAnsi="Times New Roman" w:hint="eastAsia"/>
          <w:b/>
          <w:bCs/>
          <w:color w:val="FF0000"/>
          <w:kern w:val="0"/>
          <w:sz w:val="48"/>
          <w:szCs w:val="48"/>
        </w:rPr>
        <w:t>m</w:t>
      </w:r>
      <w:r w:rsidR="00517647">
        <w:rPr>
          <w:rFonts w:ascii="Times New Roman" w:hAnsi="Times New Roman"/>
          <w:b/>
          <w:bCs/>
          <w:color w:val="FF0000"/>
          <w:kern w:val="0"/>
          <w:sz w:val="48"/>
          <w:szCs w:val="48"/>
        </w:rPr>
        <w:t>plitude Modulation System</w:t>
      </w:r>
    </w:p>
    <w:p w14:paraId="7CAB351A" w14:textId="77777777" w:rsidR="006B757B" w:rsidRDefault="006B757B" w:rsidP="006B757B">
      <w:pPr>
        <w:autoSpaceDE w:val="0"/>
        <w:autoSpaceDN w:val="0"/>
        <w:adjustRightInd w:val="0"/>
        <w:jc w:val="center"/>
        <w:rPr>
          <w:rFonts w:ascii="Times New Roman" w:hAnsi="Times New Roman"/>
          <w:color w:val="000000"/>
          <w:kern w:val="0"/>
          <w:sz w:val="36"/>
          <w:szCs w:val="3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60"/>
        <w:gridCol w:w="6662"/>
      </w:tblGrid>
      <w:tr w:rsidR="006B757B" w14:paraId="2424F163" w14:textId="77777777" w:rsidTr="00FF545E">
        <w:trPr>
          <w:trHeight w:val="770"/>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4F21175D" w14:textId="77777777" w:rsidR="006B757B" w:rsidRDefault="006B757B">
            <w:pPr>
              <w:jc w:val="center"/>
            </w:pPr>
            <w:r>
              <w:rPr>
                <w:rFonts w:ascii="Times New Roman" w:hAnsi="Times New Roman"/>
                <w:b/>
                <w:bCs/>
                <w:kern w:val="0"/>
                <w:sz w:val="30"/>
                <w:szCs w:val="30"/>
              </w:rPr>
              <w:t>Author</w:t>
            </w:r>
          </w:p>
        </w:tc>
        <w:tc>
          <w:tcPr>
            <w:tcW w:w="6662" w:type="dxa"/>
            <w:tcBorders>
              <w:top w:val="single" w:sz="4" w:space="0" w:color="000000"/>
              <w:left w:val="single" w:sz="4" w:space="0" w:color="000000"/>
              <w:right w:val="single" w:sz="4" w:space="0" w:color="000000"/>
            </w:tcBorders>
            <w:vAlign w:val="center"/>
            <w:hideMark/>
          </w:tcPr>
          <w:p w14:paraId="438A1A6F" w14:textId="463843C1" w:rsidR="006B757B" w:rsidRDefault="006B757B" w:rsidP="006B757B">
            <w:pPr>
              <w:autoSpaceDE w:val="0"/>
              <w:autoSpaceDN w:val="0"/>
              <w:adjustRightInd w:val="0"/>
              <w:rPr>
                <w:rFonts w:ascii="Times New Roman" w:hAnsi="Times New Roman"/>
                <w:b/>
                <w:bCs/>
                <w:kern w:val="0"/>
                <w:szCs w:val="21"/>
              </w:rPr>
            </w:pPr>
            <w:r>
              <w:rPr>
                <w:rFonts w:ascii="Times New Roman" w:hAnsi="Times New Roman"/>
                <w:kern w:val="0"/>
                <w:szCs w:val="21"/>
              </w:rPr>
              <w:t>Name</w:t>
            </w:r>
            <w:r>
              <w:rPr>
                <w:rFonts w:ascii="楷体_GB2312" w:eastAsia="楷体_GB2312" w:hAnsi="Times New Roman" w:cs="楷体_GB2312" w:hint="eastAsia"/>
                <w:kern w:val="0"/>
                <w:szCs w:val="21"/>
              </w:rPr>
              <w:t>：</w:t>
            </w:r>
            <w:r w:rsidR="00FD67F4">
              <w:rPr>
                <w:rFonts w:ascii="楷体_GB2312" w:eastAsia="楷体_GB2312" w:hAnsi="Times New Roman" w:cs="楷体_GB2312" w:hint="eastAsia"/>
                <w:kern w:val="0"/>
                <w:szCs w:val="21"/>
              </w:rPr>
              <w:t>张旭东</w:t>
            </w:r>
            <w:r>
              <w:rPr>
                <w:rFonts w:ascii="楷体_GB2312" w:eastAsia="楷体_GB2312" w:hAnsi="Times New Roman" w:cs="楷体_GB2312" w:hint="eastAsia"/>
                <w:kern w:val="0"/>
                <w:szCs w:val="21"/>
              </w:rPr>
              <w:t xml:space="preserve">                    </w:t>
            </w:r>
            <w:r>
              <w:rPr>
                <w:rFonts w:ascii="Times New Roman" w:hAnsi="Times New Roman"/>
                <w:kern w:val="0"/>
                <w:szCs w:val="21"/>
              </w:rPr>
              <w:t>Student ID:</w:t>
            </w:r>
            <w:r w:rsidR="00FD67F4">
              <w:rPr>
                <w:rFonts w:ascii="Times New Roman" w:hAnsi="Times New Roman"/>
                <w:kern w:val="0"/>
                <w:szCs w:val="21"/>
              </w:rPr>
              <w:t xml:space="preserve"> 12011923</w:t>
            </w:r>
          </w:p>
        </w:tc>
      </w:tr>
      <w:tr w:rsidR="006B757B" w14:paraId="2737C01F" w14:textId="77777777" w:rsidTr="00FF545E">
        <w:trPr>
          <w:trHeight w:val="7603"/>
        </w:trPr>
        <w:tc>
          <w:tcPr>
            <w:tcW w:w="8222" w:type="dxa"/>
            <w:gridSpan w:val="2"/>
            <w:tcBorders>
              <w:top w:val="single" w:sz="4" w:space="0" w:color="000000"/>
              <w:left w:val="single" w:sz="4" w:space="0" w:color="000000"/>
              <w:bottom w:val="single" w:sz="4" w:space="0" w:color="000000"/>
              <w:right w:val="single" w:sz="4" w:space="0" w:color="000000"/>
            </w:tcBorders>
          </w:tcPr>
          <w:p w14:paraId="55762BDB" w14:textId="317D4873" w:rsidR="00FD67F4" w:rsidRDefault="003C37F2">
            <w:pPr>
              <w:rPr>
                <w:rFonts w:ascii="Times New Roman" w:hAnsi="Times New Roman"/>
                <w:b/>
                <w:bCs/>
                <w:kern w:val="0"/>
                <w:sz w:val="30"/>
                <w:szCs w:val="30"/>
              </w:rPr>
            </w:pPr>
            <w:r>
              <w:rPr>
                <w:rFonts w:ascii="Times New Roman" w:hAnsi="Times New Roman" w:hint="eastAsia"/>
                <w:b/>
                <w:bCs/>
                <w:kern w:val="0"/>
                <w:sz w:val="30"/>
                <w:szCs w:val="30"/>
              </w:rPr>
              <w:t>Introduction</w:t>
            </w:r>
          </w:p>
          <w:p w14:paraId="6D6BD379" w14:textId="4EAF6840" w:rsidR="00781AE6" w:rsidRDefault="00A944B7">
            <w:pPr>
              <w:rPr>
                <w:rFonts w:ascii="Times New Roman" w:hAnsi="Times New Roman"/>
                <w:bCs/>
                <w:kern w:val="0"/>
                <w:szCs w:val="21"/>
              </w:rPr>
            </w:pPr>
            <w:r>
              <w:rPr>
                <w:rFonts w:ascii="Times New Roman" w:hAnsi="Times New Roman" w:hint="eastAsia"/>
                <w:bCs/>
                <w:kern w:val="0"/>
                <w:szCs w:val="21"/>
              </w:rPr>
              <w:t>I</w:t>
            </w:r>
            <w:r>
              <w:rPr>
                <w:rFonts w:ascii="Times New Roman" w:hAnsi="Times New Roman"/>
                <w:bCs/>
                <w:kern w:val="0"/>
                <w:szCs w:val="21"/>
              </w:rPr>
              <w:t xml:space="preserve">n Lab </w:t>
            </w:r>
            <w:r w:rsidR="00517647">
              <w:rPr>
                <w:rFonts w:ascii="Times New Roman" w:hAnsi="Times New Roman"/>
                <w:bCs/>
                <w:kern w:val="0"/>
                <w:szCs w:val="21"/>
              </w:rPr>
              <w:t>2</w:t>
            </w:r>
            <w:r>
              <w:rPr>
                <w:rFonts w:ascii="Times New Roman" w:hAnsi="Times New Roman"/>
                <w:bCs/>
                <w:kern w:val="0"/>
                <w:szCs w:val="21"/>
              </w:rPr>
              <w:t>, we</w:t>
            </w:r>
            <w:r w:rsidR="00517647">
              <w:rPr>
                <w:rFonts w:ascii="Times New Roman" w:hAnsi="Times New Roman"/>
                <w:bCs/>
                <w:kern w:val="0"/>
                <w:szCs w:val="21"/>
              </w:rPr>
              <w:t xml:space="preserve"> continue to</w:t>
            </w:r>
            <w:r>
              <w:rPr>
                <w:rFonts w:ascii="Times New Roman" w:hAnsi="Times New Roman"/>
                <w:bCs/>
                <w:kern w:val="0"/>
                <w:szCs w:val="21"/>
              </w:rPr>
              <w:t xml:space="preserve"> do amplitude modulation by using LabView</w:t>
            </w:r>
            <w:r w:rsidR="00BB43E4">
              <w:rPr>
                <w:rFonts w:ascii="Times New Roman" w:hAnsi="Times New Roman"/>
                <w:bCs/>
                <w:kern w:val="0"/>
                <w:szCs w:val="21"/>
              </w:rPr>
              <w:t>.</w:t>
            </w:r>
            <w:r w:rsidR="00517647">
              <w:rPr>
                <w:rFonts w:ascii="Times New Roman" w:hAnsi="Times New Roman"/>
                <w:bCs/>
                <w:kern w:val="0"/>
                <w:szCs w:val="21"/>
              </w:rPr>
              <w:t xml:space="preserve"> However, we replace baseband signal by music signal in Lab2.</w:t>
            </w:r>
            <w:r w:rsidR="00BA56AF">
              <w:rPr>
                <w:rFonts w:ascii="Times New Roman" w:hAnsi="Times New Roman"/>
                <w:bCs/>
                <w:kern w:val="0"/>
                <w:szCs w:val="21"/>
              </w:rPr>
              <w:t xml:space="preserve"> We set the sampling rate of carrier signal and noise signal to 1M Hz and set number of samples of carrier signal and noise signal to 1M.</w:t>
            </w:r>
            <w:r w:rsidR="00781AE6">
              <w:rPr>
                <w:rFonts w:ascii="Times New Roman" w:hAnsi="Times New Roman"/>
                <w:bCs/>
                <w:kern w:val="0"/>
                <w:szCs w:val="21"/>
              </w:rPr>
              <w:t xml:space="preserve"> </w:t>
            </w:r>
            <w:r w:rsidR="00781AE6" w:rsidRPr="00781AE6">
              <w:rPr>
                <w:rFonts w:ascii="Times New Roman" w:hAnsi="Times New Roman"/>
                <w:bCs/>
                <w:kern w:val="0"/>
                <w:szCs w:val="21"/>
              </w:rPr>
              <w:t xml:space="preserve">First, we need to create a </w:t>
            </w:r>
            <w:r w:rsidR="00781AE6">
              <w:rPr>
                <w:rFonts w:ascii="Times New Roman" w:hAnsi="Times New Roman"/>
                <w:bCs/>
                <w:kern w:val="0"/>
                <w:szCs w:val="21"/>
              </w:rPr>
              <w:t>path</w:t>
            </w:r>
            <w:r w:rsidR="00781AE6" w:rsidRPr="00781AE6">
              <w:rPr>
                <w:rFonts w:ascii="Times New Roman" w:hAnsi="Times New Roman"/>
                <w:bCs/>
                <w:kern w:val="0"/>
                <w:szCs w:val="21"/>
              </w:rPr>
              <w:t xml:space="preserve"> to </w:t>
            </w:r>
            <w:r w:rsidR="00781AE6">
              <w:rPr>
                <w:rFonts w:ascii="Times New Roman" w:hAnsi="Times New Roman"/>
                <w:bCs/>
                <w:kern w:val="0"/>
                <w:szCs w:val="21"/>
              </w:rPr>
              <w:t>read</w:t>
            </w:r>
            <w:r w:rsidR="00781AE6" w:rsidRPr="00781AE6">
              <w:rPr>
                <w:rFonts w:ascii="Times New Roman" w:hAnsi="Times New Roman"/>
                <w:bCs/>
                <w:kern w:val="0"/>
                <w:szCs w:val="21"/>
              </w:rPr>
              <w:t xml:space="preserve"> the </w:t>
            </w:r>
            <w:r w:rsidR="00781AE6">
              <w:rPr>
                <w:rFonts w:ascii="Times New Roman" w:hAnsi="Times New Roman"/>
                <w:bCs/>
                <w:kern w:val="0"/>
                <w:szCs w:val="21"/>
              </w:rPr>
              <w:t xml:space="preserve">music </w:t>
            </w:r>
            <w:r w:rsidR="00781AE6" w:rsidRPr="00781AE6">
              <w:rPr>
                <w:rFonts w:ascii="Times New Roman" w:hAnsi="Times New Roman"/>
                <w:bCs/>
                <w:kern w:val="0"/>
                <w:szCs w:val="21"/>
              </w:rPr>
              <w:t>signal</w:t>
            </w:r>
            <w:r w:rsidR="00781AE6">
              <w:rPr>
                <w:rFonts w:ascii="Times New Roman" w:hAnsi="Times New Roman"/>
                <w:bCs/>
                <w:kern w:val="0"/>
                <w:szCs w:val="21"/>
              </w:rPr>
              <w:t xml:space="preserve"> on our computer</w:t>
            </w:r>
            <w:r w:rsidR="00781AE6" w:rsidRPr="00781AE6">
              <w:rPr>
                <w:rFonts w:ascii="Times New Roman" w:hAnsi="Times New Roman"/>
                <w:bCs/>
                <w:kern w:val="0"/>
                <w:szCs w:val="21"/>
              </w:rPr>
              <w:t xml:space="preserve">, </w:t>
            </w:r>
            <w:r w:rsidR="003A4474">
              <w:rPr>
                <w:rFonts w:ascii="Times New Roman" w:hAnsi="Times New Roman"/>
                <w:bCs/>
                <w:kern w:val="0"/>
                <w:szCs w:val="21"/>
              </w:rPr>
              <w:t>M(t). Then, we set the duration and resample rate of M(t) to obtain the signal</w:t>
            </w:r>
          </w:p>
          <w:p w14:paraId="03D25727" w14:textId="6B13B0A0" w:rsidR="003C37F2" w:rsidRDefault="00781AE6">
            <w:pPr>
              <w:rPr>
                <w:rFonts w:ascii="Times New Roman" w:hAnsi="Times New Roman"/>
                <w:bCs/>
                <w:kern w:val="0"/>
                <w:szCs w:val="21"/>
              </w:rPr>
            </w:pPr>
            <w:r w:rsidRPr="00781AE6">
              <w:rPr>
                <w:rFonts w:ascii="Times New Roman" w:hAnsi="Times New Roman"/>
                <w:bCs/>
                <w:kern w:val="0"/>
                <w:szCs w:val="21"/>
              </w:rPr>
              <w:t>Sm(t). Then, Sm(t) is through AWGN Channel. However, it is all known that AWGN Channel has noise interference in the transmission process. So, we use Sm(t) to generate white noise, which simulate the noise in the transmission process and be received by the demodulator with Sm(t). Last, the signal after demodulating is played through Play Waveform.</w:t>
            </w:r>
            <w:r w:rsidR="00517647">
              <w:rPr>
                <w:rFonts w:ascii="Times New Roman" w:hAnsi="Times New Roman"/>
                <w:bCs/>
                <w:kern w:val="0"/>
                <w:szCs w:val="21"/>
              </w:rPr>
              <w:t xml:space="preserve"> </w:t>
            </w:r>
            <w:r w:rsidR="00BB43E4">
              <w:rPr>
                <w:rFonts w:ascii="Times New Roman" w:hAnsi="Times New Roman"/>
                <w:bCs/>
                <w:kern w:val="0"/>
                <w:szCs w:val="21"/>
              </w:rPr>
              <w:t xml:space="preserve">  </w:t>
            </w:r>
          </w:p>
          <w:p w14:paraId="37662B24" w14:textId="77777777" w:rsidR="00E85610" w:rsidRDefault="00E85610">
            <w:pPr>
              <w:rPr>
                <w:rFonts w:ascii="Times New Roman" w:hAnsi="Times New Roman"/>
                <w:bCs/>
                <w:kern w:val="0"/>
                <w:szCs w:val="21"/>
              </w:rPr>
            </w:pPr>
          </w:p>
          <w:p w14:paraId="6591D1DA" w14:textId="77777777" w:rsidR="00E85610" w:rsidRDefault="00E85610">
            <w:pPr>
              <w:rPr>
                <w:rFonts w:ascii="Times New Roman" w:hAnsi="Times New Roman"/>
                <w:bCs/>
                <w:kern w:val="0"/>
                <w:szCs w:val="21"/>
              </w:rPr>
            </w:pPr>
          </w:p>
          <w:p w14:paraId="262C86DE" w14:textId="77777777" w:rsidR="00E85610" w:rsidRPr="003C37F2" w:rsidRDefault="00E85610">
            <w:pPr>
              <w:rPr>
                <w:rFonts w:ascii="Times New Roman" w:hAnsi="Times New Roman"/>
                <w:bCs/>
                <w:kern w:val="0"/>
                <w:szCs w:val="21"/>
              </w:rPr>
            </w:pPr>
          </w:p>
          <w:p w14:paraId="153EB0FE" w14:textId="77777777" w:rsidR="006B757B" w:rsidRDefault="006B757B">
            <w:pPr>
              <w:rPr>
                <w:rFonts w:ascii="楷体_GB2312" w:eastAsia="楷体_GB2312" w:hAnsi="Times New Roman" w:cs="楷体_GB2312"/>
                <w:kern w:val="0"/>
                <w:sz w:val="24"/>
                <w:szCs w:val="24"/>
              </w:rPr>
            </w:pPr>
            <w:r>
              <w:rPr>
                <w:rFonts w:ascii="Times New Roman" w:hAnsi="Times New Roman" w:hint="eastAsia"/>
                <w:b/>
                <w:bCs/>
                <w:kern w:val="0"/>
                <w:sz w:val="30"/>
                <w:szCs w:val="30"/>
              </w:rPr>
              <w:t>Lab</w:t>
            </w:r>
            <w:r>
              <w:rPr>
                <w:rFonts w:ascii="Times New Roman" w:hAnsi="Times New Roman"/>
                <w:b/>
                <w:bCs/>
                <w:kern w:val="0"/>
                <w:sz w:val="30"/>
                <w:szCs w:val="30"/>
              </w:rPr>
              <w:t xml:space="preserve"> results &amp; Analysis</w:t>
            </w:r>
            <w:r>
              <w:rPr>
                <w:rFonts w:ascii="楷体_GB2312" w:eastAsia="楷体_GB2312" w:hAnsi="Times New Roman" w:cs="楷体_GB2312" w:hint="eastAsia"/>
                <w:kern w:val="0"/>
                <w:sz w:val="24"/>
                <w:szCs w:val="24"/>
              </w:rPr>
              <w:t>：</w:t>
            </w:r>
          </w:p>
          <w:p w14:paraId="2118B88C" w14:textId="77777777" w:rsidR="006B757B" w:rsidRPr="003C37F2" w:rsidRDefault="006B757B">
            <w:pPr>
              <w:rPr>
                <w:rFonts w:asciiTheme="minorEastAsia" w:eastAsiaTheme="minorEastAsia" w:hAnsiTheme="minorEastAsia" w:cs="楷体_GB2312"/>
                <w:kern w:val="0"/>
                <w:szCs w:val="21"/>
              </w:rPr>
            </w:pPr>
          </w:p>
          <w:p w14:paraId="4C6C9625" w14:textId="77777777" w:rsidR="006B757B" w:rsidRPr="003C37F2" w:rsidRDefault="006B757B">
            <w:pPr>
              <w:rPr>
                <w:rFonts w:asciiTheme="minorEastAsia" w:eastAsiaTheme="minorEastAsia" w:hAnsiTheme="minorEastAsia" w:cs="楷体_GB2312"/>
                <w:kern w:val="0"/>
                <w:szCs w:val="21"/>
              </w:rPr>
            </w:pPr>
          </w:p>
          <w:p w14:paraId="7CC8E79F" w14:textId="77777777" w:rsidR="006B757B" w:rsidRPr="003C37F2" w:rsidRDefault="006B757B">
            <w:pPr>
              <w:rPr>
                <w:rFonts w:asciiTheme="minorEastAsia" w:eastAsiaTheme="minorEastAsia" w:hAnsiTheme="minorEastAsia" w:cs="楷体_GB2312"/>
                <w:kern w:val="0"/>
                <w:szCs w:val="21"/>
              </w:rPr>
            </w:pPr>
          </w:p>
          <w:p w14:paraId="426ACB54" w14:textId="77777777" w:rsidR="006B757B" w:rsidRPr="003C37F2" w:rsidRDefault="006B757B">
            <w:pPr>
              <w:rPr>
                <w:rFonts w:asciiTheme="minorEastAsia" w:eastAsiaTheme="minorEastAsia" w:hAnsiTheme="minorEastAsia" w:cs="楷体_GB2312"/>
                <w:kern w:val="0"/>
                <w:szCs w:val="21"/>
              </w:rPr>
            </w:pPr>
          </w:p>
          <w:p w14:paraId="16072611" w14:textId="77777777" w:rsidR="006B757B" w:rsidRPr="003C37F2" w:rsidRDefault="006B757B">
            <w:pPr>
              <w:rPr>
                <w:rFonts w:asciiTheme="minorEastAsia" w:eastAsiaTheme="minorEastAsia" w:hAnsiTheme="minorEastAsia" w:cs="楷体_GB2312"/>
                <w:kern w:val="0"/>
                <w:szCs w:val="21"/>
              </w:rPr>
            </w:pPr>
          </w:p>
          <w:p w14:paraId="2B4C17C5" w14:textId="77777777" w:rsidR="006B757B" w:rsidRPr="003C37F2" w:rsidRDefault="006B757B">
            <w:pPr>
              <w:rPr>
                <w:rFonts w:asciiTheme="minorEastAsia" w:eastAsiaTheme="minorEastAsia" w:hAnsiTheme="minorEastAsia" w:cs="楷体_GB2312"/>
                <w:kern w:val="0"/>
                <w:szCs w:val="21"/>
              </w:rPr>
            </w:pPr>
          </w:p>
          <w:p w14:paraId="21389FE2" w14:textId="77777777" w:rsidR="006B757B" w:rsidRPr="003C37F2" w:rsidRDefault="006B757B">
            <w:pPr>
              <w:rPr>
                <w:rFonts w:asciiTheme="minorEastAsia" w:eastAsiaTheme="minorEastAsia" w:hAnsiTheme="minorEastAsia" w:cs="楷体_GB2312"/>
                <w:kern w:val="0"/>
                <w:szCs w:val="21"/>
              </w:rPr>
            </w:pPr>
          </w:p>
          <w:p w14:paraId="145A673D" w14:textId="77777777" w:rsidR="006B757B" w:rsidRPr="003C37F2" w:rsidRDefault="006B757B">
            <w:pPr>
              <w:rPr>
                <w:rFonts w:asciiTheme="minorEastAsia" w:eastAsiaTheme="minorEastAsia" w:hAnsiTheme="minorEastAsia" w:cs="楷体_GB2312"/>
                <w:kern w:val="0"/>
                <w:szCs w:val="21"/>
              </w:rPr>
            </w:pPr>
          </w:p>
          <w:p w14:paraId="6B37433C" w14:textId="77777777" w:rsidR="006B757B" w:rsidRPr="003C37F2" w:rsidRDefault="006B757B">
            <w:pPr>
              <w:rPr>
                <w:rFonts w:asciiTheme="minorEastAsia" w:eastAsiaTheme="minorEastAsia" w:hAnsiTheme="minorEastAsia" w:cs="楷体_GB2312"/>
                <w:kern w:val="0"/>
                <w:szCs w:val="21"/>
              </w:rPr>
            </w:pPr>
          </w:p>
          <w:p w14:paraId="421B37DA" w14:textId="77777777" w:rsidR="003C37F2" w:rsidRPr="003C37F2" w:rsidRDefault="003C37F2">
            <w:pPr>
              <w:rPr>
                <w:rFonts w:asciiTheme="minorEastAsia" w:eastAsiaTheme="minorEastAsia" w:hAnsiTheme="minorEastAsia" w:cs="楷体_GB2312"/>
                <w:kern w:val="0"/>
                <w:szCs w:val="21"/>
              </w:rPr>
            </w:pPr>
          </w:p>
          <w:p w14:paraId="293A8522" w14:textId="77777777" w:rsidR="003C37F2" w:rsidRPr="003C37F2" w:rsidRDefault="003C37F2">
            <w:pPr>
              <w:rPr>
                <w:rFonts w:asciiTheme="minorEastAsia" w:eastAsiaTheme="minorEastAsia" w:hAnsiTheme="minorEastAsia" w:cs="楷体_GB2312"/>
                <w:kern w:val="0"/>
                <w:szCs w:val="21"/>
              </w:rPr>
            </w:pPr>
          </w:p>
          <w:p w14:paraId="45122226" w14:textId="77777777" w:rsidR="003C37F2" w:rsidRPr="003C37F2" w:rsidRDefault="003C37F2">
            <w:pPr>
              <w:rPr>
                <w:rFonts w:asciiTheme="minorEastAsia" w:eastAsiaTheme="minorEastAsia" w:hAnsiTheme="minorEastAsia" w:cs="楷体_GB2312"/>
                <w:kern w:val="0"/>
                <w:szCs w:val="21"/>
              </w:rPr>
            </w:pPr>
          </w:p>
          <w:p w14:paraId="63B4D981" w14:textId="77777777" w:rsidR="003C37F2" w:rsidRPr="003C37F2" w:rsidRDefault="003C37F2">
            <w:pPr>
              <w:rPr>
                <w:rFonts w:asciiTheme="minorEastAsia" w:eastAsiaTheme="minorEastAsia" w:hAnsiTheme="minorEastAsia" w:cs="楷体_GB2312"/>
                <w:kern w:val="0"/>
                <w:szCs w:val="21"/>
              </w:rPr>
            </w:pPr>
          </w:p>
          <w:p w14:paraId="2C091191" w14:textId="77777777" w:rsidR="003C37F2" w:rsidRPr="003C37F2" w:rsidRDefault="003C37F2">
            <w:pPr>
              <w:rPr>
                <w:rFonts w:asciiTheme="minorEastAsia" w:eastAsiaTheme="minorEastAsia" w:hAnsiTheme="minorEastAsia" w:cs="楷体_GB2312"/>
                <w:kern w:val="0"/>
                <w:szCs w:val="21"/>
              </w:rPr>
            </w:pPr>
          </w:p>
          <w:p w14:paraId="72F3AA22" w14:textId="77777777" w:rsidR="003C37F2" w:rsidRPr="003C37F2" w:rsidRDefault="003C37F2">
            <w:pPr>
              <w:rPr>
                <w:rFonts w:asciiTheme="minorEastAsia" w:eastAsiaTheme="minorEastAsia" w:hAnsiTheme="minorEastAsia" w:cs="楷体_GB2312"/>
                <w:kern w:val="0"/>
                <w:szCs w:val="21"/>
              </w:rPr>
            </w:pPr>
          </w:p>
          <w:p w14:paraId="08D2DEFA" w14:textId="77777777" w:rsidR="003C37F2" w:rsidRPr="003C37F2" w:rsidRDefault="003C37F2">
            <w:pPr>
              <w:rPr>
                <w:rFonts w:asciiTheme="minorEastAsia" w:eastAsiaTheme="minorEastAsia" w:hAnsiTheme="minorEastAsia" w:cs="楷体_GB2312"/>
                <w:kern w:val="0"/>
                <w:szCs w:val="21"/>
              </w:rPr>
            </w:pPr>
          </w:p>
          <w:p w14:paraId="1CC0E3C8" w14:textId="77777777" w:rsidR="006B757B" w:rsidRPr="003C37F2" w:rsidRDefault="006B757B">
            <w:pPr>
              <w:rPr>
                <w:rFonts w:asciiTheme="minorEastAsia" w:eastAsiaTheme="minorEastAsia" w:hAnsiTheme="minorEastAsia" w:cs="楷体_GB2312"/>
                <w:kern w:val="0"/>
                <w:szCs w:val="21"/>
              </w:rPr>
            </w:pPr>
          </w:p>
          <w:p w14:paraId="2EEF23A8" w14:textId="77777777" w:rsidR="006B757B" w:rsidRDefault="006B757B">
            <w:pPr>
              <w:autoSpaceDE w:val="0"/>
              <w:autoSpaceDN w:val="0"/>
              <w:adjustRightInd w:val="0"/>
              <w:jc w:val="left"/>
            </w:pPr>
            <w:r>
              <w:rPr>
                <w:rFonts w:ascii="Times New Roman" w:hAnsi="Times New Roman"/>
                <w:b/>
                <w:bCs/>
                <w:kern w:val="0"/>
                <w:szCs w:val="21"/>
              </w:rPr>
              <w:t>Note</w:t>
            </w:r>
            <w:r>
              <w:rPr>
                <w:rFonts w:ascii="Times New Roman" w:hAnsi="Times New Roman"/>
                <w:kern w:val="0"/>
                <w:szCs w:val="21"/>
              </w:rPr>
              <w:t>: Please indicate meaning of the symbols in all expressions. Please indicate the coordinate and unit in all figures.</w:t>
            </w:r>
          </w:p>
        </w:tc>
      </w:tr>
      <w:tr w:rsidR="006B757B" w14:paraId="7C588F09" w14:textId="77777777" w:rsidTr="00FF545E">
        <w:tc>
          <w:tcPr>
            <w:tcW w:w="8222" w:type="dxa"/>
            <w:gridSpan w:val="2"/>
            <w:tcBorders>
              <w:top w:val="single" w:sz="4" w:space="0" w:color="000000"/>
              <w:left w:val="single" w:sz="4" w:space="0" w:color="000000"/>
              <w:bottom w:val="single" w:sz="4" w:space="0" w:color="000000"/>
              <w:right w:val="single" w:sz="4" w:space="0" w:color="000000"/>
            </w:tcBorders>
            <w:hideMark/>
          </w:tcPr>
          <w:p w14:paraId="20D221CE" w14:textId="77777777" w:rsidR="006B757B" w:rsidRDefault="006B757B">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t>Experience</w:t>
            </w:r>
          </w:p>
          <w:p w14:paraId="3867ACAF" w14:textId="77777777" w:rsidR="006B757B" w:rsidRDefault="006B757B">
            <w:pPr>
              <w:autoSpaceDE w:val="0"/>
              <w:autoSpaceDN w:val="0"/>
              <w:adjustRightInd w:val="0"/>
              <w:ind w:firstLineChars="135" w:firstLine="283"/>
              <w:jc w:val="left"/>
            </w:pPr>
            <w:r>
              <w:rPr>
                <w:rFonts w:ascii="Times New Roman" w:hAnsi="Times New Roman"/>
                <w:kern w:val="0"/>
                <w:szCs w:val="21"/>
              </w:rPr>
              <w:t xml:space="preserve">You can write your experience with this project. Any comment and suggestion on this </w:t>
            </w:r>
            <w:r>
              <w:rPr>
                <w:rFonts w:ascii="Times New Roman" w:hAnsi="Times New Roman"/>
                <w:kern w:val="0"/>
                <w:szCs w:val="21"/>
              </w:rPr>
              <w:lastRenderedPageBreak/>
              <w:t>course are also very welcome.</w:t>
            </w:r>
          </w:p>
        </w:tc>
      </w:tr>
      <w:tr w:rsidR="006B757B" w14:paraId="0FD6279B" w14:textId="77777777" w:rsidTr="00FF545E">
        <w:tc>
          <w:tcPr>
            <w:tcW w:w="1560" w:type="dxa"/>
            <w:tcBorders>
              <w:top w:val="single" w:sz="4" w:space="0" w:color="000000"/>
              <w:left w:val="single" w:sz="4" w:space="0" w:color="000000"/>
              <w:bottom w:val="single" w:sz="4" w:space="0" w:color="000000"/>
              <w:right w:val="single" w:sz="4" w:space="0" w:color="000000"/>
            </w:tcBorders>
            <w:vAlign w:val="center"/>
            <w:hideMark/>
          </w:tcPr>
          <w:p w14:paraId="6C7447D3" w14:textId="77777777" w:rsidR="006B757B" w:rsidRDefault="006B757B">
            <w:pPr>
              <w:jc w:val="center"/>
            </w:pPr>
            <w:r>
              <w:rPr>
                <w:rFonts w:ascii="Times New Roman" w:hAnsi="Times New Roman"/>
                <w:b/>
                <w:bCs/>
                <w:kern w:val="0"/>
                <w:sz w:val="30"/>
                <w:szCs w:val="30"/>
              </w:rPr>
              <w:lastRenderedPageBreak/>
              <w:t>Score</w:t>
            </w:r>
          </w:p>
        </w:tc>
        <w:tc>
          <w:tcPr>
            <w:tcW w:w="6662" w:type="dxa"/>
            <w:tcBorders>
              <w:top w:val="single" w:sz="4" w:space="0" w:color="000000"/>
              <w:left w:val="single" w:sz="4" w:space="0" w:color="000000"/>
              <w:bottom w:val="single" w:sz="4" w:space="0" w:color="000000"/>
              <w:right w:val="single" w:sz="4" w:space="0" w:color="000000"/>
            </w:tcBorders>
          </w:tcPr>
          <w:p w14:paraId="43F457B9" w14:textId="77777777" w:rsidR="006B757B" w:rsidRDefault="006B757B"/>
        </w:tc>
      </w:tr>
    </w:tbl>
    <w:p w14:paraId="25BA1F28" w14:textId="77777777" w:rsidR="006B757B" w:rsidRDefault="006B757B" w:rsidP="006B757B"/>
    <w:p w14:paraId="7049FDB2" w14:textId="77777777" w:rsidR="000F78C1" w:rsidRDefault="001F3FB1" w:rsidP="006B757B">
      <w:r>
        <w:rPr>
          <w:rFonts w:hint="eastAsia"/>
        </w:rPr>
        <w:t>字体：</w:t>
      </w:r>
      <w:r w:rsidR="00395902">
        <w:rPr>
          <w:rFonts w:hint="eastAsia"/>
        </w:rPr>
        <w:t>英文</w:t>
      </w:r>
      <w:r w:rsidRPr="001F3FB1">
        <w:rPr>
          <w:rFonts w:ascii="Times New Roman" w:hAnsi="Times New Roman"/>
        </w:rPr>
        <w:t>Times new Roman</w:t>
      </w:r>
      <w:r w:rsidR="00395902">
        <w:rPr>
          <w:rFonts w:ascii="Times New Roman" w:hAnsi="Times New Roman" w:hint="eastAsia"/>
        </w:rPr>
        <w:t>；中文宋体，</w:t>
      </w:r>
      <w:r>
        <w:rPr>
          <w:rFonts w:hint="eastAsia"/>
        </w:rPr>
        <w:t>正文</w:t>
      </w:r>
      <w:r w:rsidR="00862E2C">
        <w:rPr>
          <w:rFonts w:hint="eastAsia"/>
        </w:rPr>
        <w:t>五</w:t>
      </w:r>
      <w:r w:rsidR="00D27445">
        <w:rPr>
          <w:rFonts w:hint="eastAsia"/>
        </w:rPr>
        <w:t>号</w:t>
      </w:r>
    </w:p>
    <w:p w14:paraId="61969065" w14:textId="77777777" w:rsidR="00395902" w:rsidRPr="00857A1A" w:rsidRDefault="00395902" w:rsidP="006B757B">
      <w:pPr>
        <w:rPr>
          <w:b/>
          <w:color w:val="FF0000"/>
        </w:rPr>
      </w:pPr>
      <w:r>
        <w:rPr>
          <w:rFonts w:hint="eastAsia"/>
        </w:rPr>
        <w:t>文件名统一命名方式：</w:t>
      </w:r>
      <w:r w:rsidRPr="00857A1A">
        <w:rPr>
          <w:rFonts w:hint="eastAsia"/>
          <w:b/>
          <w:color w:val="FF0000"/>
        </w:rPr>
        <w:t>LabX+</w:t>
      </w:r>
      <w:r w:rsidRPr="00857A1A">
        <w:rPr>
          <w:rFonts w:hint="eastAsia"/>
          <w:b/>
          <w:color w:val="FF0000"/>
        </w:rPr>
        <w:t>姓名</w:t>
      </w:r>
      <w:r w:rsidRPr="00857A1A">
        <w:rPr>
          <w:rFonts w:hint="eastAsia"/>
          <w:b/>
          <w:color w:val="FF0000"/>
        </w:rPr>
        <w:t>+</w:t>
      </w:r>
      <w:r w:rsidRPr="00857A1A">
        <w:rPr>
          <w:rFonts w:hint="eastAsia"/>
          <w:b/>
          <w:color w:val="FF0000"/>
        </w:rPr>
        <w:t>学号</w:t>
      </w:r>
      <w:r w:rsidR="00857A1A">
        <w:rPr>
          <w:rFonts w:hint="eastAsia"/>
        </w:rPr>
        <w:t>，</w:t>
      </w:r>
      <w:r w:rsidR="00857A1A" w:rsidRPr="00857A1A">
        <w:rPr>
          <w:rFonts w:hint="eastAsia"/>
          <w:b/>
          <w:color w:val="FF0000"/>
        </w:rPr>
        <w:t>例如：</w:t>
      </w:r>
      <w:r w:rsidR="00857A1A" w:rsidRPr="00857A1A">
        <w:rPr>
          <w:rFonts w:hint="eastAsia"/>
          <w:b/>
          <w:color w:val="FF0000"/>
        </w:rPr>
        <w:t>Lab1+</w:t>
      </w:r>
      <w:r w:rsidR="00857A1A" w:rsidRPr="00857A1A">
        <w:rPr>
          <w:rFonts w:hint="eastAsia"/>
          <w:b/>
          <w:color w:val="FF0000"/>
        </w:rPr>
        <w:t>张三</w:t>
      </w:r>
      <w:r w:rsidR="00857A1A" w:rsidRPr="00857A1A">
        <w:rPr>
          <w:rFonts w:hint="eastAsia"/>
          <w:b/>
          <w:color w:val="FF0000"/>
        </w:rPr>
        <w:t>+00001</w:t>
      </w:r>
      <w:r w:rsidR="00857A1A">
        <w:rPr>
          <w:rFonts w:hint="eastAsia"/>
          <w:b/>
          <w:color w:val="FF0000"/>
        </w:rPr>
        <w:t xml:space="preserve"> </w:t>
      </w:r>
      <w:r w:rsidR="00857A1A">
        <w:rPr>
          <w:rFonts w:hint="eastAsia"/>
          <w:b/>
          <w:color w:val="FF0000"/>
        </w:rPr>
        <w:t>（正式报告删除此行！）</w:t>
      </w:r>
    </w:p>
    <w:sectPr w:rsidR="00395902" w:rsidRPr="00857A1A" w:rsidSect="008479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12B0C"/>
    <w:rsid w:val="000602E6"/>
    <w:rsid w:val="000F78C1"/>
    <w:rsid w:val="00124AF7"/>
    <w:rsid w:val="001F3FB1"/>
    <w:rsid w:val="0029246A"/>
    <w:rsid w:val="00395902"/>
    <w:rsid w:val="003A4474"/>
    <w:rsid w:val="003C37F2"/>
    <w:rsid w:val="00517647"/>
    <w:rsid w:val="006B757B"/>
    <w:rsid w:val="00781AE6"/>
    <w:rsid w:val="007C2CDA"/>
    <w:rsid w:val="00847992"/>
    <w:rsid w:val="00857A1A"/>
    <w:rsid w:val="00862E2C"/>
    <w:rsid w:val="008E14BB"/>
    <w:rsid w:val="00973FEA"/>
    <w:rsid w:val="009824D1"/>
    <w:rsid w:val="00A3692E"/>
    <w:rsid w:val="00A944B7"/>
    <w:rsid w:val="00B73285"/>
    <w:rsid w:val="00BA56AF"/>
    <w:rsid w:val="00BB43E4"/>
    <w:rsid w:val="00CC4D1E"/>
    <w:rsid w:val="00D27445"/>
    <w:rsid w:val="00E85610"/>
    <w:rsid w:val="00F12B0C"/>
    <w:rsid w:val="00FD67F4"/>
    <w:rsid w:val="00FE31F2"/>
    <w:rsid w:val="00FF5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ABE7"/>
  <w15:docId w15:val="{CA31940A-C97B-4946-BB09-B1827B1F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57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Pages>2</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wuguang</dc:creator>
  <cp:keywords/>
  <dc:description/>
  <cp:lastModifiedBy>张 旭东</cp:lastModifiedBy>
  <cp:revision>20</cp:revision>
  <dcterms:created xsi:type="dcterms:W3CDTF">2014-10-23T01:49:00Z</dcterms:created>
  <dcterms:modified xsi:type="dcterms:W3CDTF">2022-03-22T06:11:00Z</dcterms:modified>
</cp:coreProperties>
</file>