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jQuery UI!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page demonstrates the widgets and theme you selected in Download Builder. Please make sure you are using them with a compatible jQuery version.</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YOUR COMPONENTS: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Accordion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Lorem ipsum dolor sit amet. Lorem ipsum dolor sit amet. Lorem ipsum dolor sit amet.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Phasellus mattis tincidunt nibh.</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Autocomplete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Button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A button element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Choice 1 Choice 2 Choice 3</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gjdgxs">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30j0zll">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1fob9te">
        <w:r w:rsidDel="00000000" w:rsidR="00000000" w:rsidRPr="00000000">
          <w:rPr>
            <w:color w:val="0000ee"/>
            <w:u w:val="single"/>
            <w:rtl w:val="0"/>
          </w:rPr>
          <w:t xml:space="preserve">Third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Phasellus mattis tincidunt nibh. Cras orci urna, blandit id, pretium vel, aliquet ornare, felis. Maecenas scelerisque sem non nisl. Fusce sed lorem in enim dictum bibendum.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 sollicitudin eu, felis. Pellentesque nisi urna, interdum eget, sagittis et, consequat vestibulum, lacus. Mauris porttitor ullamcorper augue.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Dialog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20" w:before="0" w:lineRule="auto"/>
        <w:ind w:left="0" w:right="0" w:firstLine="0"/>
        <w:rPr>
          <w:color w:val="0000ee"/>
        </w:rPr>
      </w:pPr>
      <w:hyperlink w:anchor="3znysh7">
        <w:r w:rsidDel="00000000" w:rsidR="00000000" w:rsidRPr="00000000">
          <w:rPr>
            <w:color w:val="0000ee"/>
            <w:rtl w:val="0"/>
          </w:rPr>
          <w:t xml:space="preserve">Open Dialog</w:t>
        </w:r>
      </w:hyperlink>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rPr>
      </w:pPr>
      <w:r w:rsidDel="00000000" w:rsidR="00000000" w:rsidRPr="00000000">
        <w:rPr>
          <w:rtl w:val="0"/>
        </w:rPr>
        <w:t xml:space="preserve">Overlay and Shadow Classes </w:t>
      </w:r>
      <w:r w:rsidDel="00000000" w:rsidR="00000000" w:rsidRPr="00000000">
        <w:rPr>
          <w:b w:val="1"/>
          <w:i w:val="1"/>
          <w:sz w:val="36"/>
          <w:szCs w:val="36"/>
          <w:rtl w:val="0"/>
        </w:rPr>
        <w:t xml:space="preserve">(not currently used in UI widgets)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right="0" w:firstLine="0"/>
        <w:rPr>
          <w:b w:val="1"/>
          <w:i w:val="1"/>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Lorem ipsum dolor sit amet, Nulla nec tortor. Donec id elit quis purus consectetur consequat.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Nam congue semper tellus. Sed erat dolor, dapibus sit amet, venenatis ornare, ultrices ut, nisi. Aliquam ante. Suspendisse scelerisque dui nec velit. Duis augue augue, gravida euismod, vulputate ac, facilisis id, sem. Morbi in orci.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Nulla purus lacus, pulvinar vel, malesuada ac, mattis nec, quam. Nam molestie scelerisque quam. Nullam feugiat cursus lacus.orem ipsum dolor sit amet, consectetur adipiscing elit. Donec libero risus, commodo vitae, pharetra mollis, posuere eu, pede. Nulla nec tortor. Donec id elit quis purus consectetur consequat.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Nam congue semper tellus. Sed erat dolor, dapibus sit amet, venenatis ornare, ultrices ut, nisi. Aliquam ante. Suspendisse scelerisque dui nec velit. Duis augue augue, gravida euismod, vulputate ac, facilisis id, sem. Morbi in orci. Nulla purus lacus, pulvinar vel, malesuada ac, mattis nec, quam. Nam molestie scelerisque quam.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Nullam feugiat cursus lacus.orem ipsum dolor sit amet, consectetur adipiscing elit. Donec libero risus, commodo vitae, pharetra mollis, posuere eu, pede. Nulla nec tortor. Donec id elit quis purus consectetur consequat. Nam congue semper tellus. Sed erat dolor, dapibus sit amet, venenatis ornare, ultrices ut, nisi. Aliquam ante.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Suspendisse scelerisque dui nec velit. Duis augue augue, gravida euismod, vulputate ac, facilisis id, sem. Morbi in orci. Nulla purus lacus, pulvinar vel, malesuada ac, mattis nec, quam. Nam molestie scelerisque quam. Nullam feugiat cursus lacus.orem ipsum dolor sit amet, consectetur adipiscing elit. Donec libero risus, commodo vitae, pharetra mollis, posuere eu, pede. Nulla nec tortor. Donec id elit quis purus consectetur consequat. Nam congue semper tellus. Sed erat dolor, dapibus sit amet, venenatis ornare, ultrices ut, nisi.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before="150" w:lineRule="auto"/>
        <w:ind w:left="150" w:right="15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150" w:right="15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left="150" w:right="15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Icons (content color preview)</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90" w:lineRule="auto"/>
        <w:ind w:left="30" w:right="30" w:hanging="360"/>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spacing w:after="90" w:before="0" w:beforeAutospacing="0" w:lineRule="auto"/>
        <w:ind w:left="30" w:right="30" w:hanging="360"/>
      </w:pPr>
      <w:r w:rsidDel="00000000" w:rsidR="00000000" w:rsidRPr="00000000">
        <w:rPr>
          <w:rtl w:val="0"/>
        </w:rPr>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720" w:before="720" w:lineRule="auto"/>
        <w:rPr/>
      </w:pPr>
      <w:r w:rsidDel="00000000" w:rsidR="00000000" w:rsidRPr="00000000">
        <w:rPr>
          <w:rtl w:val="0"/>
        </w:rPr>
        <w:t xml:space="preserve">Slider</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Datepicker</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Progressbar</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Selectmenu</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Slower Slow Medium Fast Faster</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Spinner</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Menu</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1</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2</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3</w:t>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3-1</w:t>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3-2</w:t>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3-3</w:t>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3-4</w:t>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3-5</w:t>
      </w:r>
    </w:p>
    <w:p w:rsidR="00000000" w:rsidDel="00000000" w:rsidP="00000000" w:rsidRDefault="00000000" w:rsidRPr="00000000" w14:paraId="000000E2">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4</w:t>
      </w:r>
    </w:p>
    <w:p w:rsidR="00000000" w:rsidDel="00000000" w:rsidP="00000000" w:rsidRDefault="00000000" w:rsidRPr="00000000" w14:paraId="000000E3">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5</w:t>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t xml:space="preserve">Tooltip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720" w:before="0" w:lineRule="auto"/>
        <w:ind w:left="0" w:right="0" w:firstLine="0"/>
        <w:rPr/>
      </w:pPr>
      <w:hyperlink w:anchor="3znysh7">
        <w:r w:rsidDel="00000000" w:rsidR="00000000" w:rsidRPr="00000000">
          <w:rPr>
            <w:color w:val="0000ee"/>
            <w:u w:val="single"/>
            <w:rtl w:val="0"/>
          </w:rPr>
          <w:t xml:space="preserve">Tooltips</w:t>
        </w:r>
      </w:hyperlink>
      <w:r w:rsidDel="00000000" w:rsidR="00000000" w:rsidRPr="00000000">
        <w:rPr>
          <w:rtl w:val="0"/>
        </w:rPr>
        <w:t xml:space="preserve"> can be attached to any element. When you hover the element with your mouse, the title attribute is displayed in a little box next to the element, just like a native tooltip.</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 / Error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300" w:lineRule="auto"/>
        <w:ind w:left="223.99999618530273" w:right="223.99999618530273" w:firstLine="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Hey!</w:t>
      </w:r>
      <w:r w:rsidDel="00000000" w:rsidR="00000000" w:rsidRPr="00000000">
        <w:rPr>
          <w:rtl w:val="0"/>
        </w:rPr>
        <w:t xml:space="preserve"> Sample ui-state-highlight style.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Alert:</w:t>
      </w:r>
      <w:r w:rsidDel="00000000" w:rsidR="00000000" w:rsidRPr="00000000">
        <w:rPr>
          <w:rtl w:val="0"/>
        </w:rPr>
        <w:t xml:space="preserve"> Sample ui-state-error style.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750" w:before="750" w:lineRule="auto"/>
        <w:ind w:left="750" w:right="7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