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2010-2012 Dev7studios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Permission is hereby granted, free of charge, to any person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obtaining a copy of this software and associated documentation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 (the "Software"), to deal in the Software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restriction, including without limitation the rights to use,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copies of the Software, and to permit persons to whom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Software is furnished to do so, subject to the following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above copyright notice and this permission notice shall be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included 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SOFTWARE IS PROVIDED "AS IS", WITHOUT WARRANTY OF ANY KIND,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EXPRESS OR IMPLIED, INCLUDING BUT NOT LIMITED TO THE WARRANTIES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MERCHANTABILITY, FITNESS FOR A PARTICULAR PURPOSE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NONINFRINGEMENT. IN NO EVENT SHALL THE AUTHORS OR COPYRIGHT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HOLDERS BE LIABLE FOR ANY CLAIM, DAMAGES OR OTHER LIABILITY,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WHETHER IN AN ACTION OF CONTRACT, TORT OR OTHERWISE, ARISING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FROM, OUT OF OR IN CONNECTION WITH THE SOFTWARE OR THE USE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