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9152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NN神经网络原理</w:t>
      </w:r>
    </w:p>
    <w:p w14:paraId="166B690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NN的结构</w:t>
      </w:r>
    </w:p>
    <w:p w14:paraId="7DA4589D">
      <w:pPr>
        <w:bidi w:val="0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968500" cy="1190625"/>
            <wp:effectExtent l="0" t="0" r="1270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974C">
      <w:pPr>
        <w:keepNext w:val="0"/>
        <w:keepLines w:val="0"/>
        <w:widowControl/>
        <w:suppressLineNumbers w:val="0"/>
        <w:ind w:firstLine="360" w:firstLine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我们⽬前使⽤的神经元内部的运算通常有两个部分组成，第⼀部分是所谓的</w:t>
      </w:r>
      <w:r>
        <w:rPr>
          <w:rFonts w:ascii="Inter-Regular" w:hAnsi="Inter-Regular" w:eastAsia="Inter-Regular" w:cs="Inter-Regular"/>
          <w:color w:val="000000"/>
          <w:kern w:val="0"/>
          <w:sz w:val="18"/>
          <w:szCs w:val="18"/>
          <w:lang w:val="en-US" w:eastAsia="zh-CN" w:bidi="ar"/>
        </w:rPr>
        <w:t>“</w: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线性模型</w:t>
      </w:r>
      <w:r>
        <w:rPr>
          <w:rFonts w:hint="default" w:ascii="Inter-Regular" w:hAnsi="Inter-Regular" w:eastAsia="Inter-Regular" w:cs="Inter-Regular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，另外⼀部分是</w:t>
      </w:r>
      <w:r>
        <w:rPr>
          <w:rFonts w:hint="default" w:ascii="Inter-Regular" w:hAnsi="Inter-Regular" w:eastAsia="Inter-Regular" w:cs="Inter-Regular"/>
          <w:color w:val="000000"/>
          <w:kern w:val="0"/>
          <w:sz w:val="18"/>
          <w:szCs w:val="18"/>
          <w:lang w:val="en-US" w:eastAsia="zh-CN" w:bidi="ar"/>
        </w:rPr>
        <w:t>“</w: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激活函数</w:t>
      </w:r>
      <w:r>
        <w:rPr>
          <w:rFonts w:hint="default" w:ascii="Inter-Regular" w:hAnsi="Inter-Regular" w:eastAsia="Inter-Regular" w:cs="Inter-Regular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其作用往往是</w:t>
      </w:r>
      <w:r>
        <w:rPr>
          <w:rFonts w:hint="eastAsia" w:ascii="Inter-Regular" w:hAnsi="Inter-Regular" w:eastAsia="Inter-Regular" w:cs="Inter-Regular"/>
          <w:color w:val="000000"/>
          <w:kern w:val="0"/>
          <w:sz w:val="18"/>
          <w:szCs w:val="18"/>
          <w:lang w:val="en-US" w:eastAsia="zh-CN" w:bidi="ar"/>
        </w:rPr>
        <w:t>将线性结果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转换为符合特定需求的非线性结果.</w:t>
      </w:r>
    </w:p>
    <w:p w14:paraId="1B8B8D79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764155" cy="2196465"/>
            <wp:effectExtent l="0" t="0" r="1714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699E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隐藏层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这⼀层可以有多层，在⽐较深的⽹络中，隐藏层能达到数⼗上百层</w:t>
      </w:r>
    </w:p>
    <w:p w14:paraId="1142884B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输出层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是最后⼀层，⽤来输出整个⽹络计算后的结果，这⼀层可能是⽐较复杂的类型的值或者向量，根据不同的需求输出层的构造也是不同的。</w:t>
      </w:r>
    </w:p>
    <w:p w14:paraId="75E83598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前⼀层的神经元节点连接了下⼀层的所有节点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这种前后层相互连接的⽹络也叫作全连接神经⽹络，</w:t>
      </w:r>
    </w:p>
    <w:p w14:paraId="3B5F6378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由于数据是⼀层⼀层从输⼊⾄输出传播的，也叫作前馈神经⽹络。</w:t>
      </w:r>
    </w:p>
    <w:p w14:paraId="15D4BC8C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前向传播(forward)</w:t>
      </w:r>
    </w:p>
    <w:p w14:paraId="7B19177F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反向传播</w: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(backward)</w:t>
      </w:r>
    </w:p>
    <w:p w14:paraId="510ABE3E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房价预测问题,输出层应该有一个神经元, 该神经元的输出对应房价的预测值</w:t>
      </w:r>
    </w:p>
    <w:p w14:paraId="770B8DF9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分类问题,输出层应该有二个或多个神经元,每个神经元的输出对应一个类别的预测概率</w:t>
      </w:r>
    </w:p>
    <w:p w14:paraId="6B62613F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 w14:paraId="3C90EF3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11134275">
      <w:pPr>
        <w:keepNext w:val="0"/>
        <w:keepLines w:val="0"/>
        <w:widowControl/>
        <w:suppressLineNumbers w:val="0"/>
        <w:ind w:firstLine="420" w:firstLineChars="0"/>
        <w:jc w:val="left"/>
        <w:rPr>
          <w:lang w:val="en-US" w:eastAsia="zh-CN"/>
        </w:rPr>
      </w:pPr>
    </w:p>
    <w:p w14:paraId="3DCC9564"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NN常用激活函数</w:t>
      </w:r>
    </w:p>
    <w:p w14:paraId="38098A5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神经网络中常用到的三种激活函数:</w:t>
      </w:r>
    </w:p>
    <w:p w14:paraId="01966A25"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1770" cy="1296670"/>
            <wp:effectExtent l="0" t="0" r="508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F7CA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sigmoid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函数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是将线性模型的计算结果投射到</w:t>
      </w: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 0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到</w:t>
      </w: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 1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之间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, 常用与二分类问题,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多分类问题需要⽤到</w:t>
      </w:r>
      <w:r>
        <w:rPr>
          <w:rFonts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 softmax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函数</w:t>
      </w:r>
    </w:p>
    <w:p w14:paraId="17439DC0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TanH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函数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是将线性模型的计算结果投射到</w:t>
      </w: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-1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到</w:t>
      </w: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 1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之间</w:t>
      </w:r>
    </w:p>
    <w:p w14:paraId="7FCB6D37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</w:pP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>ReLU</w:t>
      </w:r>
      <w:r>
        <w:rPr>
          <w:rFonts w:hint="eastAsia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>函数:</w:t>
      </w: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是将线性模型计算结果⼩于</w:t>
      </w: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 0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的部分投射为</w:t>
      </w: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 0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，⼤于等于</w:t>
      </w: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 0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的部分投射为计算结果本⾝。</w:t>
      </w:r>
    </w:p>
    <w:p w14:paraId="66DDCD3E">
      <w:pPr>
        <w:keepNext w:val="0"/>
        <w:keepLines w:val="0"/>
        <w:widowControl/>
        <w:suppressLineNumbers w:val="0"/>
        <w:jc w:val="left"/>
      </w:pPr>
    </w:p>
    <w:p w14:paraId="0AC2886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NN损失函数 &amp; 梯度</w:t>
      </w:r>
    </w:p>
    <w:p w14:paraId="4F10DA3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MSE均方误差损失</w:t>
      </w:r>
    </w:p>
    <w:p w14:paraId="1E61D156">
      <w:pPr>
        <w:ind w:firstLine="420" w:firstLineChars="0"/>
      </w:pPr>
      <w:r>
        <w:drawing>
          <wp:inline distT="0" distB="0" distL="114300" distR="114300">
            <wp:extent cx="5272405" cy="2392045"/>
            <wp:effectExtent l="0" t="0" r="4445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597D">
      <w:pPr>
        <w:ind w:firstLine="420" w:firstLineChars="0"/>
      </w:pPr>
    </w:p>
    <w:p w14:paraId="2041B923">
      <w:pPr>
        <w:ind w:firstLine="420" w:firstLineChars="0"/>
      </w:pPr>
    </w:p>
    <w:p w14:paraId="04DB8AF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针对上面的这个简单神经网络, 如果用MSE均方误差衡量真实值与预测值之间的差异,  损失函数计算如下:</w:t>
      </w:r>
    </w:p>
    <w:p w14:paraId="6A8BD4E1">
      <w:pPr>
        <w:ind w:firstLine="420" w:firstLineChars="0"/>
        <w:rPr>
          <w:rFonts w:hint="eastAsia"/>
          <w:b/>
          <w:lang w:val="en-US" w:eastAsia="zh-CN"/>
        </w:rPr>
      </w:pPr>
    </w:p>
    <w:p w14:paraId="4B661241">
      <w:pPr>
        <w:ind w:firstLine="420" w:firstLineChars="0"/>
      </w:pPr>
      <w:r>
        <w:drawing>
          <wp:inline distT="0" distB="0" distL="114300" distR="114300">
            <wp:extent cx="5269865" cy="19354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53AF">
      <w:pPr>
        <w:ind w:firstLine="420" w:firstLineChars="0"/>
      </w:pPr>
      <w:r>
        <w:drawing>
          <wp:inline distT="0" distB="0" distL="114300" distR="114300">
            <wp:extent cx="5271135" cy="743585"/>
            <wp:effectExtent l="0" t="0" r="5715" b="184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D69CB">
      <w:pPr>
        <w:ind w:firstLine="420" w:firstLineChars="0"/>
      </w:pPr>
    </w:p>
    <w:p w14:paraId="5FBF3DB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梯度计算</w:t>
      </w:r>
    </w:p>
    <w:p w14:paraId="3D2F991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在模型训练 (参数估计) 期间, 计算损失函数的梯度目的是用于更新模型参数, 以减少损失函数的值,</w:t>
      </w:r>
    </w:p>
    <w:p w14:paraId="05961852">
      <w:pPr>
        <w:ind w:firstLine="420" w:firstLineChars="0"/>
        <w:rPr>
          <w:rFonts w:hint="default"/>
          <w:lang w:val="en-US" w:eastAsia="zh-CN"/>
        </w:rPr>
      </w:pPr>
    </w:p>
    <w:p w14:paraId="52809691">
      <w:pPr>
        <w:rPr>
          <w:rFonts w:hint="eastAsia"/>
          <w:lang w:val="en-US" w:eastAsia="zh-CN"/>
        </w:rPr>
      </w:pPr>
    </w:p>
    <w:p w14:paraId="2B8E16B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80640"/>
            <wp:effectExtent l="0" t="0" r="3175" b="1016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94F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对于权重参数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W5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来说，它的变化对损失函数的影响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, 即损失函数对w5的偏导数等于:</w:t>
      </w:r>
    </w:p>
    <w:p w14:paraId="6D47A9F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3BE4153C">
      <w:pPr>
        <w:keepNext w:val="0"/>
        <w:keepLines w:val="0"/>
        <w:widowControl/>
        <w:suppressLineNumbers w:val="0"/>
        <w:ind w:firstLine="420" w:firstLineChars="0"/>
        <w:jc w:val="left"/>
      </w:pPr>
    </w:p>
    <w:p w14:paraId="5AE9B8EE"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1135" cy="743585"/>
            <wp:effectExtent l="0" t="0" r="5715" b="1841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D705"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4057650" cy="676275"/>
            <wp:effectExtent l="0" t="0" r="0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279B">
      <w:pPr>
        <w:keepNext w:val="0"/>
        <w:keepLines w:val="0"/>
        <w:widowControl/>
        <w:suppressLineNumbers w:val="0"/>
        <w:ind w:firstLine="420" w:firstLineChars="0"/>
        <w:jc w:val="left"/>
      </w:pPr>
    </w:p>
    <w:p w14:paraId="6BD15F9C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因为out-o1只对Eo1有影响, 所以:</w:t>
      </w:r>
    </w:p>
    <w:p w14:paraId="0014AD7E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 w14:paraId="3DCA1497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781175" cy="619125"/>
            <wp:effectExtent l="0" t="0" r="9525" b="952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C96">
      <w:pPr>
        <w:keepNext w:val="0"/>
        <w:keepLines w:val="0"/>
        <w:widowControl/>
        <w:suppressLineNumbers w:val="0"/>
        <w:ind w:firstLine="420" w:firstLineChars="0"/>
        <w:jc w:val="left"/>
      </w:pPr>
    </w:p>
    <w:p w14:paraId="0302732E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对于权重参数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W1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来说，它的变化对损失函数的影响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, 即损失函数对w1的偏导数等于:</w:t>
      </w:r>
    </w:p>
    <w:p w14:paraId="20130280">
      <w:pPr>
        <w:keepNext w:val="0"/>
        <w:keepLines w:val="0"/>
        <w:widowControl/>
        <w:suppressLineNumbers w:val="0"/>
        <w:ind w:firstLine="420" w:firstLineChars="0"/>
        <w:jc w:val="left"/>
      </w:pPr>
    </w:p>
    <w:p w14:paraId="19ABBFE6"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68595" cy="2856230"/>
            <wp:effectExtent l="0" t="0" r="8255" b="127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92C9">
      <w:pPr>
        <w:keepNext w:val="0"/>
        <w:keepLines w:val="0"/>
        <w:widowControl/>
        <w:suppressLineNumbers w:val="0"/>
        <w:ind w:firstLine="420" w:firstLineChars="0"/>
        <w:jc w:val="left"/>
      </w:pPr>
    </w:p>
    <w:p w14:paraId="21DDFA63"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3790950" cy="790575"/>
            <wp:effectExtent l="0" t="0" r="0" b="952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CDD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与上面w5不同的是, 这里out-h1对Eo1和Eo2都有影响. 所以:</w:t>
      </w:r>
    </w:p>
    <w:p w14:paraId="537B2AA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 w14:paraId="3C700733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200400" cy="714375"/>
            <wp:effectExtent l="0" t="0" r="0" b="952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32CA">
      <w:pPr>
        <w:keepNext w:val="0"/>
        <w:keepLines w:val="0"/>
        <w:widowControl/>
        <w:suppressLineNumbers w:val="0"/>
        <w:ind w:firstLine="420" w:firstLineChars="0"/>
        <w:jc w:val="left"/>
      </w:pPr>
    </w:p>
    <w:p w14:paraId="7E66C908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47975" cy="723900"/>
            <wp:effectExtent l="0" t="0" r="9525" b="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142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541D520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600325" cy="828675"/>
            <wp:effectExtent l="0" t="0" r="9525" b="952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BB114F"/>
    <w:p w14:paraId="2B6B0E6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分类交叉熵损失</w:t>
      </w:r>
    </w:p>
    <w:p w14:paraId="13597290"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42460" cy="1800225"/>
            <wp:effectExtent l="0" t="0" r="152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054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ter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6DCB2"/>
    <w:multiLevelType w:val="singleLevel"/>
    <w:tmpl w:val="A726DC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7F1D62C3"/>
    <w:multiLevelType w:val="singleLevel"/>
    <w:tmpl w:val="7F1D62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A2A4B"/>
    <w:rsid w:val="07065D07"/>
    <w:rsid w:val="0889618B"/>
    <w:rsid w:val="1109014E"/>
    <w:rsid w:val="13F44D7D"/>
    <w:rsid w:val="14A625C4"/>
    <w:rsid w:val="17500E77"/>
    <w:rsid w:val="186C142F"/>
    <w:rsid w:val="1C590C41"/>
    <w:rsid w:val="1CCC6940"/>
    <w:rsid w:val="1DD912B0"/>
    <w:rsid w:val="26E13C78"/>
    <w:rsid w:val="29C63DF2"/>
    <w:rsid w:val="2B3A3621"/>
    <w:rsid w:val="369167D9"/>
    <w:rsid w:val="395B4F36"/>
    <w:rsid w:val="39777F08"/>
    <w:rsid w:val="3DDF42E9"/>
    <w:rsid w:val="412A2A4B"/>
    <w:rsid w:val="45DD622C"/>
    <w:rsid w:val="4629762F"/>
    <w:rsid w:val="48935361"/>
    <w:rsid w:val="4B02784D"/>
    <w:rsid w:val="4C9C4528"/>
    <w:rsid w:val="4E953DE0"/>
    <w:rsid w:val="4EB75939"/>
    <w:rsid w:val="54E307F6"/>
    <w:rsid w:val="5C5A4F69"/>
    <w:rsid w:val="68887F3F"/>
    <w:rsid w:val="6BA4798C"/>
    <w:rsid w:val="76DB0DCF"/>
    <w:rsid w:val="7B26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470</Words>
  <Characters>510</Characters>
  <Lines>0</Lines>
  <Paragraphs>0</Paragraphs>
  <TotalTime>41</TotalTime>
  <ScaleCrop>false</ScaleCrop>
  <LinksUpToDate>false</LinksUpToDate>
  <CharactersWithSpaces>552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2025-03-09T06:02:00Z</dcterms:created>
  <dc:creator>郭丽</dc:creator>
  <cp:lastModifiedBy>郭丽</cp:lastModifiedBy>
  <dcterms:modified xsi:type="dcterms:W3CDTF">2025-03-15T16:43:13Z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EF9DE99C48D545BE9FB26032FE21EE0F_11</vt:lpwstr>
  </property>
  <property fmtid="{D5CDD505-2E9C-101B-9397-08002B2CF9AE}" pid="4" name="KSOTemplateDocerSaveRecord">
    <vt:lpwstr>eyJoZGlkIjoiMjVlNDVmOGQ0YTczNTQ1NTkyM2Y0MTJmNWNlNmUyOTciLCJ1c2VySWQiOiI1NzA0ODc3NTYifQ==</vt:lpwstr>
  </property>
</Properties>
</file>