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9487" w14:textId="42049507" w:rsidR="009F0A1F" w:rsidRDefault="009F0A1F">
      <w:pPr>
        <w:rPr>
          <w:rFonts w:ascii="宋体" w:eastAsia="宋体" w:hAnsi="宋体"/>
          <w:sz w:val="24"/>
        </w:rPr>
      </w:pPr>
      <w:r w:rsidRPr="009F0A1F">
        <w:rPr>
          <w:rFonts w:ascii="宋体" w:eastAsia="宋体" w:hAnsi="宋体" w:hint="eastAsia"/>
          <w:sz w:val="24"/>
        </w:rPr>
        <w:t>笔记：</w:t>
      </w:r>
      <w:r w:rsidRPr="009F0A1F">
        <w:rPr>
          <w:rFonts w:ascii="宋体" w:eastAsia="宋体" w:hAnsi="宋体" w:hint="eastAsia"/>
          <w:sz w:val="24"/>
        </w:rPr>
        <w:t>OUTRAGEOUSLY LARGE NEURAL NETWORKS</w:t>
      </w:r>
      <w:r>
        <w:rPr>
          <w:rFonts w:ascii="宋体" w:eastAsia="宋体" w:hAnsi="宋体" w:hint="eastAsia"/>
          <w:sz w:val="24"/>
        </w:rPr>
        <w:t>：</w:t>
      </w:r>
      <w:r w:rsidRPr="009F0A1F">
        <w:rPr>
          <w:rFonts w:ascii="宋体" w:eastAsia="宋体" w:hAnsi="宋体" w:hint="eastAsia"/>
          <w:sz w:val="24"/>
        </w:rPr>
        <w:t>THE SPARSELY-GATED MIXTURE-OF-EXPERTS LAYER</w:t>
      </w:r>
    </w:p>
    <w:p w14:paraId="610B961A" w14:textId="684738F3" w:rsidR="009F0A1F" w:rsidRDefault="009F0A1F">
      <w:pPr>
        <w:rPr>
          <w:rFonts w:ascii="宋体" w:eastAsia="宋体" w:hAnsi="宋体"/>
          <w:sz w:val="24"/>
        </w:rPr>
      </w:pPr>
      <w:r>
        <w:rPr>
          <w:rFonts w:ascii="宋体" w:eastAsia="宋体" w:hAnsi="宋体" w:hint="eastAsia"/>
          <w:sz w:val="24"/>
        </w:rPr>
        <w:t>标题：极其庞大的神经网络：稀疏门控的专家混合层</w:t>
      </w:r>
    </w:p>
    <w:p w14:paraId="0DE3BC6E" w14:textId="69234C95" w:rsidR="009F0A1F" w:rsidRDefault="009F0A1F">
      <w:pPr>
        <w:rPr>
          <w:rFonts w:ascii="宋体" w:eastAsia="宋体" w:hAnsi="宋体"/>
          <w:sz w:val="24"/>
        </w:rPr>
      </w:pPr>
      <w:r w:rsidRPr="009F0A1F">
        <w:rPr>
          <w:rFonts w:ascii="宋体" w:eastAsia="宋体" w:hAnsi="宋体"/>
          <w:sz w:val="24"/>
        </w:rPr>
        <w:t>它直接点明了论文的核心贡献和研究方向：作者们提出了一种新的神经网络层——“稀疏门控的专家混合层”，这种层使得构建</w:t>
      </w:r>
      <w:r w:rsidRPr="009F0A1F">
        <w:rPr>
          <w:rFonts w:ascii="宋体" w:eastAsia="宋体" w:hAnsi="宋体"/>
          <w:b/>
          <w:bCs/>
          <w:sz w:val="24"/>
        </w:rPr>
        <w:t>规模极其巨大</w:t>
      </w:r>
      <w:r w:rsidRPr="009F0A1F">
        <w:rPr>
          <w:rFonts w:ascii="宋体" w:eastAsia="宋体" w:hAnsi="宋体"/>
          <w:sz w:val="24"/>
        </w:rPr>
        <w:t>的神经网络成为可能。其中，“稀疏门控”是关键，它解决了传统大型模型计算量过大的问题，因为它确保了即使模型参数很多，每次计算时也只有</w:t>
      </w:r>
      <w:proofErr w:type="gramStart"/>
      <w:r w:rsidRPr="009F0A1F">
        <w:rPr>
          <w:rFonts w:ascii="宋体" w:eastAsia="宋体" w:hAnsi="宋体"/>
          <w:sz w:val="24"/>
        </w:rPr>
        <w:t>一</w:t>
      </w:r>
      <w:proofErr w:type="gramEnd"/>
      <w:r w:rsidRPr="009F0A1F">
        <w:rPr>
          <w:rFonts w:ascii="宋体" w:eastAsia="宋体" w:hAnsi="宋体"/>
          <w:sz w:val="24"/>
        </w:rPr>
        <w:t>小部分专家被激活，从而控制了实际的计算成本。</w:t>
      </w:r>
    </w:p>
    <w:p w14:paraId="6D9F6F63" w14:textId="77777777" w:rsidR="00DF068D" w:rsidRDefault="009F0A1F">
      <w:pPr>
        <w:rPr>
          <w:rFonts w:ascii="宋体" w:eastAsia="宋体" w:hAnsi="宋体"/>
          <w:sz w:val="24"/>
        </w:rPr>
      </w:pPr>
      <w:r>
        <w:rPr>
          <w:rFonts w:ascii="宋体" w:eastAsia="宋体" w:hAnsi="宋体" w:hint="eastAsia"/>
          <w:sz w:val="24"/>
        </w:rPr>
        <w:t>摘要：</w:t>
      </w:r>
    </w:p>
    <w:p w14:paraId="1D48ED99" w14:textId="11CFD808" w:rsidR="00DF068D" w:rsidRDefault="00DF068D" w:rsidP="00DF068D">
      <w:pPr>
        <w:ind w:firstLine="420"/>
        <w:rPr>
          <w:rFonts w:ascii="宋体" w:eastAsia="宋体" w:hAnsi="宋体"/>
          <w:sz w:val="24"/>
        </w:rPr>
      </w:pPr>
      <w:r>
        <w:rPr>
          <w:rFonts w:ascii="宋体" w:eastAsia="宋体" w:hAnsi="宋体" w:hint="eastAsia"/>
          <w:sz w:val="24"/>
        </w:rPr>
        <w:t>传统神经网络的局限性：容量受参数限制。</w:t>
      </w:r>
    </w:p>
    <w:p w14:paraId="3971C00E" w14:textId="5A918FDD" w:rsidR="009F0A1F" w:rsidRDefault="00DF068D" w:rsidP="00DF068D">
      <w:pPr>
        <w:ind w:firstLine="420"/>
        <w:rPr>
          <w:rFonts w:ascii="宋体" w:eastAsia="宋体" w:hAnsi="宋体"/>
          <w:sz w:val="24"/>
        </w:rPr>
      </w:pPr>
      <w:r>
        <w:rPr>
          <w:rFonts w:ascii="宋体" w:eastAsia="宋体" w:hAnsi="宋体" w:hint="eastAsia"/>
          <w:sz w:val="24"/>
        </w:rPr>
        <w:t>为解决这个局限性，引入了“条件计算”这一理论，</w:t>
      </w:r>
      <w:r w:rsidRPr="00DF068D">
        <w:rPr>
          <w:rFonts w:ascii="宋体" w:eastAsia="宋体" w:hAnsi="宋体"/>
          <w:sz w:val="24"/>
        </w:rPr>
        <w:t>即网络的部分组件根据每个输入样本动态激活，在理论上被提出作为一种在不显著增加计算量的情况下大幅提升模型容量的方法。这意味着我们可以拥有一个参数非常多的网络（高容量），但每次处理一个样本时，因为只激活了</w:t>
      </w:r>
      <w:proofErr w:type="gramStart"/>
      <w:r w:rsidRPr="00DF068D">
        <w:rPr>
          <w:rFonts w:ascii="宋体" w:eastAsia="宋体" w:hAnsi="宋体"/>
          <w:sz w:val="24"/>
        </w:rPr>
        <w:t>一</w:t>
      </w:r>
      <w:proofErr w:type="gramEnd"/>
      <w:r w:rsidRPr="00DF068D">
        <w:rPr>
          <w:rFonts w:ascii="宋体" w:eastAsia="宋体" w:hAnsi="宋体"/>
          <w:sz w:val="24"/>
        </w:rPr>
        <w:t>小部分，所以实际的计算成本并没有随容量成比例地增加。这是一个非常诱人的前景，解决了大模型计算昂贵的问题。</w:t>
      </w:r>
    </w:p>
    <w:p w14:paraId="2E31E713" w14:textId="5D0DEB3D" w:rsidR="00DF068D" w:rsidRDefault="00DF068D" w:rsidP="00DF068D">
      <w:pPr>
        <w:ind w:firstLine="420"/>
        <w:rPr>
          <w:rFonts w:ascii="宋体" w:eastAsia="宋体" w:hAnsi="宋体"/>
          <w:sz w:val="24"/>
        </w:rPr>
      </w:pPr>
      <w:r>
        <w:rPr>
          <w:rFonts w:ascii="宋体" w:eastAsia="宋体" w:hAnsi="宋体" w:hint="eastAsia"/>
          <w:sz w:val="24"/>
        </w:rPr>
        <w:t>然而理论与实际存在差异，在实践中存在以下挑战：</w:t>
      </w:r>
    </w:p>
    <w:p w14:paraId="7F3E4049" w14:textId="1098808A" w:rsidR="00DF068D" w:rsidRPr="00DF068D" w:rsidRDefault="00DF068D" w:rsidP="00DF068D">
      <w:pPr>
        <w:ind w:firstLine="420"/>
        <w:rPr>
          <w:rFonts w:ascii="宋体" w:eastAsia="宋体" w:hAnsi="宋体"/>
          <w:sz w:val="24"/>
        </w:rPr>
      </w:pPr>
      <w:r w:rsidRPr="00DF068D">
        <w:rPr>
          <w:rFonts w:ascii="宋体" w:eastAsia="宋体" w:hAnsi="宋体"/>
          <w:b/>
          <w:bCs/>
          <w:sz w:val="24"/>
        </w:rPr>
        <w:t>算法挑战</w:t>
      </w:r>
      <w:r>
        <w:rPr>
          <w:rFonts w:ascii="宋体" w:eastAsia="宋体" w:hAnsi="宋体" w:hint="eastAsia"/>
          <w:b/>
          <w:bCs/>
          <w:sz w:val="24"/>
        </w:rPr>
        <w:t>：</w:t>
      </w:r>
      <w:r w:rsidRPr="00DF068D">
        <w:rPr>
          <w:rFonts w:ascii="宋体" w:eastAsia="宋体" w:hAnsi="宋体"/>
          <w:sz w:val="24"/>
        </w:rPr>
        <w:t>可能涉及到如何有效地决定哪些部分应该被激活，如何训练这样的系统，以及如何处理稀疏性等问题。</w:t>
      </w:r>
    </w:p>
    <w:p w14:paraId="12352CE7" w14:textId="63976DD6" w:rsidR="00DF068D" w:rsidRDefault="00DF068D" w:rsidP="00DF068D">
      <w:pPr>
        <w:ind w:firstLine="420"/>
        <w:rPr>
          <w:rFonts w:ascii="宋体" w:eastAsia="宋体" w:hAnsi="宋体"/>
          <w:sz w:val="24"/>
        </w:rPr>
      </w:pPr>
      <w:r w:rsidRPr="00DF068D">
        <w:rPr>
          <w:rFonts w:ascii="宋体" w:eastAsia="宋体" w:hAnsi="宋体"/>
          <w:b/>
          <w:bCs/>
          <w:sz w:val="24"/>
        </w:rPr>
        <w:t>性能挑战</w:t>
      </w:r>
      <w:r>
        <w:rPr>
          <w:rFonts w:ascii="宋体" w:eastAsia="宋体" w:hAnsi="宋体" w:hint="eastAsia"/>
          <w:b/>
          <w:bCs/>
          <w:sz w:val="24"/>
        </w:rPr>
        <w:t>：</w:t>
      </w:r>
      <w:r w:rsidRPr="00DF068D">
        <w:rPr>
          <w:rFonts w:ascii="宋体" w:eastAsia="宋体" w:hAnsi="宋体"/>
          <w:sz w:val="24"/>
        </w:rPr>
        <w:t>通常与硬件效率、内存访问模式、并行计算的实现等方面有关。在实际的计算设备（如GPU）上，如果不能有效地利用其并行计算能力，即使理论上计算量小，实际运行速度也可能很慢。</w:t>
      </w:r>
    </w:p>
    <w:p w14:paraId="7990ED4F" w14:textId="438AA9CD" w:rsidR="00DF068D" w:rsidRDefault="00DF068D" w:rsidP="00DF068D">
      <w:pPr>
        <w:ind w:firstLine="420"/>
        <w:rPr>
          <w:rFonts w:ascii="宋体" w:eastAsia="宋体" w:hAnsi="宋体"/>
          <w:sz w:val="24"/>
        </w:rPr>
      </w:pPr>
      <w:r w:rsidRPr="00DF068D">
        <w:rPr>
          <w:rFonts w:ascii="宋体" w:eastAsia="宋体" w:hAnsi="宋体"/>
          <w:sz w:val="24"/>
        </w:rPr>
        <w:t>作者通过引入“稀疏门控专家混合层”（</w:t>
      </w:r>
      <w:proofErr w:type="spellStart"/>
      <w:r w:rsidRPr="00DF068D">
        <w:rPr>
          <w:rFonts w:ascii="宋体" w:eastAsia="宋体" w:hAnsi="宋体"/>
          <w:sz w:val="24"/>
        </w:rPr>
        <w:t>MoE</w:t>
      </w:r>
      <w:proofErr w:type="spellEnd"/>
      <w:r w:rsidRPr="00DF068D">
        <w:rPr>
          <w:rFonts w:ascii="宋体" w:eastAsia="宋体" w:hAnsi="宋体"/>
          <w:sz w:val="24"/>
        </w:rPr>
        <w:t>）实现了这一突破。</w:t>
      </w:r>
      <w:proofErr w:type="spellStart"/>
      <w:r w:rsidRPr="00DF068D">
        <w:rPr>
          <w:rFonts w:ascii="宋体" w:eastAsia="宋体" w:hAnsi="宋体"/>
          <w:sz w:val="24"/>
        </w:rPr>
        <w:t>MoE</w:t>
      </w:r>
      <w:proofErr w:type="spellEnd"/>
      <w:r w:rsidRPr="00DF068D">
        <w:rPr>
          <w:rFonts w:ascii="宋体" w:eastAsia="宋体" w:hAnsi="宋体"/>
          <w:sz w:val="24"/>
        </w:rPr>
        <w:t>通过一个可训练的门控网络为每个输入样本动态选择并激活少量“专家”（子网络），从而实现了千亿级别的模型容量，但实际计算成本却保持较低。最后，他们展示了</w:t>
      </w:r>
      <w:proofErr w:type="spellStart"/>
      <w:r w:rsidRPr="00DF068D">
        <w:rPr>
          <w:rFonts w:ascii="宋体" w:eastAsia="宋体" w:hAnsi="宋体"/>
          <w:sz w:val="24"/>
        </w:rPr>
        <w:t>MoE</w:t>
      </w:r>
      <w:proofErr w:type="spellEnd"/>
      <w:r w:rsidRPr="00DF068D">
        <w:rPr>
          <w:rFonts w:ascii="宋体" w:eastAsia="宋体" w:hAnsi="宋体"/>
          <w:sz w:val="24"/>
        </w:rPr>
        <w:t>在语言建模和机器翻译等需要大容量的任务上的成功应用，不仅性能超越了当时最佳的模型，而且计算成本更低，从而验证了其方法的有效性和优越性。</w:t>
      </w:r>
    </w:p>
    <w:p w14:paraId="233B1E0D" w14:textId="77777777" w:rsidR="00E75628" w:rsidRDefault="00E75628" w:rsidP="00E75628">
      <w:pPr>
        <w:rPr>
          <w:rFonts w:ascii="宋体" w:eastAsia="宋体" w:hAnsi="宋体"/>
          <w:sz w:val="24"/>
        </w:rPr>
      </w:pPr>
    </w:p>
    <w:p w14:paraId="4FBA6E3F" w14:textId="60B3B8B3" w:rsidR="00E75628" w:rsidRDefault="00E75628" w:rsidP="00E75628">
      <w:pPr>
        <w:rPr>
          <w:rFonts w:ascii="宋体" w:eastAsia="宋体" w:hAnsi="宋体"/>
          <w:sz w:val="24"/>
        </w:rPr>
      </w:pPr>
      <w:r w:rsidRPr="00E75628">
        <w:rPr>
          <w:rFonts w:ascii="宋体" w:eastAsia="宋体" w:hAnsi="宋体"/>
          <w:sz w:val="24"/>
        </w:rPr>
        <w:t>1 INTRODUCTION AND RELATED WORK</w:t>
      </w:r>
    </w:p>
    <w:p w14:paraId="1A57BD74" w14:textId="560D8381" w:rsidR="00E75628" w:rsidRPr="00E75628" w:rsidRDefault="00E75628" w:rsidP="00E75628">
      <w:pPr>
        <w:pStyle w:val="a9"/>
        <w:numPr>
          <w:ilvl w:val="1"/>
          <w:numId w:val="1"/>
        </w:numPr>
        <w:rPr>
          <w:rFonts w:ascii="宋体" w:eastAsia="宋体" w:hAnsi="宋体"/>
          <w:sz w:val="24"/>
        </w:rPr>
      </w:pPr>
      <w:r w:rsidRPr="00E75628">
        <w:rPr>
          <w:rFonts w:ascii="宋体" w:eastAsia="宋体" w:hAnsi="宋体" w:hint="eastAsia"/>
          <w:sz w:val="24"/>
        </w:rPr>
        <w:t>CONDITIONAL COMPUTATION</w:t>
      </w:r>
    </w:p>
    <w:p w14:paraId="4E8EC44C" w14:textId="2CB86501" w:rsidR="00E75628" w:rsidRDefault="00E75628" w:rsidP="00E75628">
      <w:pPr>
        <w:pStyle w:val="a9"/>
        <w:ind w:left="480"/>
        <w:rPr>
          <w:rFonts w:ascii="宋体" w:eastAsia="宋体" w:hAnsi="宋体"/>
          <w:sz w:val="24"/>
        </w:rPr>
      </w:pPr>
      <w:r>
        <w:rPr>
          <w:rFonts w:ascii="宋体" w:eastAsia="宋体" w:hAnsi="宋体" w:hint="eastAsia"/>
          <w:sz w:val="24"/>
        </w:rPr>
        <w:t>深度学习成功的关键：一是拥有海量的训练数据，二是构建参数庞大的模型。</w:t>
      </w:r>
    </w:p>
    <w:p w14:paraId="73885334" w14:textId="46FB40EA" w:rsidR="00E75628" w:rsidRDefault="00E75628" w:rsidP="00E75628">
      <w:pPr>
        <w:pStyle w:val="a9"/>
        <w:ind w:left="480"/>
        <w:rPr>
          <w:rFonts w:ascii="宋体" w:eastAsia="宋体" w:hAnsi="宋体"/>
          <w:sz w:val="24"/>
        </w:rPr>
      </w:pPr>
      <w:r>
        <w:rPr>
          <w:rFonts w:ascii="宋体" w:eastAsia="宋体" w:hAnsi="宋体" w:hint="eastAsia"/>
          <w:sz w:val="24"/>
        </w:rPr>
        <w:lastRenderedPageBreak/>
        <w:t>传统的模型特点是“整个模型对每个样本都完全激活”，训练所需的计算成本会呈二次方增长。</w:t>
      </w:r>
    </w:p>
    <w:p w14:paraId="109786DD" w14:textId="09A211FB" w:rsidR="00E75628" w:rsidRDefault="00E75628" w:rsidP="00E75628">
      <w:pPr>
        <w:pStyle w:val="a9"/>
        <w:ind w:left="480"/>
        <w:rPr>
          <w:rFonts w:ascii="宋体" w:eastAsia="宋体" w:hAnsi="宋体"/>
          <w:sz w:val="24"/>
        </w:rPr>
      </w:pPr>
      <w:r>
        <w:rPr>
          <w:rFonts w:ascii="宋体" w:eastAsia="宋体" w:hAnsi="宋体" w:hint="eastAsia"/>
          <w:sz w:val="24"/>
        </w:rPr>
        <w:t>条件计算：</w:t>
      </w:r>
      <w:r w:rsidRPr="00E75628">
        <w:rPr>
          <w:rFonts w:ascii="宋体" w:eastAsia="宋体" w:hAnsi="宋体"/>
          <w:sz w:val="24"/>
        </w:rPr>
        <w:t>其核心思想是，不是整个网络都参与计算，而是网络中的大部分组会根据每一个具体的输入样本来决定是激活还是非激活。这种“按需计算”的模式是降低实际计算成本的关键。</w:t>
      </w:r>
    </w:p>
    <w:p w14:paraId="5BEB391D" w14:textId="79ACEC72" w:rsidR="00E75628" w:rsidRPr="00E75628" w:rsidRDefault="00E75628" w:rsidP="00E75628">
      <w:pPr>
        <w:pStyle w:val="a9"/>
        <w:ind w:left="480"/>
        <w:rPr>
          <w:rFonts w:ascii="宋体" w:eastAsia="宋体" w:hAnsi="宋体" w:hint="eastAsia"/>
          <w:sz w:val="24"/>
        </w:rPr>
      </w:pPr>
      <w:r w:rsidRPr="00E75628">
        <w:rPr>
          <w:rFonts w:ascii="宋体" w:eastAsia="宋体" w:hAnsi="宋体"/>
          <w:sz w:val="24"/>
        </w:rPr>
        <w:t>门</w:t>
      </w:r>
      <w:proofErr w:type="gramStart"/>
      <w:r w:rsidRPr="00E75628">
        <w:rPr>
          <w:rFonts w:ascii="宋体" w:eastAsia="宋体" w:hAnsi="宋体"/>
          <w:sz w:val="24"/>
        </w:rPr>
        <w:t>控决策</w:t>
      </w:r>
      <w:proofErr w:type="gramEnd"/>
      <w:r w:rsidRPr="00E75628">
        <w:rPr>
          <w:rFonts w:ascii="宋体" w:eastAsia="宋体" w:hAnsi="宋体"/>
          <w:sz w:val="24"/>
        </w:rPr>
        <w:t>可以是二元的或稀疏且连续的，随机的或确定性的。</w:t>
      </w:r>
    </w:p>
    <w:p w14:paraId="6418D8EA" w14:textId="189C39C5" w:rsidR="00DF068D" w:rsidRDefault="00E75628" w:rsidP="00E75628">
      <w:pPr>
        <w:rPr>
          <w:rFonts w:ascii="宋体" w:eastAsia="宋体" w:hAnsi="宋体"/>
          <w:sz w:val="24"/>
        </w:rPr>
      </w:pPr>
      <w:r w:rsidRPr="00E75628">
        <w:rPr>
          <w:rFonts w:ascii="宋体" w:eastAsia="宋体" w:hAnsi="宋体" w:hint="eastAsia"/>
          <w:sz w:val="24"/>
        </w:rPr>
        <w:t>Sparse and continuous (稀疏且连续的)：这更接近本文</w:t>
      </w:r>
      <w:proofErr w:type="spellStart"/>
      <w:r w:rsidRPr="00E75628">
        <w:rPr>
          <w:rFonts w:ascii="宋体" w:eastAsia="宋体" w:hAnsi="宋体" w:hint="eastAsia"/>
          <w:sz w:val="24"/>
        </w:rPr>
        <w:t>MoE</w:t>
      </w:r>
      <w:proofErr w:type="spellEnd"/>
      <w:r w:rsidRPr="00E75628">
        <w:rPr>
          <w:rFonts w:ascii="宋体" w:eastAsia="宋体" w:hAnsi="宋体" w:hint="eastAsia"/>
          <w:sz w:val="24"/>
        </w:rPr>
        <w:t>的思路，</w:t>
      </w:r>
      <w:proofErr w:type="gramStart"/>
      <w:r w:rsidRPr="00E75628">
        <w:rPr>
          <w:rFonts w:ascii="宋体" w:eastAsia="宋体" w:hAnsi="宋体" w:hint="eastAsia"/>
          <w:sz w:val="24"/>
        </w:rPr>
        <w:t>即门的</w:t>
      </w:r>
      <w:proofErr w:type="gramEnd"/>
      <w:r w:rsidRPr="00E75628">
        <w:rPr>
          <w:rFonts w:ascii="宋体" w:eastAsia="宋体" w:hAnsi="宋体" w:hint="eastAsia"/>
          <w:sz w:val="24"/>
        </w:rPr>
        <w:t>输出是连续值，但通过某种机制使其大部分为零或接近零，从而实现稀疏激活。</w:t>
      </w:r>
    </w:p>
    <w:p w14:paraId="7F5C4B86" w14:textId="528DBCD2" w:rsidR="00E75628" w:rsidRPr="00DF068D" w:rsidRDefault="00E6332E" w:rsidP="00E6332E">
      <w:pPr>
        <w:rPr>
          <w:rFonts w:ascii="宋体" w:eastAsia="宋体" w:hAnsi="宋体" w:hint="eastAsia"/>
          <w:sz w:val="24"/>
        </w:rPr>
      </w:pPr>
      <w:r w:rsidRPr="00E6332E">
        <w:rPr>
          <w:rFonts w:ascii="宋体" w:eastAsia="宋体" w:hAnsi="宋体"/>
          <w:sz w:val="24"/>
        </w:rPr>
        <w:drawing>
          <wp:inline distT="0" distB="0" distL="0" distR="0" wp14:anchorId="2291A001" wp14:editId="3BB61E38">
            <wp:extent cx="5274310" cy="2694305"/>
            <wp:effectExtent l="0" t="0" r="2540" b="0"/>
            <wp:docPr id="204010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6701" name=""/>
                    <pic:cNvPicPr/>
                  </pic:nvPicPr>
                  <pic:blipFill>
                    <a:blip r:embed="rId5"/>
                    <a:stretch>
                      <a:fillRect/>
                    </a:stretch>
                  </pic:blipFill>
                  <pic:spPr>
                    <a:xfrm>
                      <a:off x="0" y="0"/>
                      <a:ext cx="5274310" cy="2694305"/>
                    </a:xfrm>
                    <a:prstGeom prst="rect">
                      <a:avLst/>
                    </a:prstGeom>
                  </pic:spPr>
                </pic:pic>
              </a:graphicData>
            </a:graphic>
          </wp:inline>
        </w:drawing>
      </w:r>
    </w:p>
    <w:p w14:paraId="7D5A971A" w14:textId="1BA216C2" w:rsidR="009F0A1F" w:rsidRDefault="00E6332E">
      <w:pPr>
        <w:rPr>
          <w:rFonts w:ascii="宋体" w:eastAsia="宋体" w:hAnsi="宋体"/>
          <w:sz w:val="24"/>
        </w:rPr>
      </w:pPr>
      <w:r w:rsidRPr="00E6332E">
        <w:rPr>
          <w:rFonts w:ascii="宋体" w:eastAsia="宋体" w:hAnsi="宋体"/>
          <w:sz w:val="24"/>
        </w:rPr>
        <w:t>这张图清晰地展示了</w:t>
      </w:r>
      <w:proofErr w:type="spellStart"/>
      <w:r w:rsidRPr="00E6332E">
        <w:rPr>
          <w:rFonts w:ascii="宋体" w:eastAsia="宋体" w:hAnsi="宋体"/>
          <w:sz w:val="24"/>
        </w:rPr>
        <w:t>MoE</w:t>
      </w:r>
      <w:proofErr w:type="spellEnd"/>
      <w:r w:rsidRPr="00E6332E">
        <w:rPr>
          <w:rFonts w:ascii="宋体" w:eastAsia="宋体" w:hAnsi="宋体"/>
          <w:sz w:val="24"/>
        </w:rPr>
        <w:t>层如何在循环语言模型中运行：它作为一个可插入的模块，通过一个智能的门控网络，根据输入动态地选择少数几个“专家”进行计算，并对它们的输出进行加权求和，从而在不显著增加计算量的前提下，大幅扩展了模型的总容量。</w:t>
      </w:r>
    </w:p>
    <w:p w14:paraId="1ED39C44" w14:textId="6E8B80D7" w:rsidR="00E6332E" w:rsidRDefault="00E6332E">
      <w:pPr>
        <w:rPr>
          <w:rFonts w:ascii="宋体" w:eastAsia="宋体" w:hAnsi="宋体"/>
          <w:sz w:val="24"/>
        </w:rPr>
      </w:pPr>
      <w:r>
        <w:rPr>
          <w:rFonts w:ascii="宋体" w:eastAsia="宋体" w:hAnsi="宋体" w:hint="eastAsia"/>
          <w:sz w:val="24"/>
        </w:rPr>
        <w:t>实践</w:t>
      </w:r>
      <w:proofErr w:type="spellStart"/>
      <w:r>
        <w:rPr>
          <w:rFonts w:ascii="宋体" w:eastAsia="宋体" w:hAnsi="宋体" w:hint="eastAsia"/>
          <w:sz w:val="24"/>
        </w:rPr>
        <w:t>MoE</w:t>
      </w:r>
      <w:proofErr w:type="spellEnd"/>
      <w:r>
        <w:rPr>
          <w:rFonts w:ascii="宋体" w:eastAsia="宋体" w:hAnsi="宋体" w:hint="eastAsia"/>
          <w:sz w:val="24"/>
        </w:rPr>
        <w:t>的五个挑战：</w:t>
      </w:r>
    </w:p>
    <w:p w14:paraId="454A49A3" w14:textId="36FD2C87" w:rsidR="00E6332E" w:rsidRDefault="00E6332E" w:rsidP="00E6332E">
      <w:pPr>
        <w:pStyle w:val="a9"/>
        <w:numPr>
          <w:ilvl w:val="0"/>
          <w:numId w:val="2"/>
        </w:numPr>
        <w:rPr>
          <w:rFonts w:ascii="宋体" w:eastAsia="宋体" w:hAnsi="宋体"/>
          <w:sz w:val="24"/>
        </w:rPr>
      </w:pPr>
      <w:r w:rsidRPr="00E6332E">
        <w:rPr>
          <w:rFonts w:ascii="宋体" w:eastAsia="宋体" w:hAnsi="宋体" w:hint="eastAsia"/>
          <w:sz w:val="24"/>
        </w:rPr>
        <w:t>硬件特性</w:t>
      </w:r>
    </w:p>
    <w:p w14:paraId="4851EC94" w14:textId="0196C2EA" w:rsidR="00E6332E" w:rsidRPr="00E6332E" w:rsidRDefault="00E6332E" w:rsidP="00E6332E">
      <w:pPr>
        <w:ind w:firstLine="420"/>
        <w:rPr>
          <w:rFonts w:ascii="宋体" w:eastAsia="宋体" w:hAnsi="宋体" w:hint="eastAsia"/>
          <w:sz w:val="24"/>
        </w:rPr>
      </w:pPr>
      <w:r w:rsidRPr="00E6332E">
        <w:rPr>
          <w:rFonts w:ascii="宋体" w:eastAsia="宋体" w:hAnsi="宋体" w:hint="eastAsia"/>
          <w:sz w:val="24"/>
        </w:rPr>
        <w:t>GPU擅长执行大规模并行运算，对于分支判断的效率较低。分支判断会打乱GPU的并行流水线，导致性能下降。为了适应GPU的特性，前人大多尝试让门控网络影响大块的网络组件，降低分支判断的频率，然而即便如此，挑战仍然存在。</w:t>
      </w:r>
    </w:p>
    <w:p w14:paraId="76C6632D" w14:textId="1401D7CB" w:rsidR="00E6332E" w:rsidRDefault="00E6332E" w:rsidP="00E6332E">
      <w:pPr>
        <w:pStyle w:val="a9"/>
        <w:numPr>
          <w:ilvl w:val="0"/>
          <w:numId w:val="2"/>
        </w:numPr>
        <w:rPr>
          <w:rFonts w:ascii="宋体" w:eastAsia="宋体" w:hAnsi="宋体"/>
          <w:sz w:val="24"/>
        </w:rPr>
      </w:pPr>
      <w:r>
        <w:rPr>
          <w:rFonts w:ascii="宋体" w:eastAsia="宋体" w:hAnsi="宋体" w:hint="eastAsia"/>
          <w:sz w:val="24"/>
        </w:rPr>
        <w:t>训练效率</w:t>
      </w:r>
    </w:p>
    <w:p w14:paraId="736DD96C" w14:textId="0CFACFFF" w:rsidR="00E6332E" w:rsidRPr="00E6332E" w:rsidRDefault="00E6332E" w:rsidP="00E6332E">
      <w:pPr>
        <w:ind w:firstLine="420"/>
        <w:rPr>
          <w:rFonts w:ascii="宋体" w:eastAsia="宋体" w:hAnsi="宋体" w:hint="eastAsia"/>
          <w:sz w:val="24"/>
        </w:rPr>
      </w:pPr>
      <w:r>
        <w:rPr>
          <w:rFonts w:ascii="宋体" w:eastAsia="宋体" w:hAnsi="宋体" w:hint="eastAsia"/>
          <w:sz w:val="24"/>
        </w:rPr>
        <w:t>大批量训练是一种常见的优化策略。虽然整个批次的样本同时进入大模型，但是不同的样本可能会激活不同的子网络。对于</w:t>
      </w:r>
      <w:proofErr w:type="gramStart"/>
      <w:r>
        <w:rPr>
          <w:rFonts w:ascii="宋体" w:eastAsia="宋体" w:hAnsi="宋体" w:hint="eastAsia"/>
          <w:sz w:val="24"/>
        </w:rPr>
        <w:t>某个被</w:t>
      </w:r>
      <w:proofErr w:type="gramEnd"/>
      <w:r>
        <w:rPr>
          <w:rFonts w:ascii="宋体" w:eastAsia="宋体" w:hAnsi="宋体" w:hint="eastAsia"/>
          <w:sz w:val="24"/>
        </w:rPr>
        <w:t>激活子网络来说，它实际处理的有效批量大小会变小。如果</w:t>
      </w:r>
      <w:proofErr w:type="gramStart"/>
      <w:r>
        <w:rPr>
          <w:rFonts w:ascii="宋体" w:eastAsia="宋体" w:hAnsi="宋体" w:hint="eastAsia"/>
          <w:sz w:val="24"/>
        </w:rPr>
        <w:t>一</w:t>
      </w:r>
      <w:proofErr w:type="gramEnd"/>
      <w:r>
        <w:rPr>
          <w:rFonts w:ascii="宋体" w:eastAsia="宋体" w:hAnsi="宋体" w:hint="eastAsia"/>
          <w:sz w:val="24"/>
        </w:rPr>
        <w:t>个子网络只被一两个样本激活</w:t>
      </w:r>
      <w:r w:rsidR="00591730">
        <w:rPr>
          <w:rFonts w:ascii="宋体" w:eastAsia="宋体" w:hAnsi="宋体" w:hint="eastAsia"/>
          <w:sz w:val="24"/>
        </w:rPr>
        <w:t>，无</w:t>
      </w:r>
      <w:r w:rsidR="00591730">
        <w:rPr>
          <w:rFonts w:ascii="宋体" w:eastAsia="宋体" w:hAnsi="宋体" w:hint="eastAsia"/>
          <w:sz w:val="24"/>
        </w:rPr>
        <w:lastRenderedPageBreak/>
        <w:t>法享受到大批量训练带来的效率优势，导致其计算效率低下</w:t>
      </w:r>
    </w:p>
    <w:p w14:paraId="5A780F06" w14:textId="30FB30F2" w:rsidR="00E6332E" w:rsidRDefault="00E6332E" w:rsidP="00E6332E">
      <w:pPr>
        <w:pStyle w:val="a9"/>
        <w:numPr>
          <w:ilvl w:val="0"/>
          <w:numId w:val="2"/>
        </w:numPr>
        <w:rPr>
          <w:rFonts w:ascii="宋体" w:eastAsia="宋体" w:hAnsi="宋体"/>
          <w:sz w:val="24"/>
        </w:rPr>
      </w:pPr>
      <w:r>
        <w:rPr>
          <w:rFonts w:ascii="宋体" w:eastAsia="宋体" w:hAnsi="宋体" w:hint="eastAsia"/>
          <w:sz w:val="24"/>
        </w:rPr>
        <w:t>分布式瓶颈</w:t>
      </w:r>
    </w:p>
    <w:p w14:paraId="5792F8A3" w14:textId="2E3BC8FD" w:rsidR="00591730" w:rsidRPr="00591730" w:rsidRDefault="00591730" w:rsidP="00591730">
      <w:pPr>
        <w:ind w:firstLine="420"/>
        <w:rPr>
          <w:rFonts w:ascii="宋体" w:eastAsia="宋体" w:hAnsi="宋体" w:hint="eastAsia"/>
        </w:rPr>
      </w:pPr>
      <w:r>
        <w:rPr>
          <w:rFonts w:ascii="宋体" w:eastAsia="宋体" w:hAnsi="宋体" w:hint="eastAsia"/>
          <w:sz w:val="24"/>
        </w:rPr>
        <w:t>GPU集群能以极快的速度进行计算，但它们之间通过网络交换数据的速度却慢得多。嵌入层（Embedding</w:t>
      </w:r>
      <w:r>
        <w:rPr>
          <w:rFonts w:ascii="宋体" w:eastAsia="宋体" w:hAnsi="宋体"/>
          <w:sz w:val="24"/>
        </w:rPr>
        <w:t>）</w:t>
      </w:r>
      <w:r w:rsidRPr="00591730">
        <w:rPr>
          <w:rFonts w:ascii="宋体" w:eastAsia="宋体" w:hAnsi="宋体"/>
        </w:rPr>
        <w:t>将离散的词语或ID映射到连续的向量空间。它其实也是一种条件计算：对于一个输入词，只激活并查询其对应的少量参数（嵌入向量），而不是所有词的嵌入。问题的关键在于，如果嵌入表太大，需要存储在不同的设备上，那么当某个词的嵌入需要被查询时，它可能需要通过网络从其他设备传输过来。在这种情况下，瓶颈就变成了</w:t>
      </w:r>
      <w:r w:rsidRPr="00591730">
        <w:rPr>
          <w:rFonts w:ascii="宋体" w:eastAsia="宋体" w:hAnsi="宋体"/>
          <w:b/>
          <w:bCs/>
        </w:rPr>
        <w:t>网络带宽</w:t>
      </w:r>
      <w:r w:rsidRPr="00591730">
        <w:rPr>
          <w:rFonts w:ascii="宋体" w:eastAsia="宋体" w:hAnsi="宋体"/>
        </w:rPr>
        <w:t>，而不是GPU本身的计算能力。每次样本与参数的交互（比如查找一个词的嵌入）都可能涉及网络传输，这大大限制了吞吐量。</w:t>
      </w:r>
      <w:r w:rsidRPr="00591730">
        <w:rPr>
          <w:rFonts w:ascii="宋体" w:eastAsia="宋体" w:hAnsi="宋体"/>
          <w:sz w:val="24"/>
        </w:rPr>
        <w:t xml:space="preserve">  </w:t>
      </w:r>
    </w:p>
    <w:p w14:paraId="7E345411" w14:textId="768EA995" w:rsidR="00E6332E" w:rsidRDefault="00E6332E" w:rsidP="00E6332E">
      <w:pPr>
        <w:pStyle w:val="a9"/>
        <w:numPr>
          <w:ilvl w:val="0"/>
          <w:numId w:val="2"/>
        </w:numPr>
        <w:rPr>
          <w:rFonts w:ascii="宋体" w:eastAsia="宋体" w:hAnsi="宋体"/>
          <w:sz w:val="24"/>
        </w:rPr>
      </w:pPr>
      <w:r>
        <w:rPr>
          <w:rFonts w:ascii="宋体" w:eastAsia="宋体" w:hAnsi="宋体" w:hint="eastAsia"/>
          <w:sz w:val="24"/>
        </w:rPr>
        <w:t>算法设计</w:t>
      </w:r>
    </w:p>
    <w:p w14:paraId="2889EB72" w14:textId="550BD16C" w:rsidR="00591730" w:rsidRDefault="00591730" w:rsidP="00591730">
      <w:pPr>
        <w:ind w:firstLine="420"/>
        <w:rPr>
          <w:rFonts w:ascii="宋体" w:eastAsia="宋体" w:hAnsi="宋体"/>
          <w:sz w:val="24"/>
        </w:rPr>
      </w:pPr>
      <w:r w:rsidRPr="00591730">
        <w:rPr>
          <w:rFonts w:ascii="宋体" w:eastAsia="宋体" w:hAnsi="宋体"/>
          <w:sz w:val="24"/>
        </w:rPr>
        <w:t>为了让门控网络真正实现</w:t>
      </w:r>
      <w:r w:rsidRPr="00591730">
        <w:rPr>
          <w:rFonts w:ascii="宋体" w:eastAsia="宋体" w:hAnsi="宋体"/>
          <w:b/>
          <w:bCs/>
          <w:sz w:val="24"/>
        </w:rPr>
        <w:t>稀疏激活</w:t>
      </w:r>
      <w:r w:rsidRPr="00591730">
        <w:rPr>
          <w:rFonts w:ascii="宋体" w:eastAsia="宋体" w:hAnsi="宋体"/>
          <w:sz w:val="24"/>
        </w:rPr>
        <w:t>，或者为了确保激活的组件数量是可控的，可能需要在总的损失函数中添加额外的</w:t>
      </w:r>
      <w:r w:rsidRPr="00591730">
        <w:rPr>
          <w:rFonts w:ascii="宋体" w:eastAsia="宋体" w:hAnsi="宋体"/>
          <w:b/>
          <w:bCs/>
          <w:sz w:val="24"/>
        </w:rPr>
        <w:t>正则化损失项</w:t>
      </w:r>
      <w:r w:rsidRPr="00591730">
        <w:rPr>
          <w:rFonts w:ascii="宋体" w:eastAsia="宋体" w:hAnsi="宋体"/>
          <w:sz w:val="24"/>
        </w:rPr>
        <w:t>（loss terms）。这些损失项不是为了提高预测精度，而是为了引导门控网络产生期望的稀疏行为。</w:t>
      </w:r>
    </w:p>
    <w:p w14:paraId="4D6C1F3D" w14:textId="77777777" w:rsidR="00591730" w:rsidRPr="00591730" w:rsidRDefault="00591730" w:rsidP="00591730">
      <w:pPr>
        <w:rPr>
          <w:rFonts w:ascii="宋体" w:eastAsia="宋体" w:hAnsi="宋体"/>
          <w:sz w:val="24"/>
        </w:rPr>
      </w:pPr>
      <w:r w:rsidRPr="00591730">
        <w:rPr>
          <w:rFonts w:ascii="宋体" w:eastAsia="宋体" w:hAnsi="宋体"/>
          <w:sz w:val="24"/>
        </w:rPr>
        <w:t>添加额外的</w:t>
      </w:r>
      <w:proofErr w:type="gramStart"/>
      <w:r w:rsidRPr="00591730">
        <w:rPr>
          <w:rFonts w:ascii="宋体" w:eastAsia="宋体" w:hAnsi="宋体"/>
          <w:sz w:val="24"/>
        </w:rPr>
        <w:t>损失项会带来</w:t>
      </w:r>
      <w:proofErr w:type="gramEnd"/>
      <w:r w:rsidRPr="00591730">
        <w:rPr>
          <w:rFonts w:ascii="宋体" w:eastAsia="宋体" w:hAnsi="宋体"/>
          <w:sz w:val="24"/>
        </w:rPr>
        <w:t>新的问题：</w:t>
      </w:r>
    </w:p>
    <w:p w14:paraId="47F738E8" w14:textId="77777777" w:rsidR="00591730" w:rsidRPr="00591730" w:rsidRDefault="00591730" w:rsidP="00591730">
      <w:pPr>
        <w:numPr>
          <w:ilvl w:val="0"/>
          <w:numId w:val="3"/>
        </w:numPr>
        <w:rPr>
          <w:rFonts w:ascii="宋体" w:eastAsia="宋体" w:hAnsi="宋体"/>
          <w:sz w:val="24"/>
        </w:rPr>
      </w:pPr>
      <w:r w:rsidRPr="00591730">
        <w:rPr>
          <w:rFonts w:ascii="宋体" w:eastAsia="宋体" w:hAnsi="宋体"/>
          <w:b/>
          <w:bCs/>
          <w:sz w:val="24"/>
        </w:rPr>
        <w:t>Model quality (模型质量)</w:t>
      </w:r>
      <w:r w:rsidRPr="00591730">
        <w:rPr>
          <w:rFonts w:ascii="宋体" w:eastAsia="宋体" w:hAnsi="宋体"/>
          <w:sz w:val="24"/>
        </w:rPr>
        <w:t>: 如果这些损失项设计不当，它们可能会与主要的任务损失发生冲突，从而影响模型的最终预测性能。</w:t>
      </w:r>
    </w:p>
    <w:p w14:paraId="724EFCA3" w14:textId="77777777" w:rsidR="00591730" w:rsidRPr="00591730" w:rsidRDefault="00591730" w:rsidP="00591730">
      <w:pPr>
        <w:numPr>
          <w:ilvl w:val="0"/>
          <w:numId w:val="3"/>
        </w:numPr>
        <w:rPr>
          <w:rFonts w:ascii="宋体" w:eastAsia="宋体" w:hAnsi="宋体"/>
          <w:sz w:val="24"/>
        </w:rPr>
      </w:pPr>
      <w:r w:rsidRPr="00591730">
        <w:rPr>
          <w:rFonts w:ascii="宋体" w:eastAsia="宋体" w:hAnsi="宋体"/>
          <w:b/>
          <w:bCs/>
          <w:sz w:val="24"/>
        </w:rPr>
        <w:t>Load-balancing (负载均衡)</w:t>
      </w:r>
      <w:r w:rsidRPr="00591730">
        <w:rPr>
          <w:rFonts w:ascii="宋体" w:eastAsia="宋体" w:hAnsi="宋体"/>
          <w:sz w:val="24"/>
        </w:rPr>
        <w:t>: 如果门控网络没有得到很好的训练，导致它总是倾向于选择少数几个“热门”专家，而其他专家则很少被激活，那么就会出现</w:t>
      </w:r>
      <w:r w:rsidRPr="00591730">
        <w:rPr>
          <w:rFonts w:ascii="宋体" w:eastAsia="宋体" w:hAnsi="宋体"/>
          <w:b/>
          <w:bCs/>
          <w:sz w:val="24"/>
        </w:rPr>
        <w:t>负载</w:t>
      </w:r>
      <w:proofErr w:type="gramStart"/>
      <w:r w:rsidRPr="00591730">
        <w:rPr>
          <w:rFonts w:ascii="宋体" w:eastAsia="宋体" w:hAnsi="宋体"/>
          <w:b/>
          <w:bCs/>
          <w:sz w:val="24"/>
        </w:rPr>
        <w:t>不</w:t>
      </w:r>
      <w:proofErr w:type="gramEnd"/>
      <w:r w:rsidRPr="00591730">
        <w:rPr>
          <w:rFonts w:ascii="宋体" w:eastAsia="宋体" w:hAnsi="宋体"/>
          <w:b/>
          <w:bCs/>
          <w:sz w:val="24"/>
        </w:rPr>
        <w:t>均衡</w:t>
      </w:r>
      <w:r w:rsidRPr="00591730">
        <w:rPr>
          <w:rFonts w:ascii="宋体" w:eastAsia="宋体" w:hAnsi="宋体"/>
          <w:sz w:val="24"/>
        </w:rPr>
        <w:t>的问题。被过度使用的专家会成为瓶颈，而未被使用的专家则浪费了计算资源，降低了整体效率。</w:t>
      </w:r>
    </w:p>
    <w:p w14:paraId="1B56410A" w14:textId="5EE46D1B" w:rsidR="00591730" w:rsidRPr="00591730" w:rsidRDefault="00535A45" w:rsidP="00591730">
      <w:pPr>
        <w:rPr>
          <w:rFonts w:ascii="宋体" w:eastAsia="宋体" w:hAnsi="宋体" w:hint="eastAsia"/>
          <w:sz w:val="24"/>
        </w:rPr>
      </w:pPr>
      <w:r w:rsidRPr="00535A45">
        <w:rPr>
          <w:rFonts w:ascii="宋体" w:eastAsia="宋体" w:hAnsi="宋体"/>
          <w:sz w:val="24"/>
        </w:rPr>
        <w:t>竞争专家模型（</w:t>
      </w:r>
      <w:proofErr w:type="gramStart"/>
      <w:r w:rsidRPr="00535A45">
        <w:rPr>
          <w:rFonts w:ascii="宋体" w:eastAsia="宋体" w:hAnsi="宋体"/>
          <w:sz w:val="24"/>
        </w:rPr>
        <w:t>即门控</w:t>
      </w:r>
      <w:proofErr w:type="gramEnd"/>
      <w:r w:rsidRPr="00535A45">
        <w:rPr>
          <w:rFonts w:ascii="宋体" w:eastAsia="宋体" w:hAnsi="宋体"/>
          <w:sz w:val="24"/>
        </w:rPr>
        <w:t>网络倾向于选择单一专家）虽然理论上能实现极致专业化和潜在的高效率，但在实际应用中，由于难以训练出完美选择专家的门控网络，极易导致负载不均衡——部分专家过载而其他专家闲置，从而浪费资源并成为性能瓶颈。因此，相比之下，现代</w:t>
      </w:r>
      <w:proofErr w:type="spellStart"/>
      <w:r w:rsidRPr="00535A45">
        <w:rPr>
          <w:rFonts w:ascii="宋体" w:eastAsia="宋体" w:hAnsi="宋体"/>
          <w:sz w:val="24"/>
        </w:rPr>
        <w:t>MoE</w:t>
      </w:r>
      <w:proofErr w:type="spellEnd"/>
      <w:r w:rsidRPr="00535A45">
        <w:rPr>
          <w:rFonts w:ascii="宋体" w:eastAsia="宋体" w:hAnsi="宋体"/>
          <w:sz w:val="24"/>
        </w:rPr>
        <w:t>模型更倾向于通过稀疏激活多个专家并结合负载均衡策略，以提高模型的鲁棒性、泛化能力和训练稳定性，从而在实践中实现更优的整体性能。</w:t>
      </w:r>
    </w:p>
    <w:p w14:paraId="367C34A0" w14:textId="13305F3A" w:rsidR="00E6332E" w:rsidRDefault="00E6332E" w:rsidP="00E6332E">
      <w:pPr>
        <w:pStyle w:val="a9"/>
        <w:numPr>
          <w:ilvl w:val="0"/>
          <w:numId w:val="2"/>
        </w:numPr>
        <w:rPr>
          <w:rFonts w:ascii="宋体" w:eastAsia="宋体" w:hAnsi="宋体"/>
          <w:sz w:val="24"/>
        </w:rPr>
      </w:pPr>
      <w:r>
        <w:rPr>
          <w:rFonts w:ascii="宋体" w:eastAsia="宋体" w:hAnsi="宋体" w:hint="eastAsia"/>
          <w:sz w:val="24"/>
        </w:rPr>
        <w:t>数据集规模限制</w:t>
      </w:r>
    </w:p>
    <w:p w14:paraId="013F17D3" w14:textId="568B43DB" w:rsidR="00535A45" w:rsidRDefault="00535A45" w:rsidP="00535A45">
      <w:pPr>
        <w:ind w:left="420"/>
        <w:rPr>
          <w:rFonts w:ascii="宋体" w:eastAsia="宋体" w:hAnsi="宋体"/>
          <w:sz w:val="24"/>
        </w:rPr>
      </w:pPr>
      <w:r w:rsidRPr="00535A45">
        <w:rPr>
          <w:rFonts w:ascii="宋体" w:eastAsia="宋体" w:hAnsi="宋体"/>
          <w:sz w:val="24"/>
        </w:rPr>
        <w:t>在相对小的数据集上，即使是60万张图片，其所含的“信息量”（通过标签体现）可能不足以</w:t>
      </w:r>
      <w:r w:rsidRPr="00535A45">
        <w:rPr>
          <w:rFonts w:ascii="宋体" w:eastAsia="宋体" w:hAnsi="宋体"/>
          <w:b/>
          <w:bCs/>
          <w:sz w:val="24"/>
        </w:rPr>
        <w:t>充分训练</w:t>
      </w:r>
      <w:r w:rsidRPr="00535A45">
        <w:rPr>
          <w:rFonts w:ascii="宋体" w:eastAsia="宋体" w:hAnsi="宋体"/>
          <w:sz w:val="24"/>
        </w:rPr>
        <w:t>（adequately train）一个拥有数百万甚至数十亿参数的巨型模型。如果数据信号不足，即使模型容量再大，也无法学习到有用的知识，反而可能导致过拟合。这暗示了本文将会在</w:t>
      </w:r>
      <w:r w:rsidRPr="00535A45">
        <w:rPr>
          <w:rFonts w:ascii="宋体" w:eastAsia="宋体" w:hAnsi="宋体"/>
          <w:b/>
          <w:bCs/>
          <w:sz w:val="24"/>
        </w:rPr>
        <w:t>更大规模的数据集</w:t>
      </w:r>
      <w:r w:rsidRPr="00535A45">
        <w:rPr>
          <w:rFonts w:ascii="宋体" w:eastAsia="宋体" w:hAnsi="宋体"/>
          <w:sz w:val="24"/>
        </w:rPr>
        <w:t>上进行实验。</w:t>
      </w:r>
    </w:p>
    <w:p w14:paraId="1318B5D3" w14:textId="7173D915" w:rsidR="00535A45" w:rsidRPr="00535A45" w:rsidRDefault="00535A45" w:rsidP="00535A45">
      <w:pPr>
        <w:pStyle w:val="a9"/>
        <w:numPr>
          <w:ilvl w:val="1"/>
          <w:numId w:val="1"/>
        </w:numPr>
        <w:rPr>
          <w:rFonts w:ascii="宋体" w:eastAsia="宋体" w:hAnsi="宋体"/>
          <w:sz w:val="24"/>
        </w:rPr>
      </w:pPr>
      <w:r w:rsidRPr="00535A45">
        <w:rPr>
          <w:rFonts w:ascii="宋体" w:eastAsia="宋体" w:hAnsi="宋体" w:hint="eastAsia"/>
          <w:sz w:val="24"/>
        </w:rPr>
        <w:t>OUR APPROACH: THE SPARSELY-GATED MIXTURE-OF-EXPERTS LAYER</w:t>
      </w:r>
    </w:p>
    <w:p w14:paraId="4245239B" w14:textId="33743521" w:rsidR="00535A45" w:rsidRDefault="00535A45" w:rsidP="00535A45">
      <w:pPr>
        <w:rPr>
          <w:rFonts w:ascii="宋体" w:eastAsia="宋体" w:hAnsi="宋体"/>
          <w:sz w:val="24"/>
        </w:rPr>
      </w:pPr>
      <w:r w:rsidRPr="00535A45">
        <w:rPr>
          <w:rFonts w:ascii="宋体" w:eastAsia="宋体" w:hAnsi="宋体"/>
          <w:sz w:val="24"/>
        </w:rPr>
        <w:lastRenderedPageBreak/>
        <w:t>本文的核心创新——稀疏门</w:t>
      </w:r>
      <w:proofErr w:type="gramStart"/>
      <w:r w:rsidRPr="00535A45">
        <w:rPr>
          <w:rFonts w:ascii="宋体" w:eastAsia="宋体" w:hAnsi="宋体"/>
          <w:sz w:val="24"/>
        </w:rPr>
        <w:t>控专家</w:t>
      </w:r>
      <w:proofErr w:type="gramEnd"/>
      <w:r w:rsidRPr="00535A45">
        <w:rPr>
          <w:rFonts w:ascii="宋体" w:eastAsia="宋体" w:hAnsi="宋体"/>
          <w:sz w:val="24"/>
        </w:rPr>
        <w:t>混合层（</w:t>
      </w:r>
      <w:proofErr w:type="spellStart"/>
      <w:r w:rsidRPr="00535A45">
        <w:rPr>
          <w:rFonts w:ascii="宋体" w:eastAsia="宋体" w:hAnsi="宋体"/>
          <w:sz w:val="24"/>
        </w:rPr>
        <w:t>MoE</w:t>
      </w:r>
      <w:proofErr w:type="spellEnd"/>
      <w:r w:rsidRPr="00535A45">
        <w:rPr>
          <w:rFonts w:ascii="宋体" w:eastAsia="宋体" w:hAnsi="宋体"/>
          <w:sz w:val="24"/>
        </w:rPr>
        <w:t>）。它由多个简单的前馈专家和一个可训练的门控网络组成，所有组件都通过标准的反向传播进行联合训练。作者指出，尽管</w:t>
      </w:r>
      <w:proofErr w:type="spellStart"/>
      <w:r w:rsidRPr="00535A45">
        <w:rPr>
          <w:rFonts w:ascii="宋体" w:eastAsia="宋体" w:hAnsi="宋体"/>
          <w:sz w:val="24"/>
        </w:rPr>
        <w:t>MoE</w:t>
      </w:r>
      <w:proofErr w:type="spellEnd"/>
      <w:r w:rsidRPr="00535A45">
        <w:rPr>
          <w:rFonts w:ascii="宋体" w:eastAsia="宋体" w:hAnsi="宋体"/>
          <w:sz w:val="24"/>
        </w:rPr>
        <w:t>是通用技术，但他们在语言建模和机器翻译任务中取得了巨大成功，通过将其卷积式地嵌入到LSTM层之间，实现了模型容量的显著提升和专家的高度专业化，最终以更低的计算成本达到了超越SOTA的性能</w:t>
      </w:r>
      <w:r>
        <w:rPr>
          <w:rFonts w:ascii="宋体" w:eastAsia="宋体" w:hAnsi="宋体" w:hint="eastAsia"/>
          <w:sz w:val="24"/>
        </w:rPr>
        <w:t>。</w:t>
      </w:r>
    </w:p>
    <w:p w14:paraId="7ACA52B6" w14:textId="77777777" w:rsidR="00535A45" w:rsidRDefault="00535A45" w:rsidP="00535A45">
      <w:pPr>
        <w:rPr>
          <w:rFonts w:ascii="宋体" w:eastAsia="宋体" w:hAnsi="宋体"/>
          <w:sz w:val="24"/>
        </w:rPr>
      </w:pPr>
      <w:r w:rsidRPr="00535A45">
        <w:rPr>
          <w:rFonts w:ascii="宋体" w:eastAsia="宋体" w:hAnsi="宋体"/>
          <w:b/>
          <w:bCs/>
          <w:sz w:val="24"/>
        </w:rPr>
        <w:t>将其卷积式地嵌入到LSTM层之间</w:t>
      </w:r>
    </w:p>
    <w:p w14:paraId="6E726C5C" w14:textId="77777777" w:rsidR="00535A45" w:rsidRDefault="00535A45" w:rsidP="00535A45">
      <w:pPr>
        <w:rPr>
          <w:rFonts w:ascii="宋体" w:eastAsia="宋体" w:hAnsi="宋体"/>
          <w:sz w:val="24"/>
        </w:rPr>
      </w:pPr>
      <w:r>
        <w:rPr>
          <w:rFonts w:ascii="宋体" w:eastAsia="宋体" w:hAnsi="宋体" w:hint="eastAsia"/>
          <w:sz w:val="24"/>
        </w:rPr>
        <w:t>如何理解这段话：</w:t>
      </w:r>
    </w:p>
    <w:p w14:paraId="4E1335FE" w14:textId="04DB5978" w:rsidR="00535A45" w:rsidRDefault="00535A45" w:rsidP="00535A45">
      <w:pPr>
        <w:rPr>
          <w:rFonts w:ascii="宋体" w:eastAsia="宋体" w:hAnsi="宋体"/>
          <w:sz w:val="24"/>
        </w:rPr>
      </w:pPr>
      <w:r w:rsidRPr="00535A45">
        <w:rPr>
          <w:rFonts w:ascii="宋体" w:eastAsia="宋体" w:hAnsi="宋体"/>
          <w:sz w:val="24"/>
        </w:rPr>
        <w:t>“在处理像句子这样的文本时，我们的</w:t>
      </w:r>
      <w:proofErr w:type="spellStart"/>
      <w:r w:rsidRPr="00535A45">
        <w:rPr>
          <w:rFonts w:ascii="宋体" w:eastAsia="宋体" w:hAnsi="宋体"/>
          <w:sz w:val="24"/>
        </w:rPr>
        <w:t>MoE</w:t>
      </w:r>
      <w:proofErr w:type="spellEnd"/>
      <w:r w:rsidRPr="00535A45">
        <w:rPr>
          <w:rFonts w:ascii="宋体" w:eastAsia="宋体" w:hAnsi="宋体"/>
          <w:sz w:val="24"/>
        </w:rPr>
        <w:t>层不是作为独立的模块，而是像一个‘功能插槽’一样，被放到了多层LSTM流水线的中间。更重要的是，这个</w:t>
      </w:r>
      <w:proofErr w:type="spellStart"/>
      <w:r w:rsidRPr="00535A45">
        <w:rPr>
          <w:rFonts w:ascii="宋体" w:eastAsia="宋体" w:hAnsi="宋体"/>
          <w:sz w:val="24"/>
        </w:rPr>
        <w:t>MoE</w:t>
      </w:r>
      <w:proofErr w:type="spellEnd"/>
      <w:r w:rsidRPr="00535A45">
        <w:rPr>
          <w:rFonts w:ascii="宋体" w:eastAsia="宋体" w:hAnsi="宋体"/>
          <w:sz w:val="24"/>
        </w:rPr>
        <w:t>功能插槽，会在句子里的每一个词（或者说每一个时间步）上都被调用和执行一次。而且每次调用时，它都会根据当前词和上下文，智能地选择最合适的‘小专家’来处理信息。”</w:t>
      </w:r>
      <w:r w:rsidR="00C24E9B" w:rsidRPr="00C24E9B">
        <w:t xml:space="preserve"> </w:t>
      </w:r>
      <w:r w:rsidR="00C24E9B" w:rsidRPr="00C24E9B">
        <w:rPr>
          <w:rFonts w:ascii="宋体" w:eastAsia="宋体" w:hAnsi="宋体"/>
          <w:sz w:val="24"/>
        </w:rPr>
        <w:t>在文本序列中，"卷积式" 通常指的是“针对序列的每一个位置都应用相同的操作”。</w:t>
      </w:r>
    </w:p>
    <w:p w14:paraId="46A2FE51" w14:textId="77777777" w:rsidR="00C24E9B" w:rsidRDefault="00C24E9B" w:rsidP="00535A45">
      <w:pPr>
        <w:rPr>
          <w:rFonts w:ascii="宋体" w:eastAsia="宋体" w:hAnsi="宋体"/>
          <w:sz w:val="24"/>
        </w:rPr>
      </w:pPr>
    </w:p>
    <w:p w14:paraId="774C4CF5" w14:textId="4D44E3C9" w:rsidR="00C24E9B" w:rsidRPr="00C24E9B" w:rsidRDefault="00C24E9B" w:rsidP="00C24E9B">
      <w:pPr>
        <w:pStyle w:val="a9"/>
        <w:numPr>
          <w:ilvl w:val="1"/>
          <w:numId w:val="1"/>
        </w:numPr>
        <w:rPr>
          <w:rFonts w:ascii="宋体" w:eastAsia="宋体" w:hAnsi="宋体"/>
          <w:sz w:val="24"/>
        </w:rPr>
      </w:pPr>
      <w:r w:rsidRPr="00C24E9B">
        <w:rPr>
          <w:rFonts w:ascii="宋体" w:eastAsia="宋体" w:hAnsi="宋体" w:hint="eastAsia"/>
          <w:sz w:val="24"/>
        </w:rPr>
        <w:t>RELATED WORK ON MIXTURES OF EXPERTS</w:t>
      </w:r>
    </w:p>
    <w:p w14:paraId="3375E7A8" w14:textId="5B2F7463" w:rsidR="00C24E9B" w:rsidRDefault="00C24E9B" w:rsidP="00C24E9B">
      <w:pPr>
        <w:rPr>
          <w:rFonts w:ascii="宋体" w:eastAsia="宋体" w:hAnsi="宋体"/>
          <w:sz w:val="24"/>
        </w:rPr>
      </w:pPr>
      <w:r w:rsidRPr="00C24E9B">
        <w:rPr>
          <w:rFonts w:ascii="宋体" w:eastAsia="宋体" w:hAnsi="宋体" w:hint="eastAsia"/>
          <w:sz w:val="24"/>
        </w:rPr>
        <w:t>如果</w:t>
      </w:r>
      <w:proofErr w:type="spellStart"/>
      <w:r w:rsidRPr="00C24E9B">
        <w:rPr>
          <w:rFonts w:ascii="宋体" w:eastAsia="宋体" w:hAnsi="宋体" w:hint="eastAsia"/>
          <w:sz w:val="24"/>
        </w:rPr>
        <w:t>MoE</w:t>
      </w:r>
      <w:proofErr w:type="spellEnd"/>
      <w:r w:rsidRPr="00C24E9B">
        <w:rPr>
          <w:rFonts w:ascii="宋体" w:eastAsia="宋体" w:hAnsi="宋体" w:hint="eastAsia"/>
          <w:sz w:val="24"/>
        </w:rPr>
        <w:t>只能在顶层做一次决策，它可能无法捕捉到这些细微的子问题。但如果</w:t>
      </w:r>
      <w:proofErr w:type="spellStart"/>
      <w:r w:rsidRPr="00C24E9B">
        <w:rPr>
          <w:rFonts w:ascii="宋体" w:eastAsia="宋体" w:hAnsi="宋体" w:hint="eastAsia"/>
          <w:sz w:val="24"/>
        </w:rPr>
        <w:t>MoE</w:t>
      </w:r>
      <w:proofErr w:type="spellEnd"/>
      <w:r w:rsidRPr="00C24E9B">
        <w:rPr>
          <w:rFonts w:ascii="宋体" w:eastAsia="宋体" w:hAnsi="宋体" w:hint="eastAsia"/>
          <w:sz w:val="24"/>
        </w:rPr>
        <w:t>可以嵌入到深度模型的不同层次，那么在处理信息的不同阶段，模型就可以根据当前子问题的特点，动态地激活最合适的专家。这就像一个复杂的任务被分解成多个小任务，每个</w:t>
      </w:r>
      <w:proofErr w:type="gramStart"/>
      <w:r w:rsidRPr="00C24E9B">
        <w:rPr>
          <w:rFonts w:ascii="宋体" w:eastAsia="宋体" w:hAnsi="宋体" w:hint="eastAsia"/>
          <w:sz w:val="24"/>
        </w:rPr>
        <w:t>小任务</w:t>
      </w:r>
      <w:proofErr w:type="gramEnd"/>
      <w:r w:rsidRPr="00C24E9B">
        <w:rPr>
          <w:rFonts w:ascii="宋体" w:eastAsia="宋体" w:hAnsi="宋体" w:hint="eastAsia"/>
          <w:sz w:val="24"/>
        </w:rPr>
        <w:t>都有专门的人来处理。</w:t>
      </w:r>
    </w:p>
    <w:p w14:paraId="2E26939D" w14:textId="4FEACC26" w:rsidR="00C24E9B" w:rsidRDefault="00C24E9B" w:rsidP="00C24E9B">
      <w:pPr>
        <w:rPr>
          <w:rFonts w:ascii="宋体" w:eastAsia="宋体" w:hAnsi="宋体"/>
          <w:sz w:val="24"/>
        </w:rPr>
      </w:pPr>
      <w:r w:rsidRPr="00C24E9B">
        <w:rPr>
          <w:rFonts w:ascii="宋体" w:eastAsia="宋体" w:hAnsi="宋体"/>
          <w:b/>
          <w:bCs/>
          <w:sz w:val="24"/>
        </w:rPr>
        <w:t>这意味着</w:t>
      </w:r>
      <w:proofErr w:type="spellStart"/>
      <w:r w:rsidRPr="00C24E9B">
        <w:rPr>
          <w:rFonts w:ascii="宋体" w:eastAsia="宋体" w:hAnsi="宋体"/>
          <w:b/>
          <w:bCs/>
          <w:sz w:val="24"/>
        </w:rPr>
        <w:t>MoE</w:t>
      </w:r>
      <w:proofErr w:type="spellEnd"/>
      <w:r w:rsidRPr="00C24E9B">
        <w:rPr>
          <w:rFonts w:ascii="宋体" w:eastAsia="宋体" w:hAnsi="宋体"/>
          <w:b/>
          <w:bCs/>
          <w:sz w:val="24"/>
        </w:rPr>
        <w:t>层不是固定地在某个层级做几次决策，而是在</w:t>
      </w:r>
      <w:r w:rsidRPr="00C24E9B">
        <w:rPr>
          <w:rFonts w:ascii="宋体" w:eastAsia="宋体" w:hAnsi="宋体"/>
          <w:sz w:val="24"/>
        </w:rPr>
        <w:t>序列的每个位置（如文本中的每个词）都独立地进行一次门控决策。这带来了更细粒度、更动态的专家选择，从而能够更精确地适应输入数据的局部特性。这是前文提到的“卷积式”应用的意义所在。</w:t>
      </w:r>
    </w:p>
    <w:p w14:paraId="010F2D5D" w14:textId="22D4FDA4" w:rsidR="00C24E9B" w:rsidRPr="00C24E9B" w:rsidRDefault="00C24E9B" w:rsidP="00C24E9B">
      <w:pPr>
        <w:pStyle w:val="a9"/>
        <w:numPr>
          <w:ilvl w:val="0"/>
          <w:numId w:val="1"/>
        </w:numPr>
        <w:rPr>
          <w:rFonts w:ascii="宋体" w:eastAsia="宋体" w:hAnsi="宋体"/>
          <w:sz w:val="24"/>
        </w:rPr>
      </w:pPr>
      <w:r w:rsidRPr="00C24E9B">
        <w:rPr>
          <w:rFonts w:ascii="宋体" w:eastAsia="宋体" w:hAnsi="宋体" w:hint="eastAsia"/>
          <w:sz w:val="24"/>
        </w:rPr>
        <w:t>THE STRUCTURE OF THE MIXTURE-OF-EXPERTS LAYER</w:t>
      </w:r>
    </w:p>
    <w:p w14:paraId="61231169" w14:textId="77777777" w:rsidR="00C24E9B" w:rsidRPr="00C24E9B" w:rsidRDefault="00C24E9B" w:rsidP="00C24E9B">
      <w:pPr>
        <w:ind w:firstLine="420"/>
        <w:rPr>
          <w:rFonts w:ascii="宋体" w:eastAsia="宋体" w:hAnsi="宋体"/>
          <w:sz w:val="24"/>
        </w:rPr>
      </w:pPr>
      <w:proofErr w:type="spellStart"/>
      <w:r w:rsidRPr="00C24E9B">
        <w:rPr>
          <w:rFonts w:ascii="宋体" w:eastAsia="宋体" w:hAnsi="宋体"/>
          <w:sz w:val="24"/>
        </w:rPr>
        <w:t>MoE</w:t>
      </w:r>
      <w:proofErr w:type="spellEnd"/>
      <w:r w:rsidRPr="00C24E9B">
        <w:rPr>
          <w:rFonts w:ascii="宋体" w:eastAsia="宋体" w:hAnsi="宋体"/>
          <w:sz w:val="24"/>
        </w:rPr>
        <w:t>层的两个主要组成部分：</w:t>
      </w:r>
    </w:p>
    <w:p w14:paraId="195FC3F6" w14:textId="77777777" w:rsidR="00C24E9B" w:rsidRPr="00C24E9B" w:rsidRDefault="00C24E9B" w:rsidP="00C24E9B">
      <w:pPr>
        <w:numPr>
          <w:ilvl w:val="0"/>
          <w:numId w:val="4"/>
        </w:numPr>
        <w:rPr>
          <w:rFonts w:ascii="宋体" w:eastAsia="宋体" w:hAnsi="宋体"/>
          <w:sz w:val="24"/>
        </w:rPr>
      </w:pPr>
      <w:r w:rsidRPr="00C24E9B">
        <w:rPr>
          <w:rFonts w:ascii="宋体" w:eastAsia="宋体" w:hAnsi="宋体"/>
          <w:b/>
          <w:bCs/>
          <w:sz w:val="24"/>
        </w:rPr>
        <w:t>“专家网络” (E1</w:t>
      </w:r>
      <w:r w:rsidRPr="00C24E9B">
        <w:rPr>
          <w:rFonts w:ascii="Times New Roman" w:eastAsia="宋体" w:hAnsi="Times New Roman" w:cs="Times New Roman"/>
          <w:b/>
          <w:bCs/>
          <w:sz w:val="24"/>
        </w:rPr>
        <w:t>​</w:t>
      </w:r>
      <w:r w:rsidRPr="00C24E9B">
        <w:rPr>
          <w:rFonts w:ascii="宋体" w:eastAsia="宋体" w:hAnsi="宋体"/>
          <w:b/>
          <w:bCs/>
          <w:sz w:val="24"/>
        </w:rPr>
        <w:t>,…,En</w:t>
      </w:r>
      <w:r w:rsidRPr="00C24E9B">
        <w:rPr>
          <w:rFonts w:ascii="Times New Roman" w:eastAsia="宋体" w:hAnsi="Times New Roman" w:cs="Times New Roman"/>
          <w:b/>
          <w:bCs/>
          <w:sz w:val="24"/>
        </w:rPr>
        <w:t>​</w:t>
      </w:r>
      <w:r w:rsidRPr="00C24E9B">
        <w:rPr>
          <w:rFonts w:ascii="宋体" w:eastAsia="宋体" w:hAnsi="宋体"/>
          <w:b/>
          <w:bCs/>
          <w:sz w:val="24"/>
        </w:rPr>
        <w:t>)</w:t>
      </w:r>
      <w:r w:rsidRPr="00C24E9B">
        <w:rPr>
          <w:rFonts w:ascii="宋体" w:eastAsia="宋体" w:hAnsi="宋体"/>
          <w:sz w:val="24"/>
        </w:rPr>
        <w:t xml:space="preserve">: 有 n </w:t>
      </w:r>
      <w:proofErr w:type="gramStart"/>
      <w:r w:rsidRPr="00C24E9B">
        <w:rPr>
          <w:rFonts w:ascii="宋体" w:eastAsia="宋体" w:hAnsi="宋体"/>
          <w:sz w:val="24"/>
        </w:rPr>
        <w:t>个</w:t>
      </w:r>
      <w:proofErr w:type="gramEnd"/>
      <w:r w:rsidRPr="00C24E9B">
        <w:rPr>
          <w:rFonts w:ascii="宋体" w:eastAsia="宋体" w:hAnsi="宋体"/>
          <w:sz w:val="24"/>
        </w:rPr>
        <w:t>独立的专家，它们是实际进行数据处理的单元。</w:t>
      </w:r>
    </w:p>
    <w:p w14:paraId="09ED6D8B" w14:textId="77777777" w:rsidR="00C24E9B" w:rsidRPr="00C24E9B" w:rsidRDefault="00C24E9B" w:rsidP="00C24E9B">
      <w:pPr>
        <w:numPr>
          <w:ilvl w:val="0"/>
          <w:numId w:val="4"/>
        </w:numPr>
        <w:rPr>
          <w:rFonts w:ascii="宋体" w:eastAsia="宋体" w:hAnsi="宋体"/>
          <w:sz w:val="24"/>
        </w:rPr>
      </w:pPr>
      <w:r w:rsidRPr="00C24E9B">
        <w:rPr>
          <w:rFonts w:ascii="宋体" w:eastAsia="宋体" w:hAnsi="宋体"/>
          <w:b/>
          <w:bCs/>
          <w:sz w:val="24"/>
        </w:rPr>
        <w:t>“门控网络” (G)</w:t>
      </w:r>
      <w:r w:rsidRPr="00C24E9B">
        <w:rPr>
          <w:rFonts w:ascii="宋体" w:eastAsia="宋体" w:hAnsi="宋体"/>
          <w:sz w:val="24"/>
        </w:rPr>
        <w:t>: 这是一个控制器，它的任务是根据输入来决定哪些专家应该参与计算。</w:t>
      </w:r>
    </w:p>
    <w:p w14:paraId="7F6CCA4E" w14:textId="1ABEE3FA" w:rsidR="00C24E9B" w:rsidRPr="00C24E9B" w:rsidRDefault="00C24E9B" w:rsidP="00C24E9B">
      <w:pPr>
        <w:numPr>
          <w:ilvl w:val="0"/>
          <w:numId w:val="4"/>
        </w:numPr>
        <w:rPr>
          <w:rFonts w:ascii="宋体" w:eastAsia="宋体" w:hAnsi="宋体" w:hint="eastAsia"/>
          <w:sz w:val="24"/>
        </w:rPr>
      </w:pPr>
      <w:r w:rsidRPr="00C24E9B">
        <w:rPr>
          <w:rFonts w:ascii="宋体" w:eastAsia="宋体" w:hAnsi="宋体"/>
          <w:b/>
          <w:bCs/>
          <w:sz w:val="24"/>
        </w:rPr>
        <w:t>"whose output is a sparse n-dimensional vector"</w:t>
      </w:r>
      <w:r w:rsidRPr="00C24E9B">
        <w:rPr>
          <w:rFonts w:ascii="宋体" w:eastAsia="宋体" w:hAnsi="宋体"/>
          <w:sz w:val="24"/>
        </w:rPr>
        <w:t xml:space="preserve">: 这是门控网络输出的关键特性。它的输出是一个维度为 n（对应 n </w:t>
      </w:r>
      <w:proofErr w:type="gramStart"/>
      <w:r w:rsidRPr="00C24E9B">
        <w:rPr>
          <w:rFonts w:ascii="宋体" w:eastAsia="宋体" w:hAnsi="宋体"/>
          <w:sz w:val="24"/>
        </w:rPr>
        <w:t>个</w:t>
      </w:r>
      <w:proofErr w:type="gramEnd"/>
      <w:r w:rsidRPr="00C24E9B">
        <w:rPr>
          <w:rFonts w:ascii="宋体" w:eastAsia="宋体" w:hAnsi="宋体"/>
          <w:sz w:val="24"/>
        </w:rPr>
        <w:t>专家）的向量，但这个向量是</w:t>
      </w:r>
      <w:r w:rsidRPr="00C24E9B">
        <w:rPr>
          <w:rFonts w:ascii="宋体" w:eastAsia="宋体" w:hAnsi="宋体"/>
          <w:b/>
          <w:bCs/>
          <w:sz w:val="24"/>
        </w:rPr>
        <w:t>稀疏的</w:t>
      </w:r>
      <w:r w:rsidRPr="00C24E9B">
        <w:rPr>
          <w:rFonts w:ascii="宋体" w:eastAsia="宋体" w:hAnsi="宋体"/>
          <w:sz w:val="24"/>
        </w:rPr>
        <w:t>，意味着其中大部分元素都是零。只有少数几个非零元素会对应被选中的专家。</w:t>
      </w:r>
    </w:p>
    <w:p w14:paraId="3B9A2046" w14:textId="6CBBE5D3" w:rsidR="00C24E9B" w:rsidRDefault="00C24E9B" w:rsidP="00C24E9B">
      <w:pPr>
        <w:ind w:firstLine="420"/>
        <w:rPr>
          <w:rFonts w:ascii="宋体" w:eastAsia="宋体" w:hAnsi="宋体"/>
          <w:sz w:val="24"/>
        </w:rPr>
      </w:pPr>
      <w:r w:rsidRPr="00C24E9B">
        <w:rPr>
          <w:rFonts w:ascii="宋体" w:eastAsia="宋体" w:hAnsi="宋体"/>
          <w:sz w:val="24"/>
        </w:rPr>
        <w:lastRenderedPageBreak/>
        <w:t>进一步明确了“专家”的性质。它们不是简单的函数，而是完整的</w:t>
      </w:r>
      <w:r w:rsidRPr="00C24E9B">
        <w:rPr>
          <w:rFonts w:ascii="宋体" w:eastAsia="宋体" w:hAnsi="宋体"/>
          <w:b/>
          <w:bCs/>
          <w:sz w:val="24"/>
        </w:rPr>
        <w:t>神经网络</w:t>
      </w:r>
      <w:r w:rsidRPr="00C24E9B">
        <w:rPr>
          <w:rFonts w:ascii="宋体" w:eastAsia="宋体" w:hAnsi="宋体"/>
          <w:sz w:val="24"/>
        </w:rPr>
        <w:t>。这意味着每个专家都具有学习和适应特定任务的能力。更重要的是，</w:t>
      </w:r>
      <w:r w:rsidRPr="00C24E9B">
        <w:rPr>
          <w:rFonts w:ascii="宋体" w:eastAsia="宋体" w:hAnsi="宋体"/>
          <w:b/>
          <w:bCs/>
          <w:sz w:val="24"/>
        </w:rPr>
        <w:t>每个专家都有自己独立的参数</w:t>
      </w:r>
      <w:r w:rsidRPr="00C24E9B">
        <w:rPr>
          <w:rFonts w:ascii="宋体" w:eastAsia="宋体" w:hAnsi="宋体"/>
          <w:sz w:val="24"/>
        </w:rPr>
        <w:t>，这使得它们可以在训练过程中发展出不同的专业能力。这是</w:t>
      </w:r>
      <w:proofErr w:type="spellStart"/>
      <w:r w:rsidRPr="00C24E9B">
        <w:rPr>
          <w:rFonts w:ascii="宋体" w:eastAsia="宋体" w:hAnsi="宋体"/>
          <w:sz w:val="24"/>
        </w:rPr>
        <w:t>MoE</w:t>
      </w:r>
      <w:proofErr w:type="spellEnd"/>
      <w:r w:rsidRPr="00C24E9B">
        <w:rPr>
          <w:rFonts w:ascii="宋体" w:eastAsia="宋体" w:hAnsi="宋体"/>
          <w:sz w:val="24"/>
        </w:rPr>
        <w:t>层能够吸收大量信息、拥有巨大容量的基础。</w:t>
      </w:r>
    </w:p>
    <w:p w14:paraId="2E605040" w14:textId="77777777" w:rsidR="000D14CE" w:rsidRPr="000D14CE" w:rsidRDefault="000D14CE" w:rsidP="000D14CE">
      <w:pPr>
        <w:ind w:firstLine="420"/>
        <w:rPr>
          <w:rFonts w:ascii="宋体" w:eastAsia="宋体" w:hAnsi="宋体"/>
          <w:sz w:val="24"/>
        </w:rPr>
      </w:pPr>
      <w:r w:rsidRPr="000D14CE">
        <w:rPr>
          <w:rFonts w:ascii="宋体" w:eastAsia="宋体" w:hAnsi="宋体"/>
          <w:sz w:val="24"/>
        </w:rPr>
        <w:t>作者将专家限定为：</w:t>
      </w:r>
    </w:p>
    <w:p w14:paraId="3FF36165" w14:textId="34468A24" w:rsidR="000D14CE" w:rsidRPr="000D14CE" w:rsidRDefault="000D14CE" w:rsidP="000D14CE">
      <w:pPr>
        <w:numPr>
          <w:ilvl w:val="0"/>
          <w:numId w:val="5"/>
        </w:numPr>
        <w:rPr>
          <w:rFonts w:ascii="宋体" w:eastAsia="宋体" w:hAnsi="宋体"/>
          <w:sz w:val="24"/>
        </w:rPr>
      </w:pPr>
      <w:r w:rsidRPr="000D14CE">
        <w:rPr>
          <w:rFonts w:ascii="宋体" w:eastAsia="宋体" w:hAnsi="宋体"/>
          <w:b/>
          <w:bCs/>
          <w:sz w:val="24"/>
        </w:rPr>
        <w:t>前馈网络 (feed-forward networks)</w:t>
      </w:r>
      <w:r>
        <w:rPr>
          <w:rFonts w:ascii="宋体" w:eastAsia="宋体" w:hAnsi="宋体" w:hint="eastAsia"/>
          <w:b/>
          <w:bCs/>
          <w:sz w:val="24"/>
        </w:rPr>
        <w:t>FFN</w:t>
      </w:r>
      <w:r w:rsidRPr="000D14CE">
        <w:rPr>
          <w:rFonts w:ascii="宋体" w:eastAsia="宋体" w:hAnsi="宋体"/>
          <w:sz w:val="24"/>
        </w:rPr>
        <w:t>：一种基本的神经网络类型，信息单向流动。</w:t>
      </w:r>
    </w:p>
    <w:p w14:paraId="76EC37BB" w14:textId="77777777" w:rsidR="000D14CE" w:rsidRPr="000D14CE" w:rsidRDefault="000D14CE" w:rsidP="000D14CE">
      <w:pPr>
        <w:numPr>
          <w:ilvl w:val="0"/>
          <w:numId w:val="5"/>
        </w:numPr>
        <w:rPr>
          <w:rFonts w:ascii="宋体" w:eastAsia="宋体" w:hAnsi="宋体"/>
          <w:sz w:val="24"/>
        </w:rPr>
      </w:pPr>
      <w:r w:rsidRPr="000D14CE">
        <w:rPr>
          <w:rFonts w:ascii="宋体" w:eastAsia="宋体" w:hAnsi="宋体"/>
          <w:b/>
          <w:bCs/>
          <w:sz w:val="24"/>
        </w:rPr>
        <w:t>相同架构 (identical architectures)</w:t>
      </w:r>
      <w:r w:rsidRPr="000D14CE">
        <w:rPr>
          <w:rFonts w:ascii="宋体" w:eastAsia="宋体" w:hAnsi="宋体"/>
          <w:sz w:val="24"/>
        </w:rPr>
        <w:t>：所有专家内部的层数、神经元数量等结构都是一样的。</w:t>
      </w:r>
    </w:p>
    <w:p w14:paraId="5F22EB2E" w14:textId="77777777" w:rsidR="000D14CE" w:rsidRPr="000D14CE" w:rsidRDefault="000D14CE" w:rsidP="000D14CE">
      <w:pPr>
        <w:numPr>
          <w:ilvl w:val="0"/>
          <w:numId w:val="5"/>
        </w:numPr>
        <w:rPr>
          <w:rFonts w:ascii="宋体" w:eastAsia="宋体" w:hAnsi="宋体"/>
          <w:sz w:val="24"/>
        </w:rPr>
      </w:pPr>
      <w:r w:rsidRPr="000D14CE">
        <w:rPr>
          <w:rFonts w:ascii="宋体" w:eastAsia="宋体" w:hAnsi="宋体"/>
          <w:b/>
          <w:bCs/>
          <w:sz w:val="24"/>
        </w:rPr>
        <w:t>独立参数 (separate parameters)</w:t>
      </w:r>
      <w:r w:rsidRPr="000D14CE">
        <w:rPr>
          <w:rFonts w:ascii="宋体" w:eastAsia="宋体" w:hAnsi="宋体"/>
          <w:sz w:val="24"/>
        </w:rPr>
        <w:t>：尽管结构相同，但每个专家拥有自己独特的权重和偏置，这确保了它们在训练后能够发展出不同的功能。</w:t>
      </w:r>
    </w:p>
    <w:p w14:paraId="38A87BA3" w14:textId="6282049A" w:rsidR="000D14CE" w:rsidRDefault="000D14CE" w:rsidP="00C24E9B">
      <w:pPr>
        <w:ind w:firstLine="420"/>
        <w:rPr>
          <w:rFonts w:ascii="宋体" w:eastAsia="宋体" w:hAnsi="宋体"/>
          <w:sz w:val="24"/>
        </w:rPr>
      </w:pPr>
      <w:r>
        <w:rPr>
          <w:rFonts w:ascii="宋体" w:eastAsia="宋体" w:hAnsi="宋体" w:hint="eastAsia"/>
          <w:sz w:val="24"/>
        </w:rPr>
        <w:t>注释：</w:t>
      </w:r>
      <w:r w:rsidRPr="000D14CE">
        <w:rPr>
          <w:rFonts w:ascii="宋体" w:eastAsia="宋体" w:hAnsi="宋体"/>
          <w:sz w:val="24"/>
        </w:rPr>
        <w:t>它的核心特点是信息在网络中</w:t>
      </w:r>
      <w:r w:rsidRPr="000D14CE">
        <w:rPr>
          <w:rFonts w:ascii="宋体" w:eastAsia="宋体" w:hAnsi="宋体"/>
          <w:b/>
          <w:bCs/>
          <w:sz w:val="24"/>
        </w:rPr>
        <w:t>单向流动</w:t>
      </w:r>
      <w:r w:rsidRPr="000D14CE">
        <w:rPr>
          <w:rFonts w:ascii="宋体" w:eastAsia="宋体" w:hAnsi="宋体"/>
          <w:sz w:val="24"/>
        </w:rPr>
        <w:t>，从输入层开始，经过一个或多个隐藏层，最终到达输出层。数据流动的过程中没有循环或反馈（这也是它被称为“前馈”的原因）。每个神经元只接收来自前一层神经元的输入，并将其处理后的输出传递给下一层神经元。这种结构使得前馈网络非常适合学习输入和输出之间的复杂、非线性映射关系。</w:t>
      </w:r>
    </w:p>
    <w:p w14:paraId="5E1BD38B" w14:textId="4D3F5887" w:rsidR="000D14CE" w:rsidRPr="000D14CE" w:rsidRDefault="000D14CE" w:rsidP="00C24E9B">
      <w:pPr>
        <w:ind w:firstLine="420"/>
        <w:rPr>
          <w:rFonts w:ascii="宋体" w:eastAsia="宋体" w:hAnsi="宋体" w:hint="eastAsia"/>
          <w:sz w:val="24"/>
        </w:rPr>
      </w:pPr>
      <w:r w:rsidRPr="000D14CE">
        <w:rPr>
          <w:rFonts w:ascii="宋体" w:eastAsia="宋体" w:hAnsi="宋体"/>
          <w:sz w:val="24"/>
        </w:rPr>
        <w:drawing>
          <wp:inline distT="0" distB="0" distL="0" distR="0" wp14:anchorId="1233FEA6" wp14:editId="6FBCE458">
            <wp:extent cx="2181529" cy="838317"/>
            <wp:effectExtent l="0" t="0" r="9525" b="0"/>
            <wp:docPr id="209107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3580" name=""/>
                    <pic:cNvPicPr/>
                  </pic:nvPicPr>
                  <pic:blipFill>
                    <a:blip r:embed="rId6"/>
                    <a:stretch>
                      <a:fillRect/>
                    </a:stretch>
                  </pic:blipFill>
                  <pic:spPr>
                    <a:xfrm>
                      <a:off x="0" y="0"/>
                      <a:ext cx="2181529" cy="838317"/>
                    </a:xfrm>
                    <a:prstGeom prst="rect">
                      <a:avLst/>
                    </a:prstGeom>
                  </pic:spPr>
                </pic:pic>
              </a:graphicData>
            </a:graphic>
          </wp:inline>
        </w:drawing>
      </w:r>
    </w:p>
    <w:p w14:paraId="592056F4" w14:textId="77777777" w:rsidR="000D14CE" w:rsidRPr="000D14CE" w:rsidRDefault="000D14CE" w:rsidP="000D14CE">
      <w:pPr>
        <w:ind w:firstLine="420"/>
        <w:rPr>
          <w:rFonts w:ascii="宋体" w:eastAsia="宋体" w:hAnsi="宋体"/>
          <w:sz w:val="24"/>
        </w:rPr>
      </w:pPr>
      <w:r w:rsidRPr="000D14CE">
        <w:rPr>
          <w:rFonts w:ascii="宋体" w:eastAsia="宋体" w:hAnsi="宋体"/>
          <w:sz w:val="24"/>
        </w:rPr>
        <w:t>  G(x): 门控网络 G 接收输入 x 后的输出。这个输出是一个向量，其每个元素 G(x)</w:t>
      </w:r>
      <w:proofErr w:type="spellStart"/>
      <w:r w:rsidRPr="000D14CE">
        <w:rPr>
          <w:rFonts w:ascii="宋体" w:eastAsia="宋体" w:hAnsi="宋体"/>
          <w:sz w:val="24"/>
        </w:rPr>
        <w:t>i</w:t>
      </w:r>
      <w:proofErr w:type="spellEnd"/>
      <w:r w:rsidRPr="000D14CE">
        <w:rPr>
          <w:rFonts w:ascii="Times New Roman" w:eastAsia="宋体" w:hAnsi="Times New Roman" w:cs="Times New Roman"/>
          <w:sz w:val="24"/>
        </w:rPr>
        <w:t>​</w:t>
      </w:r>
      <w:r w:rsidRPr="000D14CE">
        <w:rPr>
          <w:rFonts w:ascii="宋体" w:eastAsia="宋体" w:hAnsi="宋体"/>
          <w:sz w:val="24"/>
        </w:rPr>
        <w:t xml:space="preserve"> 对应于第 </w:t>
      </w:r>
      <w:proofErr w:type="spellStart"/>
      <w:r w:rsidRPr="000D14CE">
        <w:rPr>
          <w:rFonts w:ascii="宋体" w:eastAsia="宋体" w:hAnsi="宋体"/>
          <w:sz w:val="24"/>
        </w:rPr>
        <w:t>i</w:t>
      </w:r>
      <w:proofErr w:type="spellEnd"/>
      <w:r w:rsidRPr="000D14CE">
        <w:rPr>
          <w:rFonts w:ascii="宋体" w:eastAsia="宋体" w:hAnsi="宋体"/>
          <w:sz w:val="24"/>
        </w:rPr>
        <w:t xml:space="preserve"> </w:t>
      </w:r>
      <w:proofErr w:type="gramStart"/>
      <w:r w:rsidRPr="000D14CE">
        <w:rPr>
          <w:rFonts w:ascii="宋体" w:eastAsia="宋体" w:hAnsi="宋体"/>
          <w:sz w:val="24"/>
        </w:rPr>
        <w:t>个</w:t>
      </w:r>
      <w:proofErr w:type="gramEnd"/>
      <w:r w:rsidRPr="000D14CE">
        <w:rPr>
          <w:rFonts w:ascii="宋体" w:eastAsia="宋体" w:hAnsi="宋体"/>
          <w:sz w:val="24"/>
        </w:rPr>
        <w:t>专家的权重或激活值。</w:t>
      </w:r>
    </w:p>
    <w:p w14:paraId="48B4AE79" w14:textId="77777777" w:rsidR="000D14CE" w:rsidRPr="000D14CE" w:rsidRDefault="000D14CE" w:rsidP="000D14CE">
      <w:pPr>
        <w:ind w:firstLine="420"/>
        <w:rPr>
          <w:rFonts w:ascii="宋体" w:eastAsia="宋体" w:hAnsi="宋体"/>
          <w:sz w:val="24"/>
        </w:rPr>
      </w:pPr>
      <w:r w:rsidRPr="000D14CE">
        <w:rPr>
          <w:rFonts w:ascii="宋体" w:eastAsia="宋体" w:hAnsi="宋体"/>
          <w:sz w:val="24"/>
        </w:rPr>
        <w:t>  Ei</w:t>
      </w:r>
      <w:r w:rsidRPr="000D14CE">
        <w:rPr>
          <w:rFonts w:ascii="Times New Roman" w:eastAsia="宋体" w:hAnsi="Times New Roman" w:cs="Times New Roman"/>
          <w:sz w:val="24"/>
        </w:rPr>
        <w:t>​</w:t>
      </w:r>
      <w:r w:rsidRPr="000D14CE">
        <w:rPr>
          <w:rFonts w:ascii="宋体" w:eastAsia="宋体" w:hAnsi="宋体"/>
          <w:sz w:val="24"/>
        </w:rPr>
        <w:t xml:space="preserve">(x): 第 </w:t>
      </w:r>
      <w:proofErr w:type="spellStart"/>
      <w:r w:rsidRPr="000D14CE">
        <w:rPr>
          <w:rFonts w:ascii="宋体" w:eastAsia="宋体" w:hAnsi="宋体"/>
          <w:sz w:val="24"/>
        </w:rPr>
        <w:t>i</w:t>
      </w:r>
      <w:proofErr w:type="spellEnd"/>
      <w:r w:rsidRPr="000D14CE">
        <w:rPr>
          <w:rFonts w:ascii="宋体" w:eastAsia="宋体" w:hAnsi="宋体"/>
          <w:sz w:val="24"/>
        </w:rPr>
        <w:t xml:space="preserve"> </w:t>
      </w:r>
      <w:proofErr w:type="gramStart"/>
      <w:r w:rsidRPr="000D14CE">
        <w:rPr>
          <w:rFonts w:ascii="宋体" w:eastAsia="宋体" w:hAnsi="宋体"/>
          <w:sz w:val="24"/>
        </w:rPr>
        <w:t>个</w:t>
      </w:r>
      <w:proofErr w:type="gramEnd"/>
      <w:r w:rsidRPr="000D14CE">
        <w:rPr>
          <w:rFonts w:ascii="宋体" w:eastAsia="宋体" w:hAnsi="宋体"/>
          <w:sz w:val="24"/>
        </w:rPr>
        <w:t>专家网络 Ei</w:t>
      </w:r>
      <w:r w:rsidRPr="000D14CE">
        <w:rPr>
          <w:rFonts w:ascii="Times New Roman" w:eastAsia="宋体" w:hAnsi="Times New Roman" w:cs="Times New Roman"/>
          <w:sz w:val="24"/>
        </w:rPr>
        <w:t>​</w:t>
      </w:r>
      <w:r w:rsidRPr="000D14CE">
        <w:rPr>
          <w:rFonts w:ascii="宋体" w:eastAsia="宋体" w:hAnsi="宋体"/>
          <w:sz w:val="24"/>
        </w:rPr>
        <w:t xml:space="preserve"> 接收输入 x 后的输出。</w:t>
      </w:r>
    </w:p>
    <w:p w14:paraId="560C95BF" w14:textId="37349417" w:rsidR="000D14CE" w:rsidRDefault="000D14CE" w:rsidP="000D14CE">
      <w:pPr>
        <w:ind w:firstLine="420"/>
        <w:rPr>
          <w:rFonts w:ascii="宋体" w:eastAsia="宋体" w:hAnsi="宋体"/>
          <w:sz w:val="24"/>
        </w:rPr>
      </w:pPr>
      <w:r w:rsidRPr="000D14CE">
        <w:rPr>
          <w:rFonts w:ascii="宋体" w:eastAsia="宋体" w:hAnsi="宋体" w:hint="eastAsia"/>
          <w:sz w:val="24"/>
        </w:rPr>
        <w:t>如果专家数量非常多，我们可以通过使用两级分层</w:t>
      </w:r>
      <w:proofErr w:type="spellStart"/>
      <w:r w:rsidRPr="000D14CE">
        <w:rPr>
          <w:rFonts w:ascii="宋体" w:eastAsia="宋体" w:hAnsi="宋体" w:hint="eastAsia"/>
          <w:sz w:val="24"/>
        </w:rPr>
        <w:t>MoE</w:t>
      </w:r>
      <w:proofErr w:type="spellEnd"/>
      <w:r w:rsidRPr="000D14CE">
        <w:rPr>
          <w:rFonts w:ascii="宋体" w:eastAsia="宋体" w:hAnsi="宋体" w:hint="eastAsia"/>
          <w:sz w:val="24"/>
        </w:rPr>
        <w:t>来降低分支因子。</w:t>
      </w:r>
      <w:r w:rsidRPr="000D14CE">
        <w:rPr>
          <w:rFonts w:ascii="宋体" w:eastAsia="宋体" w:hAnsi="宋体"/>
        </w:rPr>
        <w:t> 顶层有一个主门控网络。</w:t>
      </w:r>
      <w:r w:rsidRPr="000D14CE">
        <w:rPr>
          <w:rFonts w:ascii="宋体" w:eastAsia="宋体" w:hAnsi="宋体"/>
          <w:sz w:val="24"/>
        </w:rPr>
        <w:t>它选择的“专家”不再是简单的FFN，而是“次级专家混合体”</w:t>
      </w:r>
      <w:r w:rsidRPr="000D14CE">
        <w:rPr>
          <w:rFonts w:ascii="宋体" w:eastAsia="宋体" w:hAnsi="宋体"/>
          <w:b/>
          <w:bCs/>
          <w:sz w:val="24"/>
        </w:rPr>
        <w:t>（secondary mixture-of-experts），每个次级</w:t>
      </w:r>
      <w:proofErr w:type="spellStart"/>
      <w:r w:rsidRPr="000D14CE">
        <w:rPr>
          <w:rFonts w:ascii="宋体" w:eastAsia="宋体" w:hAnsi="宋体"/>
          <w:b/>
          <w:bCs/>
          <w:sz w:val="24"/>
        </w:rPr>
        <w:t>MoE</w:t>
      </w:r>
      <w:proofErr w:type="spellEnd"/>
      <w:r w:rsidRPr="000D14CE">
        <w:rPr>
          <w:rFonts w:ascii="宋体" w:eastAsia="宋体" w:hAnsi="宋体"/>
          <w:b/>
          <w:bCs/>
          <w:sz w:val="24"/>
        </w:rPr>
        <w:t>又包含一组自己的专家和</w:t>
      </w:r>
      <w:r w:rsidRPr="000D14CE">
        <w:rPr>
          <w:rFonts w:ascii="宋体" w:eastAsia="宋体" w:hAnsi="宋体"/>
          <w:sz w:val="24"/>
        </w:rPr>
        <w:t>自己的门控网络</w:t>
      </w:r>
    </w:p>
    <w:p w14:paraId="6F4A518D" w14:textId="76D9C362" w:rsidR="000D14CE" w:rsidRDefault="000D14CE" w:rsidP="000D14CE">
      <w:pPr>
        <w:ind w:firstLine="420"/>
        <w:rPr>
          <w:rFonts w:ascii="宋体" w:eastAsia="宋体" w:hAnsi="宋体"/>
        </w:rPr>
      </w:pPr>
      <w:r w:rsidRPr="000D14CE">
        <w:rPr>
          <w:rFonts w:ascii="宋体" w:eastAsia="宋体" w:hAnsi="宋体"/>
        </w:rPr>
        <w:t>这一段详细阐述了稀疏门</w:t>
      </w:r>
      <w:proofErr w:type="gramStart"/>
      <w:r w:rsidRPr="000D14CE">
        <w:rPr>
          <w:rFonts w:ascii="宋体" w:eastAsia="宋体" w:hAnsi="宋体"/>
        </w:rPr>
        <w:t>控专家</w:t>
      </w:r>
      <w:proofErr w:type="gramEnd"/>
      <w:r w:rsidRPr="000D14CE">
        <w:rPr>
          <w:rFonts w:ascii="宋体" w:eastAsia="宋体" w:hAnsi="宋体"/>
        </w:rPr>
        <w:t>混合层（</w:t>
      </w:r>
      <w:proofErr w:type="spellStart"/>
      <w:r w:rsidRPr="000D14CE">
        <w:rPr>
          <w:rFonts w:ascii="宋体" w:eastAsia="宋体" w:hAnsi="宋体"/>
        </w:rPr>
        <w:t>MoE</w:t>
      </w:r>
      <w:proofErr w:type="spellEnd"/>
      <w:r w:rsidRPr="000D14CE">
        <w:rPr>
          <w:rFonts w:ascii="宋体" w:eastAsia="宋体" w:hAnsi="宋体"/>
        </w:rPr>
        <w:t>）的</w:t>
      </w:r>
      <w:r w:rsidRPr="000D14CE">
        <w:rPr>
          <w:rFonts w:ascii="宋体" w:eastAsia="宋体" w:hAnsi="宋体"/>
          <w:b/>
          <w:bCs/>
        </w:rPr>
        <w:t>具体结构和工作原理</w:t>
      </w:r>
      <w:r w:rsidRPr="000D14CE">
        <w:rPr>
          <w:rFonts w:ascii="宋体" w:eastAsia="宋体" w:hAnsi="宋体"/>
        </w:rPr>
        <w:t>。它由多个前馈专家和一个稀疏输出的门控网络组成，并通过简单的加权求和公式来整合专家输出。关键在于，由于门控输出的稀疏性，每次只需计算少数激活的专家，从而实现了计算效率的大幅提升，即使</w:t>
      </w:r>
      <w:proofErr w:type="gramStart"/>
      <w:r w:rsidRPr="000D14CE">
        <w:rPr>
          <w:rFonts w:ascii="宋体" w:eastAsia="宋体" w:hAnsi="宋体"/>
        </w:rPr>
        <w:t>总专家</w:t>
      </w:r>
      <w:proofErr w:type="gramEnd"/>
      <w:r w:rsidRPr="000D14CE">
        <w:rPr>
          <w:rFonts w:ascii="宋体" w:eastAsia="宋体" w:hAnsi="宋体"/>
        </w:rPr>
        <w:t>数量达到数千个。文章还提到了可以采用分层</w:t>
      </w:r>
      <w:proofErr w:type="spellStart"/>
      <w:r w:rsidRPr="000D14CE">
        <w:rPr>
          <w:rFonts w:ascii="宋体" w:eastAsia="宋体" w:hAnsi="宋体"/>
        </w:rPr>
        <w:t>MoE</w:t>
      </w:r>
      <w:proofErr w:type="spellEnd"/>
      <w:r w:rsidRPr="000D14CE">
        <w:rPr>
          <w:rFonts w:ascii="宋体" w:eastAsia="宋体" w:hAnsi="宋体"/>
        </w:rPr>
        <w:t>来处理更大规模的专家数量。最后，作者们将</w:t>
      </w:r>
      <w:proofErr w:type="spellStart"/>
      <w:r w:rsidRPr="000D14CE">
        <w:rPr>
          <w:rFonts w:ascii="宋体" w:eastAsia="宋体" w:hAnsi="宋体"/>
        </w:rPr>
        <w:t>MoE</w:t>
      </w:r>
      <w:proofErr w:type="spellEnd"/>
      <w:r w:rsidRPr="000D14CE">
        <w:rPr>
          <w:rFonts w:ascii="宋体" w:eastAsia="宋体" w:hAnsi="宋体"/>
        </w:rPr>
        <w:t>的实现与其他条件计算模型（如参数化权重矩阵和块式dropout）进行了比较，以强调其在现有研究基础上的演进和泛化</w:t>
      </w:r>
      <w:r w:rsidRPr="000D14CE">
        <w:rPr>
          <w:rFonts w:ascii="宋体" w:eastAsia="宋体" w:hAnsi="宋体"/>
        </w:rPr>
        <w:lastRenderedPageBreak/>
        <w:t>能力。</w:t>
      </w:r>
    </w:p>
    <w:p w14:paraId="1B6A44F6" w14:textId="77777777" w:rsidR="00045B3F" w:rsidRPr="00045B3F" w:rsidRDefault="00045B3F" w:rsidP="00045B3F">
      <w:pPr>
        <w:ind w:firstLine="420"/>
        <w:rPr>
          <w:rFonts w:ascii="宋体" w:eastAsia="宋体" w:hAnsi="宋体"/>
        </w:rPr>
      </w:pPr>
      <w:r w:rsidRPr="00045B3F">
        <w:rPr>
          <w:rFonts w:ascii="宋体" w:eastAsia="宋体" w:hAnsi="宋体"/>
        </w:rPr>
        <w:t>原论文《Adaptive Mixtures of Local Experts》确实也倾向于选择少数专家（甚至可能只有一个，即“竞争专家”的理想情况），它的关注点是如何让门控网络学习到最佳的专家分配，从而提高模型的学习能力。但它更多是</w:t>
      </w:r>
      <w:r w:rsidRPr="00045B3F">
        <w:rPr>
          <w:rFonts w:ascii="宋体" w:eastAsia="宋体" w:hAnsi="宋体"/>
          <w:b/>
          <w:bCs/>
        </w:rPr>
        <w:t>概念性的提出</w:t>
      </w:r>
      <w:r w:rsidRPr="00045B3F">
        <w:rPr>
          <w:rFonts w:ascii="宋体" w:eastAsia="宋体" w:hAnsi="宋体"/>
        </w:rPr>
        <w:t>，没有深入探讨在大规模神经网络中实现这种“稀疏”选择时会遇到的工程和算法挑战，尤其是在确保</w:t>
      </w:r>
      <w:r w:rsidRPr="00045B3F">
        <w:rPr>
          <w:rFonts w:ascii="宋体" w:eastAsia="宋体" w:hAnsi="宋体"/>
          <w:b/>
          <w:bCs/>
        </w:rPr>
        <w:t>负载均衡</w:t>
      </w:r>
      <w:r w:rsidRPr="00045B3F">
        <w:rPr>
          <w:rFonts w:ascii="宋体" w:eastAsia="宋体" w:hAnsi="宋体"/>
        </w:rPr>
        <w:t>方面。</w:t>
      </w:r>
    </w:p>
    <w:p w14:paraId="56E4594C" w14:textId="7266A126" w:rsidR="00045B3F" w:rsidRPr="00045B3F" w:rsidRDefault="00045B3F" w:rsidP="00045B3F">
      <w:pPr>
        <w:ind w:firstLine="420"/>
        <w:rPr>
          <w:rFonts w:ascii="宋体" w:eastAsia="宋体" w:hAnsi="宋体"/>
        </w:rPr>
      </w:pPr>
      <w:r w:rsidRPr="00045B3F">
        <w:rPr>
          <w:rFonts w:ascii="宋体" w:eastAsia="宋体" w:hAnsi="宋体"/>
        </w:rPr>
        <w:t>而《OUTRAGEOUSLY LARGE NEURAL NETWORKS》则将“稀疏门控”明确作为一个核心的、可扩展的机制来强调。它不仅提出要选择少数专家（通常是Top-K，且K很小），更重要的是，它</w:t>
      </w:r>
      <w:r w:rsidRPr="00045B3F">
        <w:rPr>
          <w:rFonts w:ascii="宋体" w:eastAsia="宋体" w:hAnsi="宋体"/>
          <w:b/>
          <w:bCs/>
        </w:rPr>
        <w:t>通过引入专门的辅助损失（Auxiliary Loss）等技术，解决了稀疏门控下极易出现的负载不均衡问题</w:t>
      </w:r>
      <w:r w:rsidRPr="00045B3F">
        <w:rPr>
          <w:rFonts w:ascii="宋体" w:eastAsia="宋体" w:hAnsi="宋体"/>
        </w:rPr>
        <w:t>。这意味着它不只是选择少数专家，而是</w:t>
      </w:r>
      <w:r w:rsidRPr="00045B3F">
        <w:rPr>
          <w:rFonts w:ascii="宋体" w:eastAsia="宋体" w:hAnsi="宋体"/>
          <w:b/>
          <w:bCs/>
        </w:rPr>
        <w:t>有策略地、均匀地</w:t>
      </w:r>
      <w:r w:rsidRPr="00045B3F">
        <w:rPr>
          <w:rFonts w:ascii="宋体" w:eastAsia="宋体" w:hAnsi="宋体"/>
        </w:rPr>
        <w:t>将负载分配到这些被选择的少数专家上。这种解决实际工程问题的方案，使得稀疏门控在大规模模型中变得真正可行和高效，从而实现了前所未有的模型规模和计算效率。</w:t>
      </w:r>
    </w:p>
    <w:p w14:paraId="7CFD15AD" w14:textId="0F895D8B" w:rsidR="00045B3F" w:rsidRPr="00045B3F" w:rsidRDefault="00045B3F" w:rsidP="00045B3F">
      <w:pPr>
        <w:pStyle w:val="a9"/>
        <w:numPr>
          <w:ilvl w:val="1"/>
          <w:numId w:val="1"/>
        </w:numPr>
        <w:rPr>
          <w:rFonts w:ascii="宋体" w:eastAsia="宋体" w:hAnsi="宋体"/>
        </w:rPr>
      </w:pPr>
      <w:r w:rsidRPr="00045B3F">
        <w:rPr>
          <w:rFonts w:ascii="宋体" w:eastAsia="宋体" w:hAnsi="宋体" w:hint="eastAsia"/>
        </w:rPr>
        <w:t>GATING NETWORK</w:t>
      </w:r>
    </w:p>
    <w:p w14:paraId="2E79BE61" w14:textId="6A3F445F" w:rsidR="00045B3F" w:rsidRDefault="00045B3F" w:rsidP="00045B3F">
      <w:pPr>
        <w:ind w:firstLine="420"/>
        <w:rPr>
          <w:rFonts w:ascii="宋体" w:eastAsia="宋体" w:hAnsi="宋体"/>
        </w:rPr>
      </w:pPr>
      <w:r w:rsidRPr="00045B3F">
        <w:rPr>
          <w:rFonts w:ascii="宋体" w:eastAsia="宋体" w:hAnsi="宋体"/>
          <w:b/>
          <w:bCs/>
        </w:rPr>
        <w:t xml:space="preserve">传统 </w:t>
      </w:r>
      <w:proofErr w:type="spellStart"/>
      <w:r w:rsidRPr="00045B3F">
        <w:rPr>
          <w:rFonts w:ascii="宋体" w:eastAsia="宋体" w:hAnsi="宋体"/>
          <w:b/>
          <w:bCs/>
        </w:rPr>
        <w:t>MoE</w:t>
      </w:r>
      <w:proofErr w:type="spellEnd"/>
      <w:r w:rsidRPr="00045B3F">
        <w:rPr>
          <w:rFonts w:ascii="宋体" w:eastAsia="宋体" w:hAnsi="宋体"/>
          <w:b/>
          <w:bCs/>
        </w:rPr>
        <w:t xml:space="preserve"> 模型</w:t>
      </w:r>
      <w:r w:rsidRPr="00045B3F">
        <w:rPr>
          <w:rFonts w:ascii="宋体" w:eastAsia="宋体" w:hAnsi="宋体"/>
        </w:rPr>
        <w:t>中门控网络的一种基本实现方式：</w:t>
      </w:r>
      <w:proofErr w:type="spellStart"/>
      <w:r w:rsidRPr="00045B3F">
        <w:rPr>
          <w:rFonts w:ascii="宋体" w:eastAsia="宋体" w:hAnsi="宋体"/>
          <w:b/>
          <w:bCs/>
        </w:rPr>
        <w:t>Softmax</w:t>
      </w:r>
      <w:proofErr w:type="spellEnd"/>
      <w:r w:rsidRPr="00045B3F">
        <w:rPr>
          <w:rFonts w:ascii="宋体" w:eastAsia="宋体" w:hAnsi="宋体"/>
          <w:b/>
          <w:bCs/>
        </w:rPr>
        <w:t xml:space="preserve"> 门控</w:t>
      </w:r>
      <w:r w:rsidRPr="00045B3F">
        <w:rPr>
          <w:rFonts w:ascii="宋体" w:eastAsia="宋体" w:hAnsi="宋体"/>
        </w:rPr>
        <w:t>。强调了这种方法的</w:t>
      </w:r>
      <w:r w:rsidRPr="00045B3F">
        <w:rPr>
          <w:rFonts w:ascii="宋体" w:eastAsia="宋体" w:hAnsi="宋体"/>
          <w:b/>
          <w:bCs/>
        </w:rPr>
        <w:t>非稀疏性</w:t>
      </w:r>
      <w:r w:rsidRPr="00045B3F">
        <w:rPr>
          <w:rFonts w:ascii="宋体" w:eastAsia="宋体" w:hAnsi="宋体"/>
        </w:rPr>
        <w:t>。</w:t>
      </w:r>
      <w:proofErr w:type="spellStart"/>
      <w:r w:rsidRPr="00045B3F">
        <w:rPr>
          <w:rFonts w:ascii="宋体" w:eastAsia="宋体" w:hAnsi="宋体"/>
        </w:rPr>
        <w:t>Softmax</w:t>
      </w:r>
      <w:proofErr w:type="spellEnd"/>
      <w:r w:rsidRPr="00045B3F">
        <w:rPr>
          <w:rFonts w:ascii="宋体" w:eastAsia="宋体" w:hAnsi="宋体"/>
        </w:rPr>
        <w:t>函数的特性决定了它的所有输出通常都是非零的（除非输入非常极端），这意味着所有专家都会获得</w:t>
      </w:r>
      <w:proofErr w:type="gramStart"/>
      <w:r w:rsidRPr="00045B3F">
        <w:rPr>
          <w:rFonts w:ascii="宋体" w:eastAsia="宋体" w:hAnsi="宋体"/>
        </w:rPr>
        <w:t>一个非零的</w:t>
      </w:r>
      <w:proofErr w:type="gramEnd"/>
      <w:r w:rsidRPr="00045B3F">
        <w:rPr>
          <w:rFonts w:ascii="宋体" w:eastAsia="宋体" w:hAnsi="宋体"/>
        </w:rPr>
        <w:t>权重，因此所有专家都需要参与计算，这与“条件计算”的初衷（节省计算）是相悖的</w:t>
      </w:r>
      <w:r>
        <w:rPr>
          <w:rFonts w:ascii="宋体" w:eastAsia="宋体" w:hAnsi="宋体" w:hint="eastAsia"/>
        </w:rPr>
        <w:t>。</w:t>
      </w:r>
    </w:p>
    <w:p w14:paraId="3949AF2E" w14:textId="3DFF3BC7" w:rsidR="00C24E9B" w:rsidRPr="00045B3F" w:rsidRDefault="00045B3F" w:rsidP="00C24E9B">
      <w:pPr>
        <w:ind w:firstLine="420"/>
        <w:rPr>
          <w:rFonts w:ascii="宋体" w:eastAsia="宋体" w:hAnsi="宋体"/>
          <w:sz w:val="24"/>
        </w:rPr>
      </w:pPr>
      <m:oMathPara>
        <m:oMath>
          <m:r>
            <w:rPr>
              <w:rFonts w:ascii="Cambria Math" w:eastAsia="宋体" w:hAnsi="Cambria Math"/>
              <w:sz w:val="24"/>
            </w:rPr>
            <m:t xml:space="preserve">Gσ(x)=Softmax(x⋅Wg) </m:t>
          </m:r>
        </m:oMath>
      </m:oMathPara>
    </w:p>
    <w:p w14:paraId="1421C837" w14:textId="6C5763AB" w:rsidR="00045B3F" w:rsidRDefault="00045B3F" w:rsidP="00C24E9B">
      <w:pPr>
        <w:ind w:firstLine="420"/>
        <w:rPr>
          <w:rFonts w:ascii="宋体" w:eastAsia="宋体" w:hAnsi="宋体"/>
          <w:sz w:val="24"/>
        </w:rPr>
      </w:pPr>
      <w:r w:rsidRPr="00045B3F">
        <w:rPr>
          <w:rFonts w:ascii="宋体" w:eastAsia="宋体" w:hAnsi="宋体"/>
          <w:sz w:val="24"/>
        </w:rPr>
        <w:t xml:space="preserve">输入 x 与权重矩阵 </w:t>
      </w:r>
      <w:proofErr w:type="spellStart"/>
      <w:r w:rsidRPr="00045B3F">
        <w:rPr>
          <w:rFonts w:ascii="宋体" w:eastAsia="宋体" w:hAnsi="宋体"/>
          <w:sz w:val="24"/>
        </w:rPr>
        <w:t>Wg</w:t>
      </w:r>
      <w:proofErr w:type="spellEnd"/>
      <w:r w:rsidRPr="00045B3F">
        <w:rPr>
          <w:rFonts w:ascii="Times New Roman" w:eastAsia="宋体" w:hAnsi="Times New Roman" w:cs="Times New Roman"/>
          <w:sz w:val="24"/>
        </w:rPr>
        <w:t>​</w:t>
      </w:r>
      <w:r w:rsidRPr="00045B3F">
        <w:rPr>
          <w:rFonts w:ascii="宋体" w:eastAsia="宋体" w:hAnsi="宋体"/>
          <w:sz w:val="24"/>
        </w:rPr>
        <w:t xml:space="preserve"> 的点积（或矩阵乘法）作为</w:t>
      </w:r>
      <w:proofErr w:type="spellStart"/>
      <w:r w:rsidRPr="00045B3F">
        <w:rPr>
          <w:rFonts w:ascii="宋体" w:eastAsia="宋体" w:hAnsi="宋体"/>
          <w:sz w:val="24"/>
        </w:rPr>
        <w:t>Softmax</w:t>
      </w:r>
      <w:proofErr w:type="spellEnd"/>
      <w:r w:rsidRPr="00045B3F">
        <w:rPr>
          <w:rFonts w:ascii="宋体" w:eastAsia="宋体" w:hAnsi="宋体"/>
          <w:sz w:val="24"/>
        </w:rPr>
        <w:t xml:space="preserve">函数的输入，其输出就是各个专家的权重向量 </w:t>
      </w:r>
      <w:proofErr w:type="spellStart"/>
      <w:r w:rsidRPr="00045B3F">
        <w:rPr>
          <w:rFonts w:ascii="宋体" w:eastAsia="宋体" w:hAnsi="宋体"/>
          <w:sz w:val="24"/>
        </w:rPr>
        <w:t>Gσ</w:t>
      </w:r>
      <w:proofErr w:type="spellEnd"/>
      <w:r w:rsidRPr="00045B3F">
        <w:rPr>
          <w:rFonts w:ascii="Times New Roman" w:eastAsia="宋体" w:hAnsi="Times New Roman" w:cs="Times New Roman"/>
          <w:sz w:val="24"/>
        </w:rPr>
        <w:t>​</w:t>
      </w:r>
      <w:r w:rsidRPr="00045B3F">
        <w:rPr>
          <w:rFonts w:ascii="宋体" w:eastAsia="宋体" w:hAnsi="宋体"/>
          <w:sz w:val="24"/>
        </w:rPr>
        <w:t>(x)。由于</w:t>
      </w:r>
      <w:proofErr w:type="spellStart"/>
      <w:r w:rsidRPr="00045B3F">
        <w:rPr>
          <w:rFonts w:ascii="宋体" w:eastAsia="宋体" w:hAnsi="宋体"/>
          <w:sz w:val="24"/>
        </w:rPr>
        <w:t>Softmax</w:t>
      </w:r>
      <w:proofErr w:type="spellEnd"/>
      <w:r w:rsidRPr="00045B3F">
        <w:rPr>
          <w:rFonts w:ascii="宋体" w:eastAsia="宋体" w:hAnsi="宋体"/>
          <w:sz w:val="24"/>
        </w:rPr>
        <w:t>的特性，这个向量的元素和为1。</w:t>
      </w:r>
    </w:p>
    <w:p w14:paraId="11B4EC40" w14:textId="77777777" w:rsidR="00045B3F" w:rsidRPr="00045B3F" w:rsidRDefault="00045B3F" w:rsidP="00045B3F">
      <w:pPr>
        <w:numPr>
          <w:ilvl w:val="0"/>
          <w:numId w:val="6"/>
        </w:numPr>
        <w:rPr>
          <w:rFonts w:ascii="宋体" w:eastAsia="宋体" w:hAnsi="宋体"/>
          <w:sz w:val="24"/>
        </w:rPr>
      </w:pPr>
      <w:r w:rsidRPr="00045B3F">
        <w:rPr>
          <w:rFonts w:ascii="宋体" w:eastAsia="宋体" w:hAnsi="宋体"/>
          <w:sz w:val="24"/>
        </w:rPr>
        <w:t>本文提出的</w:t>
      </w:r>
      <w:r w:rsidRPr="00045B3F">
        <w:rPr>
          <w:rFonts w:ascii="宋体" w:eastAsia="宋体" w:hAnsi="宋体"/>
          <w:b/>
          <w:bCs/>
          <w:sz w:val="24"/>
        </w:rPr>
        <w:t>核心门控机制</w:t>
      </w:r>
      <w:r w:rsidRPr="00045B3F">
        <w:rPr>
          <w:rFonts w:ascii="宋体" w:eastAsia="宋体" w:hAnsi="宋体"/>
          <w:sz w:val="24"/>
        </w:rPr>
        <w:t>——</w:t>
      </w:r>
      <w:r w:rsidRPr="00045B3F">
        <w:rPr>
          <w:rFonts w:ascii="宋体" w:eastAsia="宋体" w:hAnsi="宋体"/>
          <w:b/>
          <w:bCs/>
          <w:sz w:val="24"/>
        </w:rPr>
        <w:t>噪声Top-K门控</w:t>
      </w:r>
      <w:r w:rsidRPr="00045B3F">
        <w:rPr>
          <w:rFonts w:ascii="宋体" w:eastAsia="宋体" w:hAnsi="宋体"/>
          <w:sz w:val="24"/>
        </w:rPr>
        <w:t>（Noisy Top-K Gating）。这是</w:t>
      </w:r>
      <w:proofErr w:type="spellStart"/>
      <w:r w:rsidRPr="00045B3F">
        <w:rPr>
          <w:rFonts w:ascii="宋体" w:eastAsia="宋体" w:hAnsi="宋体"/>
          <w:sz w:val="24"/>
        </w:rPr>
        <w:t>MoE</w:t>
      </w:r>
      <w:proofErr w:type="spellEnd"/>
      <w:proofErr w:type="gramStart"/>
      <w:r w:rsidRPr="00045B3F">
        <w:rPr>
          <w:rFonts w:ascii="宋体" w:eastAsia="宋体" w:hAnsi="宋体"/>
          <w:sz w:val="24"/>
        </w:rPr>
        <w:t>层实现</w:t>
      </w:r>
      <w:proofErr w:type="gramEnd"/>
      <w:r w:rsidRPr="00045B3F">
        <w:rPr>
          <w:rFonts w:ascii="宋体" w:eastAsia="宋体" w:hAnsi="宋体"/>
          <w:sz w:val="24"/>
        </w:rPr>
        <w:t>稀疏性和解决负载均衡问题的关键创新。它是在</w:t>
      </w:r>
      <w:proofErr w:type="spellStart"/>
      <w:r w:rsidRPr="00045B3F">
        <w:rPr>
          <w:rFonts w:ascii="宋体" w:eastAsia="宋体" w:hAnsi="宋体"/>
          <w:sz w:val="24"/>
        </w:rPr>
        <w:t>Softmax</w:t>
      </w:r>
      <w:proofErr w:type="spellEnd"/>
      <w:r w:rsidRPr="00045B3F">
        <w:rPr>
          <w:rFonts w:ascii="宋体" w:eastAsia="宋体" w:hAnsi="宋体"/>
          <w:sz w:val="24"/>
        </w:rPr>
        <w:t>门控的基础上增加了两个重要的特性：</w:t>
      </w:r>
    </w:p>
    <w:p w14:paraId="64D818B5" w14:textId="77777777" w:rsidR="00045B3F" w:rsidRPr="00045B3F" w:rsidRDefault="00045B3F" w:rsidP="00045B3F">
      <w:pPr>
        <w:numPr>
          <w:ilvl w:val="1"/>
          <w:numId w:val="6"/>
        </w:numPr>
        <w:rPr>
          <w:rFonts w:ascii="宋体" w:eastAsia="宋体" w:hAnsi="宋体"/>
          <w:sz w:val="24"/>
        </w:rPr>
      </w:pPr>
      <w:r w:rsidRPr="00045B3F">
        <w:rPr>
          <w:rFonts w:ascii="宋体" w:eastAsia="宋体" w:hAnsi="宋体"/>
          <w:b/>
          <w:bCs/>
          <w:sz w:val="24"/>
        </w:rPr>
        <w:t>稀疏性 (sparsity)</w:t>
      </w:r>
      <w:r w:rsidRPr="00045B3F">
        <w:rPr>
          <w:rFonts w:ascii="宋体" w:eastAsia="宋体" w:hAnsi="宋体"/>
          <w:sz w:val="24"/>
        </w:rPr>
        <w:t>: 这是为了实现条件计算，确保只有少数专家被激活。</w:t>
      </w:r>
    </w:p>
    <w:p w14:paraId="5138C034" w14:textId="77777777" w:rsidR="00045B3F" w:rsidRPr="00045B3F" w:rsidRDefault="00045B3F" w:rsidP="00045B3F">
      <w:pPr>
        <w:numPr>
          <w:ilvl w:val="1"/>
          <w:numId w:val="6"/>
        </w:numPr>
        <w:rPr>
          <w:rFonts w:ascii="宋体" w:eastAsia="宋体" w:hAnsi="宋体"/>
          <w:sz w:val="24"/>
        </w:rPr>
      </w:pPr>
      <w:r w:rsidRPr="00045B3F">
        <w:rPr>
          <w:rFonts w:ascii="宋体" w:eastAsia="宋体" w:hAnsi="宋体"/>
          <w:b/>
          <w:bCs/>
          <w:sz w:val="24"/>
        </w:rPr>
        <w:t>噪声 (noise)</w:t>
      </w:r>
      <w:r w:rsidRPr="00045B3F">
        <w:rPr>
          <w:rFonts w:ascii="宋体" w:eastAsia="宋体" w:hAnsi="宋体"/>
          <w:sz w:val="24"/>
        </w:rPr>
        <w:t>: 这是为了帮助负载均衡，防止少数专家被过度使用。</w:t>
      </w:r>
    </w:p>
    <w:p w14:paraId="00A3204B" w14:textId="7FA665B7" w:rsidR="00045B3F" w:rsidRPr="00045B3F"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t>这句话详细描述了“噪声Top-K门控”的</w:t>
      </w:r>
      <w:r w:rsidRPr="00045B3F">
        <w:rPr>
          <w:rFonts w:ascii="宋体" w:eastAsia="宋体" w:hAnsi="宋体"/>
          <w:b/>
          <w:bCs/>
          <w:color w:val="ED7D31" w:themeColor="accent2"/>
          <w:sz w:val="24"/>
        </w:rPr>
        <w:t>实现步骤</w:t>
      </w:r>
      <w:r w:rsidRPr="00045B3F">
        <w:rPr>
          <w:rFonts w:ascii="宋体" w:eastAsia="宋体" w:hAnsi="宋体"/>
          <w:color w:val="ED7D31" w:themeColor="accent2"/>
          <w:sz w:val="24"/>
        </w:rPr>
        <w:t>：</w:t>
      </w:r>
    </w:p>
    <w:p w14:paraId="0D1A9A3E" w14:textId="27D9FFEF" w:rsidR="00045B3F" w:rsidRPr="00045B3F"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t>关键操作发生在</w:t>
      </w:r>
      <w:proofErr w:type="spellStart"/>
      <w:r w:rsidRPr="00045B3F">
        <w:rPr>
          <w:rFonts w:ascii="宋体" w:eastAsia="宋体" w:hAnsi="宋体"/>
          <w:color w:val="ED7D31" w:themeColor="accent2"/>
          <w:sz w:val="24"/>
        </w:rPr>
        <w:t>Softmax</w:t>
      </w:r>
      <w:proofErr w:type="spellEnd"/>
      <w:r w:rsidRPr="00045B3F">
        <w:rPr>
          <w:rFonts w:ascii="宋体" w:eastAsia="宋体" w:hAnsi="宋体"/>
          <w:color w:val="ED7D31" w:themeColor="accent2"/>
          <w:sz w:val="24"/>
        </w:rPr>
        <w:t>之前。</w:t>
      </w:r>
    </w:p>
    <w:p w14:paraId="509BEA74" w14:textId="4522D30B" w:rsidR="00045B3F" w:rsidRPr="00B5075C"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t xml:space="preserve">首先，对 </w:t>
      </w:r>
      <w:proofErr w:type="spellStart"/>
      <w:r w:rsidRPr="00045B3F">
        <w:rPr>
          <w:rFonts w:ascii="宋体" w:eastAsia="宋体" w:hAnsi="宋体"/>
          <w:color w:val="ED7D31" w:themeColor="accent2"/>
          <w:sz w:val="24"/>
        </w:rPr>
        <w:t>x</w:t>
      </w:r>
      <w:r w:rsidRPr="00045B3F">
        <w:rPr>
          <w:rFonts w:ascii="Cambria Math" w:eastAsia="宋体" w:hAnsi="Cambria Math" w:cs="Cambria Math"/>
          <w:color w:val="ED7D31" w:themeColor="accent2"/>
          <w:sz w:val="24"/>
        </w:rPr>
        <w:t>⋅</w:t>
      </w:r>
      <w:r w:rsidRPr="00045B3F">
        <w:rPr>
          <w:rFonts w:ascii="宋体" w:eastAsia="宋体" w:hAnsi="宋体"/>
          <w:color w:val="ED7D31" w:themeColor="accent2"/>
          <w:sz w:val="24"/>
        </w:rPr>
        <w:t>Wg</w:t>
      </w:r>
      <w:proofErr w:type="spellEnd"/>
      <w:r w:rsidRPr="00045B3F">
        <w:rPr>
          <w:rFonts w:ascii="Times New Roman" w:eastAsia="宋体" w:hAnsi="Times New Roman" w:cs="Times New Roman"/>
          <w:color w:val="ED7D31" w:themeColor="accent2"/>
          <w:sz w:val="24"/>
        </w:rPr>
        <w:t>​</w:t>
      </w:r>
      <w:r w:rsidRPr="00045B3F">
        <w:rPr>
          <w:rFonts w:ascii="宋体" w:eastAsia="宋体" w:hAnsi="宋体"/>
          <w:color w:val="ED7D31" w:themeColor="accent2"/>
          <w:sz w:val="24"/>
        </w:rPr>
        <w:t xml:space="preserve"> 得到的原始得分</w:t>
      </w:r>
      <w:r w:rsidRPr="00045B3F">
        <w:rPr>
          <w:rFonts w:ascii="宋体" w:eastAsia="宋体" w:hAnsi="宋体"/>
          <w:b/>
          <w:bCs/>
          <w:color w:val="ED7D31" w:themeColor="accent2"/>
          <w:sz w:val="24"/>
        </w:rPr>
        <w:t>加上可调节的高斯噪声</w:t>
      </w:r>
      <w:r w:rsidRPr="00045B3F">
        <w:rPr>
          <w:rFonts w:ascii="宋体" w:eastAsia="宋体" w:hAnsi="宋体"/>
          <w:color w:val="ED7D31" w:themeColor="accent2"/>
          <w:sz w:val="24"/>
        </w:rPr>
        <w:t>。这个噪声是随机</w:t>
      </w:r>
    </w:p>
    <w:p w14:paraId="087E56BF" w14:textId="0706A1AB" w:rsidR="00045B3F" w:rsidRPr="00045B3F"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lastRenderedPageBreak/>
        <w:t>在加了噪声后的得分中，我们只</w:t>
      </w:r>
      <w:r w:rsidRPr="00045B3F">
        <w:rPr>
          <w:rFonts w:ascii="宋体" w:eastAsia="宋体" w:hAnsi="宋体"/>
          <w:b/>
          <w:bCs/>
          <w:color w:val="ED7D31" w:themeColor="accent2"/>
          <w:sz w:val="24"/>
        </w:rPr>
        <w:t xml:space="preserve">选择并保留前 k </w:t>
      </w:r>
      <w:proofErr w:type="gramStart"/>
      <w:r w:rsidRPr="00045B3F">
        <w:rPr>
          <w:rFonts w:ascii="宋体" w:eastAsia="宋体" w:hAnsi="宋体"/>
          <w:b/>
          <w:bCs/>
          <w:color w:val="ED7D31" w:themeColor="accent2"/>
          <w:sz w:val="24"/>
        </w:rPr>
        <w:t>个</w:t>
      </w:r>
      <w:proofErr w:type="gramEnd"/>
      <w:r w:rsidRPr="00045B3F">
        <w:rPr>
          <w:rFonts w:ascii="宋体" w:eastAsia="宋体" w:hAnsi="宋体"/>
          <w:b/>
          <w:bCs/>
          <w:color w:val="ED7D31" w:themeColor="accent2"/>
          <w:sz w:val="24"/>
        </w:rPr>
        <w:t>最大的值</w:t>
      </w:r>
      <w:r w:rsidRPr="00045B3F">
        <w:rPr>
          <w:rFonts w:ascii="宋体" w:eastAsia="宋体" w:hAnsi="宋体"/>
          <w:color w:val="ED7D31" w:themeColor="accent2"/>
          <w:sz w:val="24"/>
        </w:rPr>
        <w:t>。这个 k 是一个超参数，决定了每次有多少个专家被激活。</w:t>
      </w:r>
    </w:p>
    <w:p w14:paraId="71D29D13" w14:textId="2D6ACC05" w:rsidR="00045B3F" w:rsidRPr="00045B3F"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t xml:space="preserve">对于那些不在前 k </w:t>
      </w:r>
      <w:proofErr w:type="gramStart"/>
      <w:r w:rsidRPr="00045B3F">
        <w:rPr>
          <w:rFonts w:ascii="宋体" w:eastAsia="宋体" w:hAnsi="宋体"/>
          <w:color w:val="ED7D31" w:themeColor="accent2"/>
          <w:sz w:val="24"/>
        </w:rPr>
        <w:t>个</w:t>
      </w:r>
      <w:proofErr w:type="gramEnd"/>
      <w:r w:rsidRPr="00045B3F">
        <w:rPr>
          <w:rFonts w:ascii="宋体" w:eastAsia="宋体" w:hAnsi="宋体"/>
          <w:color w:val="ED7D31" w:themeColor="accent2"/>
          <w:sz w:val="24"/>
        </w:rPr>
        <w:t>范围内的值，我们将其设置为</w:t>
      </w:r>
      <w:r w:rsidRPr="00045B3F">
        <w:rPr>
          <w:rFonts w:ascii="宋体" w:eastAsia="宋体" w:hAnsi="宋体"/>
          <w:b/>
          <w:bCs/>
          <w:color w:val="ED7D31" w:themeColor="accent2"/>
          <w:sz w:val="24"/>
        </w:rPr>
        <w:t>负无穷</w:t>
      </w:r>
      <w:r w:rsidRPr="00045B3F">
        <w:rPr>
          <w:rFonts w:ascii="宋体" w:eastAsia="宋体" w:hAnsi="宋体"/>
          <w:color w:val="ED7D31" w:themeColor="accent2"/>
          <w:sz w:val="24"/>
        </w:rPr>
        <w:t>（</w:t>
      </w:r>
      <w:r w:rsidRPr="00045B3F">
        <w:rPr>
          <w:rFonts w:ascii="Cambria Math" w:eastAsia="宋体" w:hAnsi="Cambria Math" w:cs="Cambria Math"/>
          <w:color w:val="ED7D31" w:themeColor="accent2"/>
          <w:sz w:val="24"/>
        </w:rPr>
        <w:t>−</w:t>
      </w:r>
      <w:r w:rsidRPr="00045B3F">
        <w:rPr>
          <w:rFonts w:ascii="宋体" w:eastAsia="宋体" w:hAnsi="宋体" w:cs="宋体" w:hint="eastAsia"/>
          <w:color w:val="ED7D31" w:themeColor="accent2"/>
          <w:sz w:val="24"/>
        </w:rPr>
        <w:t>∞</w:t>
      </w:r>
      <w:r w:rsidRPr="00045B3F">
        <w:rPr>
          <w:rFonts w:ascii="宋体" w:eastAsia="宋体" w:hAnsi="宋体"/>
          <w:color w:val="ED7D31" w:themeColor="accent2"/>
          <w:sz w:val="24"/>
        </w:rPr>
        <w:t>）。</w:t>
      </w:r>
    </w:p>
    <w:p w14:paraId="37E0CAE1" w14:textId="7521AC40" w:rsidR="00045B3F" w:rsidRPr="00B5075C" w:rsidRDefault="00045B3F" w:rsidP="00045B3F">
      <w:pPr>
        <w:rPr>
          <w:rFonts w:ascii="宋体" w:eastAsia="宋体" w:hAnsi="宋体"/>
          <w:color w:val="ED7D31" w:themeColor="accent2"/>
          <w:sz w:val="24"/>
        </w:rPr>
      </w:pPr>
      <w:r w:rsidRPr="00045B3F">
        <w:rPr>
          <w:rFonts w:ascii="宋体" w:eastAsia="宋体" w:hAnsi="宋体"/>
          <w:color w:val="ED7D31" w:themeColor="accent2"/>
          <w:sz w:val="24"/>
        </w:rPr>
        <w:t>由于</w:t>
      </w:r>
      <w:proofErr w:type="spellStart"/>
      <w:r w:rsidRPr="00045B3F">
        <w:rPr>
          <w:rFonts w:ascii="宋体" w:eastAsia="宋体" w:hAnsi="宋体"/>
          <w:color w:val="ED7D31" w:themeColor="accent2"/>
          <w:sz w:val="24"/>
        </w:rPr>
        <w:t>Softmax</w:t>
      </w:r>
      <w:proofErr w:type="spellEnd"/>
      <w:r w:rsidRPr="00045B3F">
        <w:rPr>
          <w:rFonts w:ascii="宋体" w:eastAsia="宋体" w:hAnsi="宋体"/>
          <w:color w:val="ED7D31" w:themeColor="accent2"/>
          <w:sz w:val="24"/>
        </w:rPr>
        <w:t xml:space="preserve">函数的特性，当输入为 </w:t>
      </w:r>
      <w:r w:rsidRPr="00045B3F">
        <w:rPr>
          <w:rFonts w:ascii="Cambria Math" w:eastAsia="宋体" w:hAnsi="Cambria Math" w:cs="Cambria Math"/>
          <w:color w:val="ED7D31" w:themeColor="accent2"/>
          <w:sz w:val="24"/>
        </w:rPr>
        <w:t>−</w:t>
      </w:r>
      <w:r w:rsidRPr="00045B3F">
        <w:rPr>
          <w:rFonts w:ascii="宋体" w:eastAsia="宋体" w:hAnsi="宋体" w:cs="宋体" w:hint="eastAsia"/>
          <w:color w:val="ED7D31" w:themeColor="accent2"/>
          <w:sz w:val="24"/>
        </w:rPr>
        <w:t>∞</w:t>
      </w:r>
      <w:r w:rsidRPr="00045B3F">
        <w:rPr>
          <w:rFonts w:ascii="宋体" w:eastAsia="宋体" w:hAnsi="宋体"/>
          <w:color w:val="ED7D31" w:themeColor="accent2"/>
          <w:sz w:val="24"/>
        </w:rPr>
        <w:t xml:space="preserve"> 时，其对应的输出概率将无限趋近于0。这样就实现了</w:t>
      </w:r>
      <w:r w:rsidRPr="00045B3F">
        <w:rPr>
          <w:rFonts w:ascii="宋体" w:eastAsia="宋体" w:hAnsi="宋体"/>
          <w:b/>
          <w:bCs/>
          <w:color w:val="ED7D31" w:themeColor="accent2"/>
          <w:sz w:val="24"/>
        </w:rPr>
        <w:t>稀疏性</w:t>
      </w:r>
      <w:r w:rsidRPr="00045B3F">
        <w:rPr>
          <w:rFonts w:ascii="宋体" w:eastAsia="宋体" w:hAnsi="宋体"/>
          <w:color w:val="ED7D31" w:themeColor="accent2"/>
          <w:sz w:val="24"/>
        </w:rPr>
        <w:t xml:space="preserve">，只有前 k </w:t>
      </w:r>
      <w:proofErr w:type="gramStart"/>
      <w:r w:rsidRPr="00045B3F">
        <w:rPr>
          <w:rFonts w:ascii="宋体" w:eastAsia="宋体" w:hAnsi="宋体"/>
          <w:color w:val="ED7D31" w:themeColor="accent2"/>
          <w:sz w:val="24"/>
        </w:rPr>
        <w:t>个</w:t>
      </w:r>
      <w:proofErr w:type="gramEnd"/>
      <w:r w:rsidRPr="00045B3F">
        <w:rPr>
          <w:rFonts w:ascii="宋体" w:eastAsia="宋体" w:hAnsi="宋体"/>
          <w:color w:val="ED7D31" w:themeColor="accent2"/>
          <w:sz w:val="24"/>
        </w:rPr>
        <w:t>专家会</w:t>
      </w:r>
      <w:proofErr w:type="gramStart"/>
      <w:r w:rsidRPr="00045B3F">
        <w:rPr>
          <w:rFonts w:ascii="宋体" w:eastAsia="宋体" w:hAnsi="宋体"/>
          <w:color w:val="ED7D31" w:themeColor="accent2"/>
          <w:sz w:val="24"/>
        </w:rPr>
        <w:t>得到非零的</w:t>
      </w:r>
      <w:proofErr w:type="gramEnd"/>
      <w:r w:rsidRPr="00045B3F">
        <w:rPr>
          <w:rFonts w:ascii="宋体" w:eastAsia="宋体" w:hAnsi="宋体"/>
          <w:color w:val="ED7D31" w:themeColor="accent2"/>
          <w:sz w:val="24"/>
        </w:rPr>
        <w:t>门控值。</w:t>
      </w:r>
    </w:p>
    <w:p w14:paraId="59C9B471" w14:textId="5978A13D" w:rsidR="00045B3F" w:rsidRPr="00045B3F" w:rsidRDefault="00045B3F" w:rsidP="00045B3F">
      <w:pPr>
        <w:rPr>
          <w:rFonts w:ascii="宋体" w:eastAsia="宋体" w:hAnsi="宋体" w:hint="eastAsia"/>
          <w:color w:val="ED7D31" w:themeColor="accent2"/>
          <w:sz w:val="24"/>
        </w:rPr>
      </w:pPr>
      <w:r w:rsidRPr="00B5075C">
        <w:rPr>
          <w:rFonts w:ascii="宋体" w:eastAsia="宋体" w:hAnsi="宋体"/>
          <w:color w:val="ED7D31" w:themeColor="accent2"/>
          <w:sz w:val="24"/>
        </w:rPr>
        <w:t>引入稀疏性的</w:t>
      </w:r>
      <w:r w:rsidRPr="00B5075C">
        <w:rPr>
          <w:rFonts w:ascii="宋体" w:eastAsia="宋体" w:hAnsi="宋体"/>
          <w:b/>
          <w:bCs/>
          <w:color w:val="ED7D31" w:themeColor="accent2"/>
          <w:sz w:val="24"/>
        </w:rPr>
        <w:t>目的</w:t>
      </w:r>
      <w:r w:rsidRPr="00B5075C">
        <w:rPr>
          <w:rFonts w:ascii="宋体" w:eastAsia="宋体" w:hAnsi="宋体"/>
          <w:color w:val="ED7D31" w:themeColor="accent2"/>
          <w:sz w:val="24"/>
        </w:rPr>
        <w:t>——为了节省计算资源。这是条件计算的核心优势。</w:t>
      </w:r>
    </w:p>
    <w:p w14:paraId="39A81343" w14:textId="30922B97" w:rsidR="00045B3F" w:rsidRDefault="00045B3F" w:rsidP="00C24E9B">
      <w:pPr>
        <w:ind w:firstLine="420"/>
        <w:rPr>
          <w:rFonts w:ascii="宋体" w:eastAsia="宋体" w:hAnsi="宋体"/>
          <w:color w:val="EE0000"/>
          <w:sz w:val="24"/>
        </w:rPr>
      </w:pPr>
      <w:r>
        <w:rPr>
          <w:rFonts w:ascii="宋体" w:eastAsia="宋体" w:hAnsi="宋体" w:hint="eastAsia"/>
          <w:color w:val="EE0000"/>
          <w:sz w:val="24"/>
        </w:rPr>
        <w:t>我终于知道它稀疏在哪了，原本的论文，它是每个专家都要生成一个向量，然后去训练分给每个专家的概率。这里稀疏性是指，我不是让所有专家都参与到训练中，我只选择</w:t>
      </w:r>
      <w:proofErr w:type="spellStart"/>
      <w:r>
        <w:rPr>
          <w:rFonts w:ascii="宋体" w:eastAsia="宋体" w:hAnsi="宋体" w:hint="eastAsia"/>
          <w:color w:val="EE0000"/>
          <w:sz w:val="24"/>
        </w:rPr>
        <w:t>TopK</w:t>
      </w:r>
      <w:proofErr w:type="spellEnd"/>
      <w:r>
        <w:rPr>
          <w:rFonts w:ascii="宋体" w:eastAsia="宋体" w:hAnsi="宋体" w:hint="eastAsia"/>
          <w:color w:val="EE0000"/>
          <w:sz w:val="24"/>
        </w:rPr>
        <w:t>的专家，根据原始得分来选择这些专家，从而实现了稀疏性。</w:t>
      </w:r>
    </w:p>
    <w:p w14:paraId="68D66AA8" w14:textId="0359E0C2" w:rsidR="00A75695" w:rsidRDefault="00A75695" w:rsidP="00C24E9B">
      <w:pPr>
        <w:ind w:firstLine="420"/>
        <w:rPr>
          <w:rFonts w:ascii="宋体" w:eastAsia="宋体" w:hAnsi="宋体"/>
          <w:sz w:val="24"/>
        </w:rPr>
      </w:pPr>
      <w:r>
        <w:rPr>
          <w:rFonts w:ascii="宋体" w:eastAsia="宋体" w:hAnsi="宋体" w:hint="eastAsia"/>
          <w:sz w:val="24"/>
        </w:rPr>
        <w:t>稀疏性的问题：</w:t>
      </w:r>
    </w:p>
    <w:p w14:paraId="468D2A55" w14:textId="710D83F5" w:rsidR="00A75695" w:rsidRDefault="00A75695" w:rsidP="00C24E9B">
      <w:pPr>
        <w:ind w:firstLine="420"/>
        <w:rPr>
          <w:rFonts w:ascii="宋体" w:eastAsia="宋体" w:hAnsi="宋体"/>
          <w:sz w:val="24"/>
        </w:rPr>
      </w:pPr>
      <w:r w:rsidRPr="00A75695">
        <w:rPr>
          <w:rFonts w:ascii="宋体" w:eastAsia="宋体" w:hAnsi="宋体"/>
          <w:sz w:val="24"/>
        </w:rPr>
        <w:t>"Top-K" 操作是一个</w:t>
      </w:r>
      <w:proofErr w:type="gramStart"/>
      <w:r w:rsidRPr="00A75695">
        <w:rPr>
          <w:rFonts w:ascii="宋体" w:eastAsia="宋体" w:hAnsi="宋体"/>
          <w:b/>
          <w:bCs/>
          <w:sz w:val="24"/>
        </w:rPr>
        <w:t>不</w:t>
      </w:r>
      <w:proofErr w:type="gramEnd"/>
      <w:r w:rsidRPr="00A75695">
        <w:rPr>
          <w:rFonts w:ascii="宋体" w:eastAsia="宋体" w:hAnsi="宋体"/>
          <w:b/>
          <w:bCs/>
          <w:sz w:val="24"/>
        </w:rPr>
        <w:t>可导</w:t>
      </w:r>
      <w:r w:rsidRPr="00A75695">
        <w:rPr>
          <w:rFonts w:ascii="宋体" w:eastAsia="宋体" w:hAnsi="宋体"/>
          <w:sz w:val="24"/>
        </w:rPr>
        <w:t>的（或在某些点不连续的）操作。这意味着在理论上，当某个得分刚好从Top-K的边界线上滑入或滑出时，门控函数的输出会发生突然的变化，其梯度也可能是不确定的。这在理论上会对基于梯度的优化（如反向传播）造成困难。</w:t>
      </w:r>
    </w:p>
    <w:p w14:paraId="79300DCC" w14:textId="148F141E" w:rsidR="00A75695" w:rsidRDefault="00A75695" w:rsidP="00C24E9B">
      <w:pPr>
        <w:ind w:firstLine="420"/>
        <w:rPr>
          <w:rFonts w:ascii="宋体" w:eastAsia="宋体" w:hAnsi="宋体"/>
          <w:sz w:val="24"/>
        </w:rPr>
      </w:pPr>
      <w:r w:rsidRPr="00A75695">
        <w:rPr>
          <w:rFonts w:ascii="宋体" w:eastAsia="宋体" w:hAnsi="宋体"/>
          <w:sz w:val="24"/>
        </w:rPr>
        <w:t>然而，作者通过实验发现，尽管有这种理论上的“不连续性”，但在实际训练中，这种方法并没有导致收敛困难或性能下降。这表明在深度学习的非</w:t>
      </w:r>
      <w:proofErr w:type="gramStart"/>
      <w:r w:rsidRPr="00A75695">
        <w:rPr>
          <w:rFonts w:ascii="宋体" w:eastAsia="宋体" w:hAnsi="宋体"/>
          <w:sz w:val="24"/>
        </w:rPr>
        <w:t>凸</w:t>
      </w:r>
      <w:proofErr w:type="gramEnd"/>
      <w:r w:rsidRPr="00A75695">
        <w:rPr>
          <w:rFonts w:ascii="宋体" w:eastAsia="宋体" w:hAnsi="宋体"/>
          <w:sz w:val="24"/>
        </w:rPr>
        <w:t>优化景观中，这种局部不连续性可能并不像理论上那么致命。</w:t>
      </w:r>
    </w:p>
    <w:p w14:paraId="1F10D80F" w14:textId="77777777" w:rsidR="00B5075C" w:rsidRPr="00B5075C" w:rsidRDefault="00B5075C" w:rsidP="00B5075C">
      <w:pPr>
        <w:ind w:firstLine="420"/>
        <w:rPr>
          <w:rFonts w:ascii="宋体" w:eastAsia="宋体" w:hAnsi="宋体"/>
          <w:sz w:val="24"/>
        </w:rPr>
      </w:pPr>
      <w:r w:rsidRPr="00B5075C">
        <w:rPr>
          <w:rFonts w:ascii="宋体" w:eastAsia="宋体" w:hAnsi="宋体"/>
          <w:sz w:val="24"/>
        </w:rPr>
        <w:t xml:space="preserve">  </w:t>
      </w:r>
      <w:r w:rsidRPr="00B5075C">
        <w:rPr>
          <w:rFonts w:ascii="宋体" w:eastAsia="宋体" w:hAnsi="宋体"/>
          <w:b/>
          <w:bCs/>
          <w:sz w:val="24"/>
        </w:rPr>
        <w:t>负载均衡</w:t>
      </w:r>
      <w:r w:rsidRPr="00B5075C">
        <w:rPr>
          <w:rFonts w:ascii="宋体" w:eastAsia="宋体" w:hAnsi="宋体"/>
          <w:sz w:val="24"/>
        </w:rPr>
        <w:t>：前面提到过，如果门控网络总是选择少数几个“热门”专家，会导致这些专家过载，而其他专家则闲置。噪声项通过随机扰动专家得分，使得门控网络不会每次都固定选择相同的Top-K专家，而是偶尔会选择到一些平时不那么“热门”的专家。</w:t>
      </w:r>
    </w:p>
    <w:p w14:paraId="643D6920" w14:textId="77777777" w:rsidR="00B5075C" w:rsidRPr="00B5075C" w:rsidRDefault="00B5075C" w:rsidP="00B5075C">
      <w:pPr>
        <w:ind w:firstLine="420"/>
        <w:rPr>
          <w:rFonts w:ascii="宋体" w:eastAsia="宋体" w:hAnsi="宋体"/>
          <w:sz w:val="24"/>
        </w:rPr>
      </w:pPr>
      <w:r w:rsidRPr="00B5075C">
        <w:rPr>
          <w:rFonts w:ascii="宋体" w:eastAsia="宋体" w:hAnsi="宋体"/>
          <w:sz w:val="24"/>
        </w:rPr>
        <w:t>  这就</w:t>
      </w:r>
      <w:r w:rsidRPr="00B5075C">
        <w:rPr>
          <w:rFonts w:ascii="宋体" w:eastAsia="宋体" w:hAnsi="宋体"/>
          <w:b/>
          <w:bCs/>
          <w:sz w:val="24"/>
        </w:rPr>
        <w:t>鼓励了专家之间的“轮换”和“公平使用”</w:t>
      </w:r>
      <w:r w:rsidRPr="00B5075C">
        <w:rPr>
          <w:rFonts w:ascii="宋体" w:eastAsia="宋体" w:hAnsi="宋体"/>
          <w:sz w:val="24"/>
        </w:rPr>
        <w:t>，从而实现了负载均衡，让所有专家都能得到训练和利用。</w:t>
      </w:r>
    </w:p>
    <w:p w14:paraId="22F6DAE0" w14:textId="77777777" w:rsidR="00B5075C" w:rsidRPr="00B5075C" w:rsidRDefault="00B5075C" w:rsidP="00B5075C">
      <w:pPr>
        <w:ind w:firstLine="420"/>
        <w:rPr>
          <w:rFonts w:ascii="宋体" w:eastAsia="宋体" w:hAnsi="宋体"/>
          <w:sz w:val="24"/>
        </w:rPr>
      </w:pPr>
      <w:r w:rsidRPr="00B5075C">
        <w:rPr>
          <w:rFonts w:ascii="宋体" w:eastAsia="宋体" w:hAnsi="宋体"/>
          <w:sz w:val="24"/>
        </w:rPr>
        <w:t xml:space="preserve">  </w:t>
      </w:r>
      <w:r w:rsidRPr="00B5075C">
        <w:rPr>
          <w:rFonts w:ascii="宋体" w:eastAsia="宋体" w:hAnsi="宋体"/>
          <w:b/>
          <w:bCs/>
          <w:sz w:val="24"/>
        </w:rPr>
        <w:t>"as will be discussed in Appendix A"</w:t>
      </w:r>
      <w:r w:rsidRPr="00B5075C">
        <w:rPr>
          <w:rFonts w:ascii="宋体" w:eastAsia="宋体" w:hAnsi="宋体"/>
          <w:sz w:val="24"/>
        </w:rPr>
        <w:t>: 提示读者如果想了解更多关于负载均衡和噪声项的细节，可以查阅附录A。</w:t>
      </w:r>
    </w:p>
    <w:p w14:paraId="25861C79" w14:textId="77777777" w:rsidR="00B5075C" w:rsidRPr="00B5075C" w:rsidRDefault="00B5075C" w:rsidP="00B5075C">
      <w:pPr>
        <w:ind w:firstLine="420"/>
        <w:rPr>
          <w:rFonts w:ascii="宋体" w:eastAsia="宋体" w:hAnsi="宋体"/>
          <w:sz w:val="24"/>
        </w:rPr>
      </w:pPr>
      <w:proofErr w:type="gramStart"/>
      <w:r w:rsidRPr="00B5075C">
        <w:rPr>
          <w:rFonts w:ascii="宋体" w:eastAsia="宋体" w:hAnsi="宋体"/>
          <w:sz w:val="24"/>
        </w:rPr>
        <w:t>  G</w:t>
      </w:r>
      <w:proofErr w:type="gramEnd"/>
      <w:r w:rsidRPr="00B5075C">
        <w:rPr>
          <w:rFonts w:ascii="宋体" w:eastAsia="宋体" w:hAnsi="宋体"/>
          <w:sz w:val="24"/>
        </w:rPr>
        <w:t>(x)=</w:t>
      </w:r>
      <w:proofErr w:type="spellStart"/>
      <w:proofErr w:type="gramStart"/>
      <w:r w:rsidRPr="00B5075C">
        <w:rPr>
          <w:rFonts w:ascii="宋体" w:eastAsia="宋体" w:hAnsi="宋体"/>
          <w:sz w:val="24"/>
        </w:rPr>
        <w:t>Softmax</w:t>
      </w:r>
      <w:proofErr w:type="spellEnd"/>
      <w:r w:rsidRPr="00B5075C">
        <w:rPr>
          <w:rFonts w:ascii="宋体" w:eastAsia="宋体" w:hAnsi="宋体"/>
          <w:sz w:val="24"/>
        </w:rPr>
        <w:t>(</w:t>
      </w:r>
      <w:proofErr w:type="spellStart"/>
      <w:proofErr w:type="gramEnd"/>
      <w:r w:rsidRPr="00B5075C">
        <w:rPr>
          <w:rFonts w:ascii="宋体" w:eastAsia="宋体" w:hAnsi="宋体"/>
          <w:sz w:val="24"/>
        </w:rPr>
        <w:t>KeepTopK</w:t>
      </w:r>
      <w:proofErr w:type="spellEnd"/>
      <w:r w:rsidRPr="00B5075C">
        <w:rPr>
          <w:rFonts w:ascii="宋体" w:eastAsia="宋体" w:hAnsi="宋体"/>
          <w:sz w:val="24"/>
        </w:rPr>
        <w:t>(H(x</w:t>
      </w:r>
      <w:proofErr w:type="gramStart"/>
      <w:r w:rsidRPr="00B5075C">
        <w:rPr>
          <w:rFonts w:ascii="宋体" w:eastAsia="宋体" w:hAnsi="宋体"/>
          <w:sz w:val="24"/>
        </w:rPr>
        <w:t>),k</w:t>
      </w:r>
      <w:proofErr w:type="gramEnd"/>
      <w:r w:rsidRPr="00B5075C">
        <w:rPr>
          <w:rFonts w:ascii="宋体" w:eastAsia="宋体" w:hAnsi="宋体"/>
          <w:sz w:val="24"/>
        </w:rPr>
        <w:t>)) (3)</w:t>
      </w:r>
    </w:p>
    <w:p w14:paraId="24FF2121" w14:textId="77777777" w:rsidR="00B5075C" w:rsidRPr="00B5075C" w:rsidRDefault="00B5075C" w:rsidP="00B5075C">
      <w:pPr>
        <w:ind w:firstLine="420"/>
        <w:rPr>
          <w:rFonts w:ascii="宋体" w:eastAsia="宋体" w:hAnsi="宋体"/>
          <w:sz w:val="24"/>
        </w:rPr>
      </w:pPr>
      <w:r w:rsidRPr="00B5075C">
        <w:rPr>
          <w:rFonts w:ascii="宋体" w:eastAsia="宋体" w:hAnsi="宋体"/>
          <w:sz w:val="24"/>
        </w:rPr>
        <w:t xml:space="preserve">  </w:t>
      </w:r>
      <w:r w:rsidRPr="00B5075C">
        <w:rPr>
          <w:rFonts w:ascii="宋体" w:eastAsia="宋体" w:hAnsi="宋体"/>
          <w:b/>
          <w:bCs/>
          <w:sz w:val="24"/>
        </w:rPr>
        <w:t>解析</w:t>
      </w:r>
      <w:r w:rsidRPr="00B5075C">
        <w:rPr>
          <w:rFonts w:ascii="宋体" w:eastAsia="宋体" w:hAnsi="宋体"/>
          <w:sz w:val="24"/>
        </w:rPr>
        <w:t>: 这是</w:t>
      </w:r>
      <w:r w:rsidRPr="00B5075C">
        <w:rPr>
          <w:rFonts w:ascii="宋体" w:eastAsia="宋体" w:hAnsi="宋体"/>
          <w:b/>
          <w:bCs/>
          <w:sz w:val="24"/>
        </w:rPr>
        <w:t>噪声Top-K门控的整体公式</w:t>
      </w:r>
      <w:r w:rsidRPr="00B5075C">
        <w:rPr>
          <w:rFonts w:ascii="宋体" w:eastAsia="宋体" w:hAnsi="宋体"/>
          <w:sz w:val="24"/>
        </w:rPr>
        <w:t>。它结合了所有步骤：</w:t>
      </w:r>
    </w:p>
    <w:p w14:paraId="6AA6BA4A" w14:textId="77777777" w:rsidR="00B5075C" w:rsidRPr="00B5075C" w:rsidRDefault="00B5075C" w:rsidP="00B5075C">
      <w:pPr>
        <w:numPr>
          <w:ilvl w:val="0"/>
          <w:numId w:val="8"/>
        </w:numPr>
        <w:rPr>
          <w:rFonts w:ascii="宋体" w:eastAsia="宋体" w:hAnsi="宋体"/>
          <w:sz w:val="24"/>
        </w:rPr>
      </w:pPr>
      <w:r w:rsidRPr="00B5075C">
        <w:rPr>
          <w:rFonts w:ascii="宋体" w:eastAsia="宋体" w:hAnsi="宋体"/>
          <w:sz w:val="24"/>
        </w:rPr>
        <w:t>H(x)：内部计算出的原始得分（包含噪声）。</w:t>
      </w:r>
    </w:p>
    <w:p w14:paraId="194597C8" w14:textId="77777777" w:rsidR="00B5075C" w:rsidRPr="00B5075C" w:rsidRDefault="00B5075C" w:rsidP="00B5075C">
      <w:pPr>
        <w:numPr>
          <w:ilvl w:val="0"/>
          <w:numId w:val="8"/>
        </w:numPr>
        <w:rPr>
          <w:rFonts w:ascii="宋体" w:eastAsia="宋体" w:hAnsi="宋体"/>
          <w:sz w:val="24"/>
        </w:rPr>
      </w:pPr>
      <w:r w:rsidRPr="00B5075C">
        <w:rPr>
          <w:rFonts w:ascii="宋体" w:eastAsia="宋体" w:hAnsi="宋体"/>
          <w:sz w:val="24"/>
        </w:rPr>
        <w:t xml:space="preserve">KeepTopK(H(x),k)：对 H(x) 应用Top-K操作，只保留前 k </w:t>
      </w:r>
      <w:proofErr w:type="gramStart"/>
      <w:r w:rsidRPr="00B5075C">
        <w:rPr>
          <w:rFonts w:ascii="宋体" w:eastAsia="宋体" w:hAnsi="宋体"/>
          <w:sz w:val="24"/>
        </w:rPr>
        <w:t>个</w:t>
      </w:r>
      <w:proofErr w:type="gramEnd"/>
      <w:r w:rsidRPr="00B5075C">
        <w:rPr>
          <w:rFonts w:ascii="宋体" w:eastAsia="宋体" w:hAnsi="宋体"/>
          <w:sz w:val="24"/>
        </w:rPr>
        <w:t xml:space="preserve">最大值，其余置为 </w:t>
      </w:r>
      <w:r w:rsidRPr="00B5075C">
        <w:rPr>
          <w:rFonts w:ascii="Cambria Math" w:eastAsia="宋体" w:hAnsi="Cambria Math" w:cs="Cambria Math"/>
          <w:sz w:val="24"/>
        </w:rPr>
        <w:t>−</w:t>
      </w:r>
      <w:r w:rsidRPr="00B5075C">
        <w:rPr>
          <w:rFonts w:ascii="宋体" w:eastAsia="宋体" w:hAnsi="宋体" w:cs="宋体" w:hint="eastAsia"/>
          <w:sz w:val="24"/>
        </w:rPr>
        <w:t>∞</w:t>
      </w:r>
      <w:r w:rsidRPr="00B5075C">
        <w:rPr>
          <w:rFonts w:ascii="宋体" w:eastAsia="宋体" w:hAnsi="宋体"/>
          <w:sz w:val="24"/>
        </w:rPr>
        <w:t>。</w:t>
      </w:r>
    </w:p>
    <w:p w14:paraId="1DDC808A" w14:textId="77777777" w:rsidR="00B5075C" w:rsidRDefault="00B5075C" w:rsidP="00B5075C">
      <w:pPr>
        <w:numPr>
          <w:ilvl w:val="0"/>
          <w:numId w:val="8"/>
        </w:numPr>
        <w:rPr>
          <w:rFonts w:ascii="宋体" w:eastAsia="宋体" w:hAnsi="宋体"/>
          <w:sz w:val="24"/>
        </w:rPr>
      </w:pPr>
      <w:proofErr w:type="spellStart"/>
      <w:proofErr w:type="gramStart"/>
      <w:r w:rsidRPr="00B5075C">
        <w:rPr>
          <w:rFonts w:ascii="宋体" w:eastAsia="宋体" w:hAnsi="宋体"/>
          <w:sz w:val="24"/>
        </w:rPr>
        <w:t>Softmax</w:t>
      </w:r>
      <w:proofErr w:type="spellEnd"/>
      <w:r w:rsidRPr="00B5075C">
        <w:rPr>
          <w:rFonts w:ascii="宋体" w:eastAsia="宋体" w:hAnsi="宋体"/>
          <w:sz w:val="24"/>
        </w:rPr>
        <w:t>(</w:t>
      </w:r>
      <w:proofErr w:type="gramEnd"/>
      <w:r w:rsidRPr="00B5075C">
        <w:rPr>
          <w:rFonts w:ascii="宋体" w:eastAsia="宋体" w:hAnsi="宋体"/>
          <w:sz w:val="24"/>
        </w:rPr>
        <w:t>…)：最后对处理过的得分应用</w:t>
      </w:r>
      <w:proofErr w:type="spellStart"/>
      <w:r w:rsidRPr="00B5075C">
        <w:rPr>
          <w:rFonts w:ascii="宋体" w:eastAsia="宋体" w:hAnsi="宋体"/>
          <w:sz w:val="24"/>
        </w:rPr>
        <w:t>Softmax</w:t>
      </w:r>
      <w:proofErr w:type="spellEnd"/>
      <w:r w:rsidRPr="00B5075C">
        <w:rPr>
          <w:rFonts w:ascii="宋体" w:eastAsia="宋体" w:hAnsi="宋体"/>
          <w:sz w:val="24"/>
        </w:rPr>
        <w:t>函数，得到最终稀疏的</w:t>
      </w:r>
      <w:r w:rsidRPr="00B5075C">
        <w:rPr>
          <w:rFonts w:ascii="宋体" w:eastAsia="宋体" w:hAnsi="宋体"/>
          <w:sz w:val="24"/>
        </w:rPr>
        <w:lastRenderedPageBreak/>
        <w:t>门控权重 G(x)。</w:t>
      </w:r>
    </w:p>
    <w:p w14:paraId="4D609CC0" w14:textId="54A880D1" w:rsidR="00B5075C" w:rsidRPr="00B5075C" w:rsidRDefault="00B5075C" w:rsidP="00B5075C">
      <w:pPr>
        <w:ind w:left="360"/>
        <w:rPr>
          <w:rFonts w:ascii="宋体" w:eastAsia="宋体" w:hAnsi="宋体"/>
          <w:sz w:val="24"/>
        </w:rPr>
      </w:pPr>
      <m:oMathPara>
        <m:oMath>
          <m:r>
            <w:rPr>
              <w:rFonts w:ascii="Cambria Math" w:eastAsia="宋体" w:hAnsi="Cambria Math"/>
              <w:sz w:val="24"/>
            </w:rPr>
            <m:t>H</m:t>
          </m:r>
          <m:sSub>
            <m:sSubPr>
              <m:ctrlPr>
                <w:rPr>
                  <w:rFonts w:ascii="Cambria Math" w:eastAsia="宋体" w:hAnsi="Cambria Math"/>
                  <w:i/>
                  <w:sz w:val="24"/>
                </w:rPr>
              </m:ctrlPr>
            </m:sSubPr>
            <m:e>
              <m:d>
                <m:dPr>
                  <m:ctrlPr>
                    <w:rPr>
                      <w:rFonts w:ascii="Cambria Math" w:eastAsia="宋体" w:hAnsi="Cambria Math"/>
                      <w:i/>
                      <w:sz w:val="24"/>
                    </w:rPr>
                  </m:ctrlPr>
                </m:dPr>
                <m:e>
                  <m:r>
                    <w:rPr>
                      <w:rFonts w:ascii="Cambria Math" w:eastAsia="宋体" w:hAnsi="Cambria Math"/>
                      <w:sz w:val="24"/>
                    </w:rPr>
                    <m:t>x</m:t>
                  </m:r>
                </m:e>
              </m:d>
            </m:e>
            <m:sub>
              <m:r>
                <w:rPr>
                  <w:rFonts w:ascii="Cambria Math" w:eastAsia="宋体" w:hAnsi="Cambria Math"/>
                  <w:sz w:val="24"/>
                </w:rPr>
                <m:t>i</m:t>
              </m:r>
            </m:sub>
          </m:sSub>
          <m:r>
            <w:rPr>
              <w:rFonts w:ascii="Cambria Math" w:eastAsia="宋体" w:hAnsi="Cambria Math"/>
              <w:sz w:val="24"/>
            </w:rPr>
            <m:t xml:space="preserve"> </m:t>
          </m:r>
          <m:r>
            <w:rPr>
              <w:rFonts w:ascii="Cambria Math" w:eastAsia="宋体" w:hAnsi="Cambria Math"/>
              <w:sz w:val="24"/>
            </w:rPr>
            <m:t>=</m:t>
          </m:r>
          <m:sSub>
            <m:sSubPr>
              <m:ctrlPr>
                <w:rPr>
                  <w:rFonts w:ascii="Cambria Math" w:eastAsia="宋体" w:hAnsi="Cambria Math"/>
                  <w:i/>
                  <w:sz w:val="24"/>
                </w:rPr>
              </m:ctrlPr>
            </m:sSubPr>
            <m:e>
              <m:d>
                <m:dPr>
                  <m:ctrlPr>
                    <w:rPr>
                      <w:rFonts w:ascii="Cambria Math" w:eastAsia="宋体" w:hAnsi="Cambria Math"/>
                      <w:i/>
                      <w:sz w:val="24"/>
                    </w:rPr>
                  </m:ctrlPr>
                </m:dPr>
                <m:e>
                  <m:r>
                    <w:rPr>
                      <w:rFonts w:ascii="Cambria Math" w:eastAsia="宋体" w:hAnsi="Cambria Math"/>
                      <w:sz w:val="24"/>
                    </w:rPr>
                    <m:t>x⋅Wg</m:t>
                  </m:r>
                </m:e>
              </m:d>
            </m:e>
            <m:sub>
              <m:r>
                <w:rPr>
                  <w:rFonts w:ascii="Cambria Math" w:eastAsia="宋体" w:hAnsi="Cambria Math"/>
                  <w:sz w:val="24"/>
                </w:rPr>
                <m:t>i</m:t>
              </m:r>
            </m:sub>
          </m:sSub>
          <m:r>
            <w:rPr>
              <w:rFonts w:ascii="Cambria Math" w:eastAsia="宋体" w:hAnsi="Cambria Math"/>
              <w:sz w:val="24"/>
            </w:rPr>
            <m:t>+StandardNormal()⋅Softplus(</m:t>
          </m:r>
          <m:sSub>
            <m:sSubPr>
              <m:ctrlPr>
                <w:rPr>
                  <w:rFonts w:ascii="Cambria Math" w:eastAsia="宋体" w:hAnsi="Cambria Math"/>
                  <w:i/>
                  <w:sz w:val="24"/>
                </w:rPr>
              </m:ctrlPr>
            </m:sSubPr>
            <m:e>
              <m:d>
                <m:dPr>
                  <m:ctrlPr>
                    <w:rPr>
                      <w:rFonts w:ascii="Cambria Math" w:eastAsia="宋体" w:hAnsi="Cambria Math"/>
                      <w:i/>
                      <w:sz w:val="24"/>
                    </w:rPr>
                  </m:ctrlPr>
                </m:dPr>
                <m:e>
                  <m:r>
                    <w:rPr>
                      <w:rFonts w:ascii="Cambria Math" w:eastAsia="宋体" w:hAnsi="Cambria Math"/>
                      <w:sz w:val="24"/>
                    </w:rPr>
                    <m:t>x⋅Wnoise</m:t>
                  </m:r>
                </m:e>
              </m:d>
            </m:e>
            <m:sub>
              <m:r>
                <w:rPr>
                  <w:rFonts w:ascii="Cambria Math" w:eastAsia="宋体" w:hAnsi="Cambria Math"/>
                  <w:sz w:val="24"/>
                </w:rPr>
                <m:t>i</m:t>
              </m:r>
            </m:sub>
          </m:sSub>
          <m:r>
            <w:rPr>
              <w:rFonts w:ascii="Cambria Math" w:eastAsia="宋体" w:hAnsi="Cambria Math"/>
              <w:sz w:val="24"/>
            </w:rPr>
            <m:t>)</m:t>
          </m:r>
        </m:oMath>
      </m:oMathPara>
    </w:p>
    <w:p w14:paraId="5E0CAB3C" w14:textId="77777777" w:rsidR="00B5075C" w:rsidRPr="00B5075C" w:rsidRDefault="00B5075C" w:rsidP="00B5075C">
      <w:pPr>
        <w:ind w:left="360"/>
        <w:rPr>
          <w:rFonts w:ascii="宋体" w:eastAsia="宋体" w:hAnsi="宋体"/>
          <w:sz w:val="24"/>
        </w:rPr>
      </w:pPr>
      <w:r w:rsidRPr="00B5075C">
        <w:rPr>
          <w:rFonts w:ascii="宋体" w:eastAsia="宋体" w:hAnsi="宋体"/>
          <w:sz w:val="24"/>
        </w:rPr>
        <w:t>  (</w:t>
      </w:r>
      <w:proofErr w:type="spellStart"/>
      <w:r w:rsidRPr="00B5075C">
        <w:rPr>
          <w:rFonts w:ascii="宋体" w:eastAsia="宋体" w:hAnsi="宋体"/>
          <w:sz w:val="24"/>
        </w:rPr>
        <w:t>x</w:t>
      </w:r>
      <w:r w:rsidRPr="00B5075C">
        <w:rPr>
          <w:rFonts w:ascii="Cambria Math" w:eastAsia="宋体" w:hAnsi="Cambria Math" w:cs="Cambria Math"/>
          <w:sz w:val="24"/>
        </w:rPr>
        <w:t>⋅</w:t>
      </w:r>
      <w:r w:rsidRPr="00B5075C">
        <w:rPr>
          <w:rFonts w:ascii="宋体" w:eastAsia="宋体" w:hAnsi="宋体"/>
          <w:sz w:val="24"/>
        </w:rPr>
        <w:t>Wg</w:t>
      </w:r>
      <w:proofErr w:type="spellEnd"/>
      <w:r w:rsidRPr="00B5075C">
        <w:rPr>
          <w:rFonts w:ascii="Times New Roman" w:eastAsia="宋体" w:hAnsi="Times New Roman" w:cs="Times New Roman"/>
          <w:sz w:val="24"/>
        </w:rPr>
        <w:t>​</w:t>
      </w:r>
      <w:r w:rsidRPr="00B5075C">
        <w:rPr>
          <w:rFonts w:ascii="宋体" w:eastAsia="宋体" w:hAnsi="宋体"/>
          <w:sz w:val="24"/>
        </w:rPr>
        <w:t>)</w:t>
      </w:r>
      <w:proofErr w:type="spellStart"/>
      <w:r w:rsidRPr="00B5075C">
        <w:rPr>
          <w:rFonts w:ascii="宋体" w:eastAsia="宋体" w:hAnsi="宋体"/>
          <w:sz w:val="24"/>
        </w:rPr>
        <w:t>i</w:t>
      </w:r>
      <w:proofErr w:type="spellEnd"/>
      <w:r w:rsidRPr="00B5075C">
        <w:rPr>
          <w:rFonts w:ascii="Times New Roman" w:eastAsia="宋体" w:hAnsi="Times New Roman" w:cs="Times New Roman"/>
          <w:sz w:val="24"/>
        </w:rPr>
        <w:t>​</w:t>
      </w:r>
      <w:r w:rsidRPr="00B5075C">
        <w:rPr>
          <w:rFonts w:ascii="宋体" w:eastAsia="宋体" w:hAnsi="宋体"/>
          <w:sz w:val="24"/>
        </w:rPr>
        <w:t>: 这是传统</w:t>
      </w:r>
      <w:proofErr w:type="spellStart"/>
      <w:r w:rsidRPr="00B5075C">
        <w:rPr>
          <w:rFonts w:ascii="宋体" w:eastAsia="宋体" w:hAnsi="宋体"/>
          <w:sz w:val="24"/>
        </w:rPr>
        <w:t>Softmax</w:t>
      </w:r>
      <w:proofErr w:type="spellEnd"/>
      <w:r w:rsidRPr="00B5075C">
        <w:rPr>
          <w:rFonts w:ascii="宋体" w:eastAsia="宋体" w:hAnsi="宋体"/>
          <w:sz w:val="24"/>
        </w:rPr>
        <w:t xml:space="preserve">门控中的线性变换部分，代表了专家 </w:t>
      </w:r>
      <w:proofErr w:type="spellStart"/>
      <w:r w:rsidRPr="00B5075C">
        <w:rPr>
          <w:rFonts w:ascii="宋体" w:eastAsia="宋体" w:hAnsi="宋体"/>
          <w:sz w:val="24"/>
        </w:rPr>
        <w:t>i</w:t>
      </w:r>
      <w:proofErr w:type="spellEnd"/>
      <w:r w:rsidRPr="00B5075C">
        <w:rPr>
          <w:rFonts w:ascii="宋体" w:eastAsia="宋体" w:hAnsi="宋体"/>
          <w:sz w:val="24"/>
        </w:rPr>
        <w:t xml:space="preserve"> 的原始得分。</w:t>
      </w:r>
    </w:p>
    <w:p w14:paraId="27120BB1" w14:textId="77777777" w:rsidR="00B5075C" w:rsidRPr="00B5075C" w:rsidRDefault="00B5075C" w:rsidP="00B5075C">
      <w:pPr>
        <w:ind w:left="360"/>
        <w:rPr>
          <w:rFonts w:ascii="宋体" w:eastAsia="宋体" w:hAnsi="宋体"/>
          <w:sz w:val="24"/>
        </w:rPr>
      </w:pPr>
      <w:r w:rsidRPr="00B5075C">
        <w:rPr>
          <w:rFonts w:ascii="宋体" w:eastAsia="宋体" w:hAnsi="宋体"/>
          <w:sz w:val="24"/>
        </w:rPr>
        <w:t xml:space="preserve">  </w:t>
      </w:r>
      <w:proofErr w:type="spellStart"/>
      <w:r w:rsidRPr="00B5075C">
        <w:rPr>
          <w:rFonts w:ascii="宋体" w:eastAsia="宋体" w:hAnsi="宋体"/>
          <w:sz w:val="24"/>
        </w:rPr>
        <w:t>StandardNormal</w:t>
      </w:r>
      <w:proofErr w:type="spellEnd"/>
      <w:r w:rsidRPr="00B5075C">
        <w:rPr>
          <w:rFonts w:ascii="宋体" w:eastAsia="宋体" w:hAnsi="宋体"/>
          <w:sz w:val="24"/>
        </w:rPr>
        <w:t>(): 这是一个</w:t>
      </w:r>
      <w:r w:rsidRPr="00B5075C">
        <w:rPr>
          <w:rFonts w:ascii="宋体" w:eastAsia="宋体" w:hAnsi="宋体"/>
          <w:b/>
          <w:bCs/>
          <w:sz w:val="24"/>
        </w:rPr>
        <w:t>随机变量</w:t>
      </w:r>
      <w:r w:rsidRPr="00B5075C">
        <w:rPr>
          <w:rFonts w:ascii="宋体" w:eastAsia="宋体" w:hAnsi="宋体"/>
          <w:sz w:val="24"/>
        </w:rPr>
        <w:t>，表示从标准正态分布（均值为0，方差为1）中抽样得到的一个随机数。这就是引入的</w:t>
      </w:r>
      <w:r w:rsidRPr="00B5075C">
        <w:rPr>
          <w:rFonts w:ascii="宋体" w:eastAsia="宋体" w:hAnsi="宋体"/>
          <w:b/>
          <w:bCs/>
          <w:sz w:val="24"/>
        </w:rPr>
        <w:t>高斯噪声</w:t>
      </w:r>
      <w:r w:rsidRPr="00B5075C">
        <w:rPr>
          <w:rFonts w:ascii="宋体" w:eastAsia="宋体" w:hAnsi="宋体"/>
          <w:sz w:val="24"/>
        </w:rPr>
        <w:t>。</w:t>
      </w:r>
    </w:p>
    <w:p w14:paraId="7A57588B" w14:textId="77777777" w:rsidR="00B5075C" w:rsidRPr="00B5075C" w:rsidRDefault="00B5075C" w:rsidP="00B5075C">
      <w:pPr>
        <w:ind w:left="360"/>
        <w:rPr>
          <w:rFonts w:ascii="宋体" w:eastAsia="宋体" w:hAnsi="宋体"/>
          <w:sz w:val="24"/>
        </w:rPr>
      </w:pPr>
      <w:r w:rsidRPr="00B5075C">
        <w:rPr>
          <w:rFonts w:ascii="宋体" w:eastAsia="宋体" w:hAnsi="宋体"/>
          <w:sz w:val="24"/>
        </w:rPr>
        <w:t xml:space="preserve">  </w:t>
      </w:r>
      <w:proofErr w:type="spellStart"/>
      <w:r w:rsidRPr="00B5075C">
        <w:rPr>
          <w:rFonts w:ascii="宋体" w:eastAsia="宋体" w:hAnsi="宋体"/>
          <w:sz w:val="24"/>
        </w:rPr>
        <w:t>Softplus</w:t>
      </w:r>
      <w:proofErr w:type="spellEnd"/>
      <w:r w:rsidRPr="00B5075C">
        <w:rPr>
          <w:rFonts w:ascii="宋体" w:eastAsia="宋体" w:hAnsi="宋体"/>
          <w:sz w:val="24"/>
        </w:rPr>
        <w:t>((</w:t>
      </w:r>
      <w:proofErr w:type="spellStart"/>
      <w:r w:rsidRPr="00B5075C">
        <w:rPr>
          <w:rFonts w:ascii="宋体" w:eastAsia="宋体" w:hAnsi="宋体"/>
          <w:sz w:val="24"/>
        </w:rPr>
        <w:t>x</w:t>
      </w:r>
      <w:r w:rsidRPr="00B5075C">
        <w:rPr>
          <w:rFonts w:ascii="Cambria Math" w:eastAsia="宋体" w:hAnsi="Cambria Math" w:cs="Cambria Math"/>
          <w:sz w:val="24"/>
        </w:rPr>
        <w:t>⋅</w:t>
      </w:r>
      <w:r w:rsidRPr="00B5075C">
        <w:rPr>
          <w:rFonts w:ascii="宋体" w:eastAsia="宋体" w:hAnsi="宋体"/>
          <w:sz w:val="24"/>
        </w:rPr>
        <w:t>Wnoise</w:t>
      </w:r>
      <w:proofErr w:type="spellEnd"/>
      <w:r w:rsidRPr="00B5075C">
        <w:rPr>
          <w:rFonts w:ascii="Times New Roman" w:eastAsia="宋体" w:hAnsi="Times New Roman" w:cs="Times New Roman"/>
          <w:sz w:val="24"/>
        </w:rPr>
        <w:t>​</w:t>
      </w:r>
      <w:r w:rsidRPr="00B5075C">
        <w:rPr>
          <w:rFonts w:ascii="宋体" w:eastAsia="宋体" w:hAnsi="宋体"/>
          <w:sz w:val="24"/>
        </w:rPr>
        <w:t>)</w:t>
      </w:r>
      <w:proofErr w:type="spellStart"/>
      <w:r w:rsidRPr="00B5075C">
        <w:rPr>
          <w:rFonts w:ascii="宋体" w:eastAsia="宋体" w:hAnsi="宋体"/>
          <w:sz w:val="24"/>
        </w:rPr>
        <w:t>i</w:t>
      </w:r>
      <w:proofErr w:type="spellEnd"/>
      <w:r w:rsidRPr="00B5075C">
        <w:rPr>
          <w:rFonts w:ascii="Times New Roman" w:eastAsia="宋体" w:hAnsi="Times New Roman" w:cs="Times New Roman"/>
          <w:sz w:val="24"/>
        </w:rPr>
        <w:t>​</w:t>
      </w:r>
      <w:r w:rsidRPr="00B5075C">
        <w:rPr>
          <w:rFonts w:ascii="宋体" w:eastAsia="宋体" w:hAnsi="宋体"/>
          <w:sz w:val="24"/>
        </w:rPr>
        <w:t>): 这是一个</w:t>
      </w:r>
      <w:r w:rsidRPr="00B5075C">
        <w:rPr>
          <w:rFonts w:ascii="宋体" w:eastAsia="宋体" w:hAnsi="宋体"/>
          <w:b/>
          <w:bCs/>
          <w:sz w:val="24"/>
        </w:rPr>
        <w:t>可学习的噪声强度</w:t>
      </w:r>
      <w:r w:rsidRPr="00B5075C">
        <w:rPr>
          <w:rFonts w:ascii="宋体" w:eastAsia="宋体" w:hAnsi="宋体"/>
          <w:sz w:val="24"/>
        </w:rPr>
        <w:t>。</w:t>
      </w:r>
    </w:p>
    <w:p w14:paraId="03ECC522" w14:textId="77777777" w:rsidR="00B5075C" w:rsidRPr="00B5075C" w:rsidRDefault="00B5075C" w:rsidP="00B5075C">
      <w:pPr>
        <w:numPr>
          <w:ilvl w:val="0"/>
          <w:numId w:val="9"/>
        </w:numPr>
        <w:rPr>
          <w:rFonts w:ascii="宋体" w:eastAsia="宋体" w:hAnsi="宋体"/>
          <w:sz w:val="24"/>
        </w:rPr>
      </w:pPr>
      <w:proofErr w:type="spellStart"/>
      <w:r w:rsidRPr="00B5075C">
        <w:rPr>
          <w:rFonts w:ascii="宋体" w:eastAsia="宋体" w:hAnsi="宋体"/>
          <w:sz w:val="24"/>
        </w:rPr>
        <w:t>Wnoise</w:t>
      </w:r>
      <w:proofErr w:type="spellEnd"/>
      <w:r w:rsidRPr="00B5075C">
        <w:rPr>
          <w:rFonts w:ascii="Times New Roman" w:eastAsia="宋体" w:hAnsi="Times New Roman" w:cs="Times New Roman"/>
          <w:sz w:val="24"/>
        </w:rPr>
        <w:t>​</w:t>
      </w:r>
      <w:r w:rsidRPr="00B5075C">
        <w:rPr>
          <w:rFonts w:ascii="宋体" w:eastAsia="宋体" w:hAnsi="宋体"/>
          <w:sz w:val="24"/>
        </w:rPr>
        <w:t xml:space="preserve"> 是另一个可训练的权重矩阵，与 </w:t>
      </w:r>
      <w:proofErr w:type="spellStart"/>
      <w:r w:rsidRPr="00B5075C">
        <w:rPr>
          <w:rFonts w:ascii="宋体" w:eastAsia="宋体" w:hAnsi="宋体"/>
          <w:sz w:val="24"/>
        </w:rPr>
        <w:t>Wg</w:t>
      </w:r>
      <w:proofErr w:type="spellEnd"/>
      <w:r w:rsidRPr="00B5075C">
        <w:rPr>
          <w:rFonts w:ascii="Times New Roman" w:eastAsia="宋体" w:hAnsi="Times New Roman" w:cs="Times New Roman"/>
          <w:sz w:val="24"/>
        </w:rPr>
        <w:t>​</w:t>
      </w:r>
      <w:r w:rsidRPr="00B5075C">
        <w:rPr>
          <w:rFonts w:ascii="宋体" w:eastAsia="宋体" w:hAnsi="宋体"/>
          <w:sz w:val="24"/>
        </w:rPr>
        <w:t xml:space="preserve"> 类似，它会为每个专家学习一个特定的噪声强度因子。</w:t>
      </w:r>
    </w:p>
    <w:p w14:paraId="2D536DEA" w14:textId="77777777" w:rsidR="00B5075C" w:rsidRPr="00B5075C" w:rsidRDefault="00B5075C" w:rsidP="00B5075C">
      <w:pPr>
        <w:numPr>
          <w:ilvl w:val="0"/>
          <w:numId w:val="9"/>
        </w:numPr>
        <w:rPr>
          <w:rFonts w:ascii="宋体" w:eastAsia="宋体" w:hAnsi="宋体"/>
          <w:sz w:val="24"/>
        </w:rPr>
      </w:pPr>
      <w:proofErr w:type="spellStart"/>
      <w:r w:rsidRPr="00B5075C">
        <w:rPr>
          <w:rFonts w:ascii="宋体" w:eastAsia="宋体" w:hAnsi="宋体"/>
          <w:sz w:val="24"/>
        </w:rPr>
        <w:t>Softplus</w:t>
      </w:r>
      <w:proofErr w:type="spellEnd"/>
      <w:r w:rsidRPr="00B5075C">
        <w:rPr>
          <w:rFonts w:ascii="宋体" w:eastAsia="宋体" w:hAnsi="宋体"/>
          <w:sz w:val="24"/>
        </w:rPr>
        <w:t>(z)=log(1+ez) 是一个平滑的近似ReLU函数，它确保了噪声强度总是</w:t>
      </w:r>
      <w:r w:rsidRPr="00B5075C">
        <w:rPr>
          <w:rFonts w:ascii="宋体" w:eastAsia="宋体" w:hAnsi="宋体"/>
          <w:b/>
          <w:bCs/>
          <w:sz w:val="24"/>
        </w:rPr>
        <w:t>非负</w:t>
      </w:r>
      <w:r w:rsidRPr="00B5075C">
        <w:rPr>
          <w:rFonts w:ascii="宋体" w:eastAsia="宋体" w:hAnsi="宋体"/>
          <w:sz w:val="24"/>
        </w:rPr>
        <w:t>的，并且其值可以通过训练进行调节。</w:t>
      </w:r>
    </w:p>
    <w:p w14:paraId="74AC6533" w14:textId="77777777" w:rsidR="00B5075C" w:rsidRPr="00B5075C" w:rsidRDefault="00B5075C" w:rsidP="00B5075C">
      <w:pPr>
        <w:ind w:left="360"/>
        <w:rPr>
          <w:rFonts w:ascii="宋体" w:eastAsia="宋体" w:hAnsi="宋体"/>
          <w:sz w:val="24"/>
        </w:rPr>
      </w:pPr>
      <w:r w:rsidRPr="00B5075C">
        <w:rPr>
          <w:rFonts w:ascii="宋体" w:eastAsia="宋体" w:hAnsi="宋体"/>
          <w:sz w:val="24"/>
        </w:rPr>
        <w:t xml:space="preserve">  </w:t>
      </w:r>
      <w:proofErr w:type="spellStart"/>
      <w:r w:rsidRPr="00B5075C">
        <w:rPr>
          <w:rFonts w:ascii="宋体" w:eastAsia="宋体" w:hAnsi="宋体"/>
          <w:sz w:val="24"/>
        </w:rPr>
        <w:t>StandardNormal</w:t>
      </w:r>
      <w:proofErr w:type="spellEnd"/>
      <w:r w:rsidRPr="00B5075C">
        <w:rPr>
          <w:rFonts w:ascii="宋体" w:eastAsia="宋体" w:hAnsi="宋体"/>
          <w:sz w:val="24"/>
        </w:rPr>
        <w:t>()</w:t>
      </w:r>
      <w:r w:rsidRPr="00B5075C">
        <w:rPr>
          <w:rFonts w:ascii="Cambria Math" w:eastAsia="宋体" w:hAnsi="Cambria Math" w:cs="Cambria Math"/>
          <w:sz w:val="24"/>
        </w:rPr>
        <w:t>⋅</w:t>
      </w:r>
      <w:proofErr w:type="spellStart"/>
      <w:r w:rsidRPr="00B5075C">
        <w:rPr>
          <w:rFonts w:ascii="宋体" w:eastAsia="宋体" w:hAnsi="宋体"/>
          <w:sz w:val="24"/>
        </w:rPr>
        <w:t>Softplus</w:t>
      </w:r>
      <w:proofErr w:type="spellEnd"/>
      <w:r w:rsidRPr="00B5075C">
        <w:rPr>
          <w:rFonts w:ascii="宋体" w:eastAsia="宋体" w:hAnsi="宋体"/>
          <w:sz w:val="24"/>
        </w:rPr>
        <w:t>((</w:t>
      </w:r>
      <w:proofErr w:type="spellStart"/>
      <w:r w:rsidRPr="00B5075C">
        <w:rPr>
          <w:rFonts w:ascii="宋体" w:eastAsia="宋体" w:hAnsi="宋体"/>
          <w:sz w:val="24"/>
        </w:rPr>
        <w:t>x</w:t>
      </w:r>
      <w:r w:rsidRPr="00B5075C">
        <w:rPr>
          <w:rFonts w:ascii="Cambria Math" w:eastAsia="宋体" w:hAnsi="Cambria Math" w:cs="Cambria Math"/>
          <w:sz w:val="24"/>
        </w:rPr>
        <w:t>⋅</w:t>
      </w:r>
      <w:r w:rsidRPr="00B5075C">
        <w:rPr>
          <w:rFonts w:ascii="宋体" w:eastAsia="宋体" w:hAnsi="宋体"/>
          <w:sz w:val="24"/>
        </w:rPr>
        <w:t>Wnoise</w:t>
      </w:r>
      <w:proofErr w:type="spellEnd"/>
      <w:r w:rsidRPr="00B5075C">
        <w:rPr>
          <w:rFonts w:ascii="Times New Roman" w:eastAsia="宋体" w:hAnsi="Times New Roman" w:cs="Times New Roman"/>
          <w:sz w:val="24"/>
        </w:rPr>
        <w:t>​</w:t>
      </w:r>
      <w:r w:rsidRPr="00B5075C">
        <w:rPr>
          <w:rFonts w:ascii="宋体" w:eastAsia="宋体" w:hAnsi="宋体"/>
          <w:sz w:val="24"/>
        </w:rPr>
        <w:t>)</w:t>
      </w:r>
      <w:proofErr w:type="spellStart"/>
      <w:r w:rsidRPr="00B5075C">
        <w:rPr>
          <w:rFonts w:ascii="宋体" w:eastAsia="宋体" w:hAnsi="宋体"/>
          <w:sz w:val="24"/>
        </w:rPr>
        <w:t>i</w:t>
      </w:r>
      <w:proofErr w:type="spellEnd"/>
      <w:r w:rsidRPr="00B5075C">
        <w:rPr>
          <w:rFonts w:ascii="Times New Roman" w:eastAsia="宋体" w:hAnsi="Times New Roman" w:cs="Times New Roman"/>
          <w:sz w:val="24"/>
        </w:rPr>
        <w:t>​</w:t>
      </w:r>
      <w:r w:rsidRPr="00B5075C">
        <w:rPr>
          <w:rFonts w:ascii="宋体" w:eastAsia="宋体" w:hAnsi="宋体"/>
          <w:sz w:val="24"/>
        </w:rPr>
        <w:t>): 这两项相乘，表示高斯噪声乘以一个可学习的、非负的强度因子，共同构成了</w:t>
      </w:r>
      <w:r w:rsidRPr="00B5075C">
        <w:rPr>
          <w:rFonts w:ascii="宋体" w:eastAsia="宋体" w:hAnsi="宋体"/>
          <w:b/>
          <w:bCs/>
          <w:sz w:val="24"/>
        </w:rPr>
        <w:t>可调节的噪声项</w:t>
      </w:r>
      <w:r w:rsidRPr="00B5075C">
        <w:rPr>
          <w:rFonts w:ascii="宋体" w:eastAsia="宋体" w:hAnsi="宋体"/>
          <w:sz w:val="24"/>
        </w:rPr>
        <w:t>。</w:t>
      </w:r>
    </w:p>
    <w:p w14:paraId="5D04AFDA" w14:textId="77777777" w:rsidR="00B5075C" w:rsidRDefault="00B5075C" w:rsidP="00B5075C">
      <w:pPr>
        <w:ind w:left="360"/>
        <w:rPr>
          <w:rFonts w:ascii="宋体" w:eastAsia="宋体" w:hAnsi="宋体"/>
          <w:sz w:val="24"/>
        </w:rPr>
      </w:pPr>
    </w:p>
    <w:p w14:paraId="7CE75975" w14:textId="0C7DB039" w:rsidR="00B5075C" w:rsidRDefault="00B5075C" w:rsidP="00B5075C">
      <w:pPr>
        <w:ind w:left="360"/>
        <w:rPr>
          <w:rFonts w:ascii="宋体" w:eastAsia="宋体" w:hAnsi="宋体"/>
          <w:sz w:val="24"/>
        </w:rPr>
      </w:pPr>
      <w:r w:rsidRPr="00B5075C">
        <w:rPr>
          <w:rFonts w:ascii="宋体" w:eastAsia="宋体" w:hAnsi="宋体"/>
          <w:sz w:val="24"/>
        </w:rPr>
        <w:t>这句话解释了为什么即使有Top-K操作，仍然可以通过反向传播训练。</w:t>
      </w:r>
    </w:p>
    <w:p w14:paraId="099C9A33" w14:textId="77777777" w:rsidR="00B5075C" w:rsidRPr="00B5075C" w:rsidRDefault="00B5075C" w:rsidP="00B5075C">
      <w:pPr>
        <w:ind w:left="360"/>
        <w:rPr>
          <w:rFonts w:ascii="宋体" w:eastAsia="宋体" w:hAnsi="宋体"/>
          <w:sz w:val="24"/>
        </w:rPr>
      </w:pPr>
      <w:r w:rsidRPr="00B5075C">
        <w:rPr>
          <w:rFonts w:ascii="宋体" w:eastAsia="宋体" w:hAnsi="宋体"/>
          <w:sz w:val="24"/>
        </w:rPr>
        <w:t xml:space="preserve">  对于被选中的前 k </w:t>
      </w:r>
      <w:proofErr w:type="gramStart"/>
      <w:r w:rsidRPr="00B5075C">
        <w:rPr>
          <w:rFonts w:ascii="宋体" w:eastAsia="宋体" w:hAnsi="宋体"/>
          <w:sz w:val="24"/>
        </w:rPr>
        <w:t>个</w:t>
      </w:r>
      <w:proofErr w:type="gramEnd"/>
      <w:r w:rsidRPr="00B5075C">
        <w:rPr>
          <w:rFonts w:ascii="宋体" w:eastAsia="宋体" w:hAnsi="宋体"/>
          <w:sz w:val="24"/>
        </w:rPr>
        <w:t>专家，它们的门控值（在</w:t>
      </w:r>
      <w:proofErr w:type="spellStart"/>
      <w:r w:rsidRPr="00B5075C">
        <w:rPr>
          <w:rFonts w:ascii="宋体" w:eastAsia="宋体" w:hAnsi="宋体"/>
          <w:sz w:val="24"/>
        </w:rPr>
        <w:t>Softmax</w:t>
      </w:r>
      <w:proofErr w:type="spellEnd"/>
      <w:r w:rsidRPr="00B5075C">
        <w:rPr>
          <w:rFonts w:ascii="宋体" w:eastAsia="宋体" w:hAnsi="宋体"/>
          <w:sz w:val="24"/>
        </w:rPr>
        <w:t>之后）对门控网络的权重是</w:t>
      </w:r>
      <w:r w:rsidRPr="00B5075C">
        <w:rPr>
          <w:rFonts w:ascii="宋体" w:eastAsia="宋体" w:hAnsi="宋体"/>
          <w:b/>
          <w:bCs/>
          <w:sz w:val="24"/>
        </w:rPr>
        <w:t>可导的</w:t>
      </w:r>
      <w:r w:rsidRPr="00B5075C">
        <w:rPr>
          <w:rFonts w:ascii="宋体" w:eastAsia="宋体" w:hAnsi="宋体"/>
          <w:sz w:val="24"/>
        </w:rPr>
        <w:t>（</w:t>
      </w:r>
      <w:proofErr w:type="gramStart"/>
      <w:r w:rsidRPr="00B5075C">
        <w:rPr>
          <w:rFonts w:ascii="宋体" w:eastAsia="宋体" w:hAnsi="宋体"/>
          <w:sz w:val="24"/>
        </w:rPr>
        <w:t>具有非零导数</w:t>
      </w:r>
      <w:proofErr w:type="gramEnd"/>
      <w:r w:rsidRPr="00B5075C">
        <w:rPr>
          <w:rFonts w:ascii="宋体" w:eastAsia="宋体" w:hAnsi="宋体"/>
          <w:sz w:val="24"/>
        </w:rPr>
        <w:t>）。这意味着反向传播的梯度可以流过这些路径，从而更新门控网络的权重。</w:t>
      </w:r>
    </w:p>
    <w:p w14:paraId="57D440A3" w14:textId="77777777" w:rsidR="00B5075C" w:rsidRPr="00B5075C" w:rsidRDefault="00B5075C" w:rsidP="00B5075C">
      <w:pPr>
        <w:ind w:left="360"/>
        <w:rPr>
          <w:rFonts w:ascii="宋体" w:eastAsia="宋体" w:hAnsi="宋体"/>
          <w:sz w:val="24"/>
        </w:rPr>
      </w:pPr>
      <w:r w:rsidRPr="00B5075C">
        <w:rPr>
          <w:rFonts w:ascii="宋体" w:eastAsia="宋体" w:hAnsi="宋体"/>
          <w:sz w:val="24"/>
        </w:rPr>
        <w:t>  关键在于，虽然Top-K操作本身是离散的，但</w:t>
      </w:r>
      <w:proofErr w:type="spellStart"/>
      <w:r w:rsidRPr="00B5075C">
        <w:rPr>
          <w:rFonts w:ascii="宋体" w:eastAsia="宋体" w:hAnsi="宋体"/>
          <w:sz w:val="24"/>
        </w:rPr>
        <w:t>Softmax</w:t>
      </w:r>
      <w:proofErr w:type="spellEnd"/>
      <w:r w:rsidRPr="00B5075C">
        <w:rPr>
          <w:rFonts w:ascii="宋体" w:eastAsia="宋体" w:hAnsi="宋体"/>
          <w:sz w:val="24"/>
        </w:rPr>
        <w:t>函数是连续可导的。被选中的这些Top-K值经过</w:t>
      </w:r>
      <w:proofErr w:type="spellStart"/>
      <w:r w:rsidRPr="00B5075C">
        <w:rPr>
          <w:rFonts w:ascii="宋体" w:eastAsia="宋体" w:hAnsi="宋体"/>
          <w:sz w:val="24"/>
        </w:rPr>
        <w:t>Softmax</w:t>
      </w:r>
      <w:proofErr w:type="spellEnd"/>
      <w:r w:rsidRPr="00B5075C">
        <w:rPr>
          <w:rFonts w:ascii="宋体" w:eastAsia="宋体" w:hAnsi="宋体"/>
          <w:sz w:val="24"/>
        </w:rPr>
        <w:t xml:space="preserve">后，其梯度仍然可以计算。而那些被置为 </w:t>
      </w:r>
      <w:r w:rsidRPr="00B5075C">
        <w:rPr>
          <w:rFonts w:ascii="Cambria Math" w:eastAsia="宋体" w:hAnsi="Cambria Math" w:cs="Cambria Math"/>
          <w:sz w:val="24"/>
        </w:rPr>
        <w:t>−</w:t>
      </w:r>
      <w:r w:rsidRPr="00B5075C">
        <w:rPr>
          <w:rFonts w:ascii="宋体" w:eastAsia="宋体" w:hAnsi="宋体" w:cs="宋体" w:hint="eastAsia"/>
          <w:sz w:val="24"/>
        </w:rPr>
        <w:t>∞</w:t>
      </w:r>
      <w:r w:rsidRPr="00B5075C">
        <w:rPr>
          <w:rFonts w:ascii="宋体" w:eastAsia="宋体" w:hAnsi="宋体"/>
          <w:sz w:val="24"/>
        </w:rPr>
        <w:t xml:space="preserve"> 的值，在</w:t>
      </w:r>
      <w:proofErr w:type="spellStart"/>
      <w:r w:rsidRPr="00B5075C">
        <w:rPr>
          <w:rFonts w:ascii="宋体" w:eastAsia="宋体" w:hAnsi="宋体"/>
          <w:sz w:val="24"/>
        </w:rPr>
        <w:t>Softmax</w:t>
      </w:r>
      <w:proofErr w:type="spellEnd"/>
      <w:r w:rsidRPr="00B5075C">
        <w:rPr>
          <w:rFonts w:ascii="宋体" w:eastAsia="宋体" w:hAnsi="宋体"/>
          <w:sz w:val="24"/>
        </w:rPr>
        <w:t>后输出接近0，它们的梯度也就趋近于0，从而实现了稀疏性。</w:t>
      </w:r>
    </w:p>
    <w:p w14:paraId="318C3B65" w14:textId="68DCAD22" w:rsidR="00B5075C" w:rsidRDefault="00B5075C" w:rsidP="00B5075C">
      <w:pPr>
        <w:ind w:left="360"/>
        <w:rPr>
          <w:rFonts w:ascii="宋体" w:eastAsia="宋体" w:hAnsi="宋体"/>
          <w:sz w:val="24"/>
        </w:rPr>
      </w:pPr>
      <w:r w:rsidRPr="00B5075C">
        <w:rPr>
          <w:rFonts w:ascii="宋体" w:eastAsia="宋体" w:hAnsi="宋体"/>
          <w:sz w:val="24"/>
        </w:rPr>
        <w:t>这一段详细介绍了本文提出的</w:t>
      </w:r>
      <w:r w:rsidRPr="00B5075C">
        <w:rPr>
          <w:rFonts w:ascii="宋体" w:eastAsia="宋体" w:hAnsi="宋体"/>
          <w:b/>
          <w:bCs/>
          <w:sz w:val="24"/>
        </w:rPr>
        <w:t>噪声Top-K门控</w:t>
      </w:r>
      <w:r w:rsidRPr="00B5075C">
        <w:rPr>
          <w:rFonts w:ascii="宋体" w:eastAsia="宋体" w:hAnsi="宋体"/>
          <w:sz w:val="24"/>
        </w:rPr>
        <w:t>机制，这是实现稀疏</w:t>
      </w:r>
      <w:proofErr w:type="spellStart"/>
      <w:r w:rsidRPr="00B5075C">
        <w:rPr>
          <w:rFonts w:ascii="宋体" w:eastAsia="宋体" w:hAnsi="宋体"/>
          <w:sz w:val="24"/>
        </w:rPr>
        <w:t>MoE</w:t>
      </w:r>
      <w:proofErr w:type="spellEnd"/>
      <w:r w:rsidRPr="00B5075C">
        <w:rPr>
          <w:rFonts w:ascii="宋体" w:eastAsia="宋体" w:hAnsi="宋体"/>
          <w:sz w:val="24"/>
        </w:rPr>
        <w:t>的关键。它首先回顾了传统的</w:t>
      </w:r>
      <w:proofErr w:type="spellStart"/>
      <w:r w:rsidRPr="00B5075C">
        <w:rPr>
          <w:rFonts w:ascii="宋体" w:eastAsia="宋体" w:hAnsi="宋体"/>
          <w:sz w:val="24"/>
        </w:rPr>
        <w:t>Softmax</w:t>
      </w:r>
      <w:proofErr w:type="spellEnd"/>
      <w:r w:rsidRPr="00B5075C">
        <w:rPr>
          <w:rFonts w:ascii="宋体" w:eastAsia="宋体" w:hAnsi="宋体"/>
          <w:sz w:val="24"/>
        </w:rPr>
        <w:t>门控（非稀疏），然后解释了如何通过在</w:t>
      </w:r>
      <w:proofErr w:type="spellStart"/>
      <w:r w:rsidRPr="00B5075C">
        <w:rPr>
          <w:rFonts w:ascii="宋体" w:eastAsia="宋体" w:hAnsi="宋体"/>
          <w:sz w:val="24"/>
        </w:rPr>
        <w:t>Softmax</w:t>
      </w:r>
      <w:proofErr w:type="spellEnd"/>
      <w:r w:rsidRPr="00B5075C">
        <w:rPr>
          <w:rFonts w:ascii="宋体" w:eastAsia="宋体" w:hAnsi="宋体"/>
          <w:sz w:val="24"/>
        </w:rPr>
        <w:t>之前添加</w:t>
      </w:r>
      <w:r w:rsidRPr="00B5075C">
        <w:rPr>
          <w:rFonts w:ascii="宋体" w:eastAsia="宋体" w:hAnsi="宋体"/>
          <w:b/>
          <w:bCs/>
          <w:sz w:val="24"/>
        </w:rPr>
        <w:t>可调节的高斯噪声</w:t>
      </w:r>
      <w:r w:rsidRPr="00B5075C">
        <w:rPr>
          <w:rFonts w:ascii="宋体" w:eastAsia="宋体" w:hAnsi="宋体"/>
          <w:sz w:val="24"/>
        </w:rPr>
        <w:t>和执行</w:t>
      </w:r>
      <w:r w:rsidRPr="00B5075C">
        <w:rPr>
          <w:rFonts w:ascii="宋体" w:eastAsia="宋体" w:hAnsi="宋体"/>
          <w:b/>
          <w:bCs/>
          <w:sz w:val="24"/>
        </w:rPr>
        <w:t>Top-K选择</w:t>
      </w:r>
      <w:r w:rsidRPr="00B5075C">
        <w:rPr>
          <w:rFonts w:ascii="宋体" w:eastAsia="宋体" w:hAnsi="宋体"/>
          <w:sz w:val="24"/>
        </w:rPr>
        <w:t>来引入稀疏性。噪声项有助于</w:t>
      </w:r>
      <w:r w:rsidRPr="00B5075C">
        <w:rPr>
          <w:rFonts w:ascii="宋体" w:eastAsia="宋体" w:hAnsi="宋体"/>
          <w:b/>
          <w:bCs/>
          <w:sz w:val="24"/>
        </w:rPr>
        <w:t>负载均衡</w:t>
      </w:r>
      <w:r w:rsidRPr="00B5075C">
        <w:rPr>
          <w:rFonts w:ascii="宋体" w:eastAsia="宋体" w:hAnsi="宋体"/>
          <w:sz w:val="24"/>
        </w:rPr>
        <w:t>。尽管这种Top-K操作引入了理论上的不连续性，但在实践中并未成为问题。作者强调，这种门控网络可以与模型的其余部分一起通过</w:t>
      </w:r>
      <w:r w:rsidRPr="00B5075C">
        <w:rPr>
          <w:rFonts w:ascii="宋体" w:eastAsia="宋体" w:hAnsi="宋体"/>
          <w:b/>
          <w:bCs/>
          <w:sz w:val="24"/>
        </w:rPr>
        <w:t>简单的反向传播联合训练</w:t>
      </w:r>
      <w:r w:rsidRPr="00B5075C">
        <w:rPr>
          <w:rFonts w:ascii="宋体" w:eastAsia="宋体" w:hAnsi="宋体"/>
          <w:sz w:val="24"/>
        </w:rPr>
        <w:t>，避免了强化学习等复杂方法，并且其梯度可以流向整个模型，确保了端到端的优化。这与前人依赖布尔门和强化学习的方法形成了鲜明对比，突显了本文方法的实用性和简洁性。</w:t>
      </w:r>
    </w:p>
    <w:p w14:paraId="307EC162" w14:textId="77777777" w:rsidR="00576371" w:rsidRDefault="00576371" w:rsidP="00B5075C">
      <w:pPr>
        <w:ind w:left="360"/>
        <w:rPr>
          <w:rFonts w:ascii="宋体" w:eastAsia="宋体" w:hAnsi="宋体"/>
          <w:sz w:val="24"/>
        </w:rPr>
      </w:pPr>
    </w:p>
    <w:p w14:paraId="28BE09D6" w14:textId="77777777" w:rsidR="00576371" w:rsidRDefault="00576371" w:rsidP="00B5075C">
      <w:pPr>
        <w:ind w:left="360"/>
        <w:rPr>
          <w:rFonts w:ascii="宋体" w:eastAsia="宋体" w:hAnsi="宋体"/>
          <w:sz w:val="24"/>
        </w:rPr>
      </w:pPr>
      <w:r w:rsidRPr="00576371">
        <w:rPr>
          <w:rFonts w:ascii="宋体" w:eastAsia="宋体" w:hAnsi="宋体" w:hint="eastAsia"/>
          <w:sz w:val="24"/>
        </w:rPr>
        <w:t xml:space="preserve">3 ADDRESSING PERFORMANCE CHALLENGES  </w:t>
      </w:r>
    </w:p>
    <w:p w14:paraId="30579BA8" w14:textId="00D5E4FA" w:rsidR="00576371" w:rsidRDefault="00576371" w:rsidP="00B5075C">
      <w:pPr>
        <w:ind w:left="360"/>
        <w:rPr>
          <w:rFonts w:ascii="宋体" w:eastAsia="宋体" w:hAnsi="宋体"/>
          <w:sz w:val="24"/>
        </w:rPr>
      </w:pPr>
      <w:r w:rsidRPr="00576371">
        <w:rPr>
          <w:rFonts w:ascii="宋体" w:eastAsia="宋体" w:hAnsi="宋体" w:hint="eastAsia"/>
          <w:sz w:val="24"/>
        </w:rPr>
        <w:lastRenderedPageBreak/>
        <w:t>3.1 THE SHRINKING BATCH PROBLEM</w:t>
      </w:r>
    </w:p>
    <w:p w14:paraId="65D2232A" w14:textId="301AAC77" w:rsidR="00576371" w:rsidRDefault="00576371" w:rsidP="00576371">
      <w:pPr>
        <w:ind w:firstLine="360"/>
        <w:rPr>
          <w:rFonts w:ascii="宋体" w:eastAsia="宋体" w:hAnsi="宋体"/>
          <w:sz w:val="24"/>
        </w:rPr>
      </w:pPr>
      <w:r w:rsidRPr="00576371">
        <w:rPr>
          <w:rFonts w:ascii="宋体" w:eastAsia="宋体" w:hAnsi="宋体"/>
          <w:sz w:val="24"/>
        </w:rPr>
        <w:t xml:space="preserve">如果门控网络为每个样本从 n </w:t>
      </w:r>
      <w:proofErr w:type="gramStart"/>
      <w:r w:rsidRPr="00576371">
        <w:rPr>
          <w:rFonts w:ascii="宋体" w:eastAsia="宋体" w:hAnsi="宋体"/>
          <w:sz w:val="24"/>
        </w:rPr>
        <w:t>个</w:t>
      </w:r>
      <w:proofErr w:type="gramEnd"/>
      <w:r w:rsidRPr="00576371">
        <w:rPr>
          <w:rFonts w:ascii="宋体" w:eastAsia="宋体" w:hAnsi="宋体"/>
          <w:sz w:val="24"/>
        </w:rPr>
        <w:t xml:space="preserve">专家中选择 k </w:t>
      </w:r>
      <w:proofErr w:type="gramStart"/>
      <w:r w:rsidRPr="00576371">
        <w:rPr>
          <w:rFonts w:ascii="宋体" w:eastAsia="宋体" w:hAnsi="宋体"/>
          <w:sz w:val="24"/>
        </w:rPr>
        <w:t>个</w:t>
      </w:r>
      <w:proofErr w:type="gramEnd"/>
      <w:r w:rsidRPr="00576371">
        <w:rPr>
          <w:rFonts w:ascii="宋体" w:eastAsia="宋体" w:hAnsi="宋体"/>
          <w:sz w:val="24"/>
        </w:rPr>
        <w:t xml:space="preserve">专家，那么对于一个大小为 b 的批次，每个专家接收到的批次大小大约是 </w:t>
      </w:r>
      <w:proofErr w:type="spellStart"/>
      <w:r w:rsidRPr="00576371">
        <w:rPr>
          <w:rFonts w:ascii="宋体" w:eastAsia="宋体" w:hAnsi="宋体"/>
          <w:sz w:val="24"/>
        </w:rPr>
        <w:t>nk</w:t>
      </w:r>
      <w:proofErr w:type="spellEnd"/>
      <w:r>
        <w:rPr>
          <w:rFonts w:ascii="宋体" w:eastAsia="宋体" w:hAnsi="宋体" w:hint="eastAsia"/>
          <w:sz w:val="24"/>
        </w:rPr>
        <w:t>/</w:t>
      </w:r>
      <w:r w:rsidRPr="00576371">
        <w:rPr>
          <w:rFonts w:ascii="宋体" w:eastAsia="宋体" w:hAnsi="宋体"/>
          <w:sz w:val="24"/>
        </w:rPr>
        <w:t>b</w:t>
      </w:r>
      <w:r w:rsidRPr="00576371">
        <w:rPr>
          <w:rFonts w:ascii="Times New Roman" w:eastAsia="宋体" w:hAnsi="Times New Roman" w:cs="Times New Roman"/>
          <w:sz w:val="24"/>
        </w:rPr>
        <w:t>​</w:t>
      </w:r>
      <w:r w:rsidRPr="00576371">
        <w:rPr>
          <w:rFonts w:ascii="宋体" w:eastAsia="宋体" w:hAnsi="宋体"/>
          <w:sz w:val="24"/>
        </w:rPr>
        <w:t xml:space="preserve"> </w:t>
      </w:r>
      <w:proofErr w:type="gramStart"/>
      <w:r w:rsidRPr="00576371">
        <w:rPr>
          <w:rFonts w:ascii="宋体" w:eastAsia="宋体" w:hAnsi="宋体"/>
          <w:sz w:val="24"/>
        </w:rPr>
        <w:t>个</w:t>
      </w:r>
      <w:proofErr w:type="gramEnd"/>
      <w:r w:rsidRPr="00576371">
        <w:rPr>
          <w:rFonts w:ascii="宋体" w:eastAsia="宋体" w:hAnsi="宋体"/>
          <w:sz w:val="24"/>
        </w:rPr>
        <w:t>样本，这个批次要小得多。</w:t>
      </w:r>
    </w:p>
    <w:p w14:paraId="4D52C0C1" w14:textId="7A0E9F7A" w:rsidR="00576371" w:rsidRDefault="00576371" w:rsidP="00576371">
      <w:pPr>
        <w:ind w:firstLine="420"/>
        <w:rPr>
          <w:rFonts w:ascii="宋体" w:eastAsia="宋体" w:hAnsi="宋体"/>
          <w:sz w:val="24"/>
        </w:rPr>
      </w:pPr>
      <w:r w:rsidRPr="00576371">
        <w:rPr>
          <w:rFonts w:ascii="宋体" w:eastAsia="宋体" w:hAnsi="宋体" w:hint="eastAsia"/>
          <w:sz w:val="24"/>
        </w:rPr>
        <w:t>承接上句，指出了“收缩批次问题”的后果。如果简单地实现</w:t>
      </w:r>
      <w:proofErr w:type="spellStart"/>
      <w:r w:rsidRPr="00576371">
        <w:rPr>
          <w:rFonts w:ascii="宋体" w:eastAsia="宋体" w:hAnsi="宋体" w:hint="eastAsia"/>
          <w:sz w:val="24"/>
        </w:rPr>
        <w:t>MoE</w:t>
      </w:r>
      <w:proofErr w:type="spellEnd"/>
      <w:r w:rsidRPr="00576371">
        <w:rPr>
          <w:rFonts w:ascii="宋体" w:eastAsia="宋体" w:hAnsi="宋体" w:hint="eastAsia"/>
          <w:sz w:val="24"/>
        </w:rPr>
        <w:t>（即“朴素实现”），由于每个专家处理的有效批量太小，就会导致计算效率低下，尤其当专家数量很多时。因为小批量不能有效地分摊计算开销。</w:t>
      </w:r>
    </w:p>
    <w:p w14:paraId="6D482437" w14:textId="2CE2EC70" w:rsidR="00576371" w:rsidRDefault="00576371" w:rsidP="00576371">
      <w:pPr>
        <w:ind w:firstLine="420"/>
        <w:rPr>
          <w:rFonts w:ascii="宋体" w:eastAsia="宋体" w:hAnsi="宋体"/>
          <w:sz w:val="24"/>
        </w:rPr>
      </w:pPr>
      <w:r w:rsidRPr="00576371">
        <w:rPr>
          <w:rFonts w:ascii="宋体" w:eastAsia="宋体" w:hAnsi="宋体"/>
          <w:sz w:val="24"/>
        </w:rPr>
        <w:t>作者提出了一个直观的解决方案：</w:t>
      </w:r>
      <w:r w:rsidRPr="00576371">
        <w:rPr>
          <w:rFonts w:ascii="宋体" w:eastAsia="宋体" w:hAnsi="宋体"/>
          <w:b/>
          <w:bCs/>
          <w:sz w:val="24"/>
        </w:rPr>
        <w:t>扩大原始的批量大小 b</w:t>
      </w:r>
      <w:r w:rsidRPr="00576371">
        <w:rPr>
          <w:rFonts w:ascii="宋体" w:eastAsia="宋体" w:hAnsi="宋体"/>
          <w:sz w:val="24"/>
        </w:rPr>
        <w:t>。这样即使经过稀疏选择，每个专家分到的有效批量 kb/n 也能保持在一个相对较大的水平，从而提高效率。</w:t>
      </w:r>
    </w:p>
    <w:p w14:paraId="00CE38B5" w14:textId="45528DA9" w:rsidR="00EB03C6" w:rsidRDefault="00EB03C6" w:rsidP="00576371">
      <w:pPr>
        <w:ind w:firstLine="420"/>
        <w:rPr>
          <w:rFonts w:ascii="宋体" w:eastAsia="宋体" w:hAnsi="宋体"/>
          <w:sz w:val="24"/>
        </w:rPr>
      </w:pPr>
      <w:r w:rsidRPr="00EB03C6">
        <w:rPr>
          <w:rFonts w:ascii="宋体" w:eastAsia="宋体" w:hAnsi="宋体"/>
          <w:sz w:val="24"/>
        </w:rPr>
        <w:t>指出了增大批量大小的</w:t>
      </w:r>
      <w:r w:rsidRPr="00EB03C6">
        <w:rPr>
          <w:rFonts w:ascii="宋体" w:eastAsia="宋体" w:hAnsi="宋体"/>
          <w:b/>
          <w:bCs/>
          <w:sz w:val="24"/>
        </w:rPr>
        <w:t>实际限制</w:t>
      </w:r>
      <w:r w:rsidRPr="00EB03C6">
        <w:rPr>
          <w:rFonts w:ascii="宋体" w:eastAsia="宋体" w:hAnsi="宋体"/>
          <w:sz w:val="24"/>
        </w:rPr>
        <w:t>。在深度学习训练中，为了计算反向传播的梯度，模型需要存储前向传播过程中每一层的</w:t>
      </w:r>
      <w:r w:rsidRPr="00EB03C6">
        <w:rPr>
          <w:rFonts w:ascii="宋体" w:eastAsia="宋体" w:hAnsi="宋体"/>
          <w:b/>
          <w:bCs/>
          <w:sz w:val="24"/>
        </w:rPr>
        <w:t>激活值</w:t>
      </w:r>
      <w:r w:rsidRPr="00EB03C6">
        <w:rPr>
          <w:rFonts w:ascii="宋体" w:eastAsia="宋体" w:hAnsi="宋体"/>
          <w:sz w:val="24"/>
        </w:rPr>
        <w:t>（activations）。这些</w:t>
      </w:r>
      <w:proofErr w:type="gramStart"/>
      <w:r w:rsidRPr="00EB03C6">
        <w:rPr>
          <w:rFonts w:ascii="宋体" w:eastAsia="宋体" w:hAnsi="宋体"/>
          <w:sz w:val="24"/>
        </w:rPr>
        <w:t>激活值</w:t>
      </w:r>
      <w:proofErr w:type="gramEnd"/>
      <w:r w:rsidRPr="00EB03C6">
        <w:rPr>
          <w:rFonts w:ascii="宋体" w:eastAsia="宋体" w:hAnsi="宋体"/>
          <w:sz w:val="24"/>
        </w:rPr>
        <w:t>会占用大量的显存/内存。当批量增大时，需要存储的</w:t>
      </w:r>
      <w:proofErr w:type="gramStart"/>
      <w:r w:rsidRPr="00EB03C6">
        <w:rPr>
          <w:rFonts w:ascii="宋体" w:eastAsia="宋体" w:hAnsi="宋体"/>
          <w:sz w:val="24"/>
        </w:rPr>
        <w:t>激活值数量</w:t>
      </w:r>
      <w:proofErr w:type="gramEnd"/>
      <w:r w:rsidRPr="00EB03C6">
        <w:rPr>
          <w:rFonts w:ascii="宋体" w:eastAsia="宋体" w:hAnsi="宋体"/>
          <w:sz w:val="24"/>
        </w:rPr>
        <w:t>也随之增大，最终会耗尽计算设备的内存，从而限制了可用的最大批量大小。</w:t>
      </w:r>
    </w:p>
    <w:p w14:paraId="6143CE10" w14:textId="64A83B61" w:rsidR="00EB03C6" w:rsidRDefault="00EB03C6" w:rsidP="00576371">
      <w:pPr>
        <w:ind w:firstLine="420"/>
        <w:rPr>
          <w:rFonts w:ascii="宋体" w:eastAsia="宋体" w:hAnsi="宋体"/>
          <w:sz w:val="24"/>
        </w:rPr>
      </w:pPr>
      <w:r w:rsidRPr="00EB03C6">
        <w:rPr>
          <w:rFonts w:ascii="宋体" w:eastAsia="宋体" w:hAnsi="宋体" w:hint="eastAsia"/>
          <w:sz w:val="24"/>
        </w:rPr>
        <w:t>这句话引出了本文解决“收缩批次问题”的具体策略，即通过结合数据并行和模型并行来克服内存限制。</w:t>
      </w:r>
      <w:r w:rsidRPr="00EB03C6">
        <w:rPr>
          <w:rFonts w:ascii="宋体" w:eastAsia="宋体" w:hAnsi="宋体"/>
          <w:sz w:val="24"/>
        </w:rPr>
        <w:t>在传统的分布式训练设置中，模型在不同设备上的多个副本</w:t>
      </w:r>
      <w:proofErr w:type="gramStart"/>
      <w:r w:rsidRPr="00EB03C6">
        <w:rPr>
          <w:rFonts w:ascii="宋体" w:eastAsia="宋体" w:hAnsi="宋体"/>
          <w:sz w:val="24"/>
        </w:rPr>
        <w:t>异步地</w:t>
      </w:r>
      <w:proofErr w:type="gramEnd"/>
      <w:r w:rsidRPr="00EB03C6">
        <w:rPr>
          <w:rFonts w:ascii="宋体" w:eastAsia="宋体" w:hAnsi="宋体"/>
          <w:sz w:val="24"/>
        </w:rPr>
        <w:t>处理不同的数据批次，并通过一组参数服务器同步参数。</w:t>
      </w:r>
    </w:p>
    <w:p w14:paraId="1DECDACA" w14:textId="1F8A6A39" w:rsidR="00EB03C6" w:rsidRDefault="00EB03C6" w:rsidP="00576371">
      <w:pPr>
        <w:ind w:firstLine="420"/>
        <w:rPr>
          <w:rFonts w:ascii="宋体" w:eastAsia="宋体" w:hAnsi="宋体"/>
          <w:sz w:val="24"/>
        </w:rPr>
      </w:pPr>
      <w:r>
        <w:rPr>
          <w:rFonts w:ascii="宋体" w:eastAsia="宋体" w:hAnsi="宋体" w:hint="eastAsia"/>
          <w:sz w:val="24"/>
        </w:rPr>
        <w:t>传统的数据并行：</w:t>
      </w:r>
      <w:r w:rsidRPr="00EB03C6">
        <w:rPr>
          <w:rFonts w:ascii="宋体" w:eastAsia="宋体" w:hAnsi="宋体"/>
          <w:sz w:val="24"/>
        </w:rPr>
        <w:t>模型的完整副本被复制到多个独立的计算设备（如GPU）上。</w:t>
      </w:r>
      <w:r w:rsidRPr="00EB03C6">
        <w:rPr>
          <w:rFonts w:ascii="宋体" w:eastAsia="宋体" w:hAnsi="宋体" w:hint="eastAsia"/>
          <w:sz w:val="24"/>
        </w:rPr>
        <w:t>每个设备处理自己独特的数据批次，并且这些处理通常是异步进行的。</w:t>
      </w:r>
    </w:p>
    <w:p w14:paraId="1B2BA3C9" w14:textId="45CE6478" w:rsidR="00EB03C6" w:rsidRDefault="00EB03C6" w:rsidP="00576371">
      <w:pPr>
        <w:ind w:firstLine="420"/>
        <w:rPr>
          <w:rFonts w:ascii="宋体" w:eastAsia="宋体" w:hAnsi="宋体"/>
          <w:sz w:val="24"/>
        </w:rPr>
      </w:pPr>
      <w:r w:rsidRPr="00EB03C6">
        <w:rPr>
          <w:rFonts w:ascii="宋体" w:eastAsia="宋体" w:hAnsi="宋体"/>
          <w:sz w:val="24"/>
        </w:rPr>
        <w:t>训练过程中，每个设备计算出自己的梯度后，会将梯度发送给“参数服务器”，由参数服务器来汇总和更新全局参数，然后再将更新后的参数</w:t>
      </w:r>
      <w:proofErr w:type="gramStart"/>
      <w:r w:rsidRPr="00EB03C6">
        <w:rPr>
          <w:rFonts w:ascii="宋体" w:eastAsia="宋体" w:hAnsi="宋体"/>
          <w:sz w:val="24"/>
        </w:rPr>
        <w:t>分发回各个</w:t>
      </w:r>
      <w:proofErr w:type="gramEnd"/>
      <w:r w:rsidRPr="00EB03C6">
        <w:rPr>
          <w:rFonts w:ascii="宋体" w:eastAsia="宋体" w:hAnsi="宋体"/>
          <w:sz w:val="24"/>
        </w:rPr>
        <w:t>设备。</w:t>
      </w:r>
    </w:p>
    <w:p w14:paraId="02C01E44" w14:textId="0A803287" w:rsidR="00EB03C6" w:rsidRDefault="00EB03C6" w:rsidP="00576371">
      <w:pPr>
        <w:ind w:firstLine="420"/>
        <w:rPr>
          <w:rFonts w:ascii="宋体" w:eastAsia="宋体" w:hAnsi="宋体"/>
          <w:sz w:val="24"/>
        </w:rPr>
      </w:pPr>
      <w:r w:rsidRPr="00EB03C6">
        <w:rPr>
          <w:rFonts w:ascii="宋体" w:eastAsia="宋体" w:hAnsi="宋体"/>
          <w:sz w:val="24"/>
        </w:rPr>
        <w:t>这是一个关键的</w:t>
      </w:r>
      <w:r w:rsidRPr="00EB03C6">
        <w:rPr>
          <w:rFonts w:ascii="宋体" w:eastAsia="宋体" w:hAnsi="宋体"/>
          <w:b/>
          <w:bCs/>
          <w:sz w:val="24"/>
        </w:rPr>
        <w:t>区别点</w:t>
      </w:r>
      <w:r w:rsidRPr="00EB03C6">
        <w:rPr>
          <w:rFonts w:ascii="宋体" w:eastAsia="宋体" w:hAnsi="宋体"/>
          <w:sz w:val="24"/>
        </w:rPr>
        <w:t>。本文的方法要求各个设备处理的批次</w:t>
      </w:r>
      <w:r w:rsidRPr="00EB03C6">
        <w:rPr>
          <w:rFonts w:ascii="宋体" w:eastAsia="宋体" w:hAnsi="宋体"/>
          <w:b/>
          <w:bCs/>
          <w:sz w:val="24"/>
        </w:rPr>
        <w:t>同步运行（synchronously）</w:t>
      </w:r>
      <w:r w:rsidRPr="00EB03C6">
        <w:rPr>
          <w:rFonts w:ascii="宋体" w:eastAsia="宋体" w:hAnsi="宋体"/>
          <w:sz w:val="24"/>
        </w:rPr>
        <w:t>。这样做的目的是为了在</w:t>
      </w:r>
      <w:proofErr w:type="spellStart"/>
      <w:r w:rsidRPr="00EB03C6">
        <w:rPr>
          <w:rFonts w:ascii="宋体" w:eastAsia="宋体" w:hAnsi="宋体"/>
          <w:sz w:val="24"/>
        </w:rPr>
        <w:t>MoE</w:t>
      </w:r>
      <w:proofErr w:type="spellEnd"/>
      <w:r w:rsidRPr="00EB03C6">
        <w:rPr>
          <w:rFonts w:ascii="宋体" w:eastAsia="宋体" w:hAnsi="宋体"/>
          <w:sz w:val="24"/>
        </w:rPr>
        <w:t>层时，能够将这些来自不同设备的“子批次”</w:t>
      </w:r>
      <w:r w:rsidRPr="00EB03C6">
        <w:rPr>
          <w:rFonts w:ascii="宋体" w:eastAsia="宋体" w:hAnsi="宋体"/>
          <w:b/>
          <w:bCs/>
          <w:sz w:val="24"/>
        </w:rPr>
        <w:t>组合起来</w:t>
      </w:r>
      <w:r w:rsidRPr="00EB03C6">
        <w:rPr>
          <w:rFonts w:ascii="宋体" w:eastAsia="宋体" w:hAnsi="宋体"/>
          <w:sz w:val="24"/>
        </w:rPr>
        <w:t>，形成一个更大的有效批次，供给专家使用。</w:t>
      </w:r>
    </w:p>
    <w:p w14:paraId="236D170F" w14:textId="7E2F43DF" w:rsidR="00EB03C6" w:rsidRDefault="00EB03C6" w:rsidP="00576371">
      <w:pPr>
        <w:ind w:firstLine="420"/>
        <w:rPr>
          <w:rFonts w:ascii="宋体" w:eastAsia="宋体" w:hAnsi="宋体"/>
          <w:sz w:val="24"/>
        </w:rPr>
      </w:pPr>
      <w:r w:rsidRPr="00EB03C6">
        <w:rPr>
          <w:rFonts w:ascii="宋体" w:eastAsia="宋体" w:hAnsi="宋体"/>
          <w:sz w:val="24"/>
        </w:rPr>
        <w:t>模型中除了</w:t>
      </w:r>
      <w:proofErr w:type="spellStart"/>
      <w:r w:rsidRPr="00EB03C6">
        <w:rPr>
          <w:rFonts w:ascii="宋体" w:eastAsia="宋体" w:hAnsi="宋体"/>
          <w:sz w:val="24"/>
        </w:rPr>
        <w:t>MoE</w:t>
      </w:r>
      <w:proofErr w:type="spellEnd"/>
      <w:r w:rsidRPr="00EB03C6">
        <w:rPr>
          <w:rFonts w:ascii="宋体" w:eastAsia="宋体" w:hAnsi="宋体"/>
          <w:sz w:val="24"/>
        </w:rPr>
        <w:t>层以外的“标准层”</w:t>
      </w:r>
      <w:r w:rsidRPr="00EB03C6">
        <w:rPr>
          <w:rFonts w:ascii="宋体" w:eastAsia="宋体" w:hAnsi="宋体"/>
          <w:b/>
          <w:bCs/>
          <w:sz w:val="24"/>
        </w:rPr>
        <w:t>（如LSTM层）以及</w:t>
      </w:r>
      <w:r w:rsidRPr="00EB03C6">
        <w:rPr>
          <w:rFonts w:ascii="宋体" w:eastAsia="宋体" w:hAnsi="宋体"/>
          <w:sz w:val="24"/>
        </w:rPr>
        <w:t>“门控网络”</w:t>
      </w:r>
      <w:r w:rsidRPr="00EB03C6">
        <w:rPr>
          <w:rFonts w:ascii="宋体" w:eastAsia="宋体" w:hAnsi="宋体"/>
          <w:b/>
          <w:bCs/>
          <w:sz w:val="24"/>
        </w:rPr>
        <w:t>，仍然采用</w:t>
      </w:r>
      <w:r w:rsidRPr="00EB03C6">
        <w:rPr>
          <w:rFonts w:ascii="宋体" w:eastAsia="宋体" w:hAnsi="宋体"/>
          <w:sz w:val="24"/>
        </w:rPr>
        <w:t>数据并行的方式。即，每个设备都有这些层和门控网络的完整副本，并处理自己的数据批次。</w:t>
      </w:r>
    </w:p>
    <w:p w14:paraId="1D805BFE" w14:textId="4DF7544A" w:rsidR="00EB03C6" w:rsidRDefault="00EB03C6" w:rsidP="00576371">
      <w:pPr>
        <w:ind w:firstLine="420"/>
        <w:rPr>
          <w:rFonts w:ascii="宋体" w:eastAsia="宋体" w:hAnsi="宋体" w:hint="eastAsia"/>
          <w:sz w:val="24"/>
        </w:rPr>
      </w:pPr>
      <w:r w:rsidRPr="00EB03C6">
        <w:rPr>
          <w:rFonts w:ascii="宋体" w:eastAsia="宋体" w:hAnsi="宋体"/>
          <w:sz w:val="24"/>
        </w:rPr>
        <w:t>关键在于“专家”</w:t>
      </w:r>
      <w:r w:rsidRPr="00EB03C6">
        <w:rPr>
          <w:rFonts w:ascii="宋体" w:eastAsia="宋体" w:hAnsi="宋体"/>
          <w:b/>
          <w:bCs/>
          <w:sz w:val="24"/>
        </w:rPr>
        <w:t>的分布。每个专家在整个集群中只有</w:t>
      </w:r>
      <w:r w:rsidRPr="00EB03C6">
        <w:rPr>
          <w:rFonts w:ascii="宋体" w:eastAsia="宋体" w:hAnsi="宋体"/>
          <w:sz w:val="24"/>
        </w:rPr>
        <w:t>一个共享的副本（而不是每个设备一个副本）。这些专家被分散到不同的设备上，每个设备负责承载一部分专家。这就是模型并行（Model Parallelism）的体现。</w:t>
      </w:r>
    </w:p>
    <w:p w14:paraId="5AEACBE2" w14:textId="4D10BA54" w:rsidR="00EB03C6" w:rsidRDefault="00EB03C6" w:rsidP="00576371">
      <w:pPr>
        <w:ind w:firstLine="420"/>
        <w:rPr>
          <w:rFonts w:ascii="宋体" w:eastAsia="宋体" w:hAnsi="宋体"/>
          <w:sz w:val="24"/>
        </w:rPr>
      </w:pPr>
      <w:r w:rsidRPr="00EB03C6">
        <w:rPr>
          <w:rFonts w:ascii="宋体" w:eastAsia="宋体" w:hAnsi="宋体"/>
          <w:sz w:val="24"/>
        </w:rPr>
        <w:t>这解释了如何解决“收缩批次问题”。当来自不同设备的数据并行批次到达</w:t>
      </w:r>
      <w:proofErr w:type="spellStart"/>
      <w:r w:rsidRPr="00EB03C6">
        <w:rPr>
          <w:rFonts w:ascii="宋体" w:eastAsia="宋体" w:hAnsi="宋体"/>
          <w:sz w:val="24"/>
        </w:rPr>
        <w:t>MoE</w:t>
      </w:r>
      <w:proofErr w:type="spellEnd"/>
      <w:r w:rsidRPr="00EB03C6">
        <w:rPr>
          <w:rFonts w:ascii="宋体" w:eastAsia="宋体" w:hAnsi="宋体"/>
          <w:sz w:val="24"/>
        </w:rPr>
        <w:t>层时，它们会在这一层“汇合”</w:t>
      </w:r>
      <w:r w:rsidRPr="00EB03C6">
        <w:rPr>
          <w:rFonts w:ascii="宋体" w:eastAsia="宋体" w:hAnsi="宋体"/>
          <w:b/>
          <w:bCs/>
          <w:sz w:val="24"/>
        </w:rPr>
        <w:t>。如果一个样本激活了某个专家，那么</w:t>
      </w:r>
      <w:r w:rsidRPr="00EB03C6">
        <w:rPr>
          <w:rFonts w:ascii="宋体" w:eastAsia="宋体" w:hAnsi="宋体"/>
          <w:b/>
          <w:bCs/>
          <w:sz w:val="24"/>
        </w:rPr>
        <w:lastRenderedPageBreak/>
        <w:t>这个样本就会被路由到那个专家所在的设备。这样，一个专家可以接收到来自</w:t>
      </w:r>
      <w:r w:rsidRPr="00EB03C6">
        <w:rPr>
          <w:rFonts w:ascii="宋体" w:eastAsia="宋体" w:hAnsi="宋体"/>
          <w:sz w:val="24"/>
        </w:rPr>
        <w:t>所有设备</w:t>
      </w:r>
      <w:r w:rsidRPr="00EB03C6">
        <w:rPr>
          <w:rFonts w:ascii="宋体" w:eastAsia="宋体" w:hAnsi="宋体"/>
          <w:b/>
          <w:bCs/>
          <w:sz w:val="24"/>
        </w:rPr>
        <w:t>中激活它的那些样本，从而形成一个</w:t>
      </w:r>
      <w:r w:rsidRPr="00EB03C6">
        <w:rPr>
          <w:rFonts w:ascii="宋体" w:eastAsia="宋体" w:hAnsi="宋体"/>
          <w:sz w:val="24"/>
        </w:rPr>
        <w:t>更大的“组合批次”。</w:t>
      </w:r>
    </w:p>
    <w:p w14:paraId="3F930061" w14:textId="77777777" w:rsidR="00EB03C6" w:rsidRPr="00EB03C6" w:rsidRDefault="00EB03C6" w:rsidP="00EB03C6">
      <w:pPr>
        <w:ind w:firstLine="420"/>
        <w:rPr>
          <w:rFonts w:ascii="宋体" w:eastAsia="宋体" w:hAnsi="宋体"/>
          <w:sz w:val="24"/>
        </w:rPr>
      </w:pPr>
      <w:r w:rsidRPr="00EB03C6">
        <w:rPr>
          <w:rFonts w:ascii="宋体" w:eastAsia="宋体" w:hAnsi="宋体"/>
          <w:sz w:val="24"/>
        </w:rPr>
        <w:t>这句话进一步强调了这种</w:t>
      </w:r>
      <w:r w:rsidRPr="00EB03C6">
        <w:rPr>
          <w:rFonts w:ascii="宋体" w:eastAsia="宋体" w:hAnsi="宋体"/>
          <w:b/>
          <w:bCs/>
          <w:sz w:val="24"/>
        </w:rPr>
        <w:t>混合并行</w:t>
      </w:r>
      <w:r w:rsidRPr="00EB03C6">
        <w:rPr>
          <w:rFonts w:ascii="宋体" w:eastAsia="宋体" w:hAnsi="宋体"/>
          <w:sz w:val="24"/>
        </w:rPr>
        <w:t>的巧妙之处。同一组计算设备在不同的模型部分扮演不同的角色：</w:t>
      </w:r>
    </w:p>
    <w:p w14:paraId="05826BB3" w14:textId="77777777" w:rsidR="00EB03C6" w:rsidRPr="00EB03C6" w:rsidRDefault="00EB03C6" w:rsidP="00EB03C6">
      <w:pPr>
        <w:numPr>
          <w:ilvl w:val="0"/>
          <w:numId w:val="10"/>
        </w:numPr>
        <w:rPr>
          <w:rFonts w:ascii="宋体" w:eastAsia="宋体" w:hAnsi="宋体"/>
          <w:sz w:val="24"/>
        </w:rPr>
      </w:pPr>
      <w:r w:rsidRPr="00EB03C6">
        <w:rPr>
          <w:rFonts w:ascii="宋体" w:eastAsia="宋体" w:hAnsi="宋体"/>
          <w:b/>
          <w:bCs/>
          <w:sz w:val="24"/>
        </w:rPr>
        <w:t>"data-parallel replicas"</w:t>
      </w:r>
      <w:r w:rsidRPr="00EB03C6">
        <w:rPr>
          <w:rFonts w:ascii="宋体" w:eastAsia="宋体" w:hAnsi="宋体"/>
          <w:sz w:val="24"/>
        </w:rPr>
        <w:t>: 对于模型的主体部分（标准层和门控网络），它们是数据并行的副本，处理自己的数据。</w:t>
      </w:r>
    </w:p>
    <w:p w14:paraId="776A5910" w14:textId="77777777" w:rsidR="00EB03C6" w:rsidRPr="00EB03C6" w:rsidRDefault="00EB03C6" w:rsidP="00EB03C6">
      <w:pPr>
        <w:numPr>
          <w:ilvl w:val="0"/>
          <w:numId w:val="10"/>
        </w:numPr>
        <w:rPr>
          <w:rFonts w:ascii="宋体" w:eastAsia="宋体" w:hAnsi="宋体"/>
          <w:sz w:val="24"/>
        </w:rPr>
      </w:pPr>
      <w:r w:rsidRPr="00EB03C6">
        <w:rPr>
          <w:rFonts w:ascii="宋体" w:eastAsia="宋体" w:hAnsi="宋体"/>
          <w:b/>
          <w:bCs/>
          <w:sz w:val="24"/>
        </w:rPr>
        <w:t>"model-parallel shards"</w:t>
      </w:r>
      <w:r w:rsidRPr="00EB03C6">
        <w:rPr>
          <w:rFonts w:ascii="宋体" w:eastAsia="宋体" w:hAnsi="宋体"/>
          <w:sz w:val="24"/>
        </w:rPr>
        <w:t>: 对于</w:t>
      </w:r>
      <w:proofErr w:type="spellStart"/>
      <w:r w:rsidRPr="00EB03C6">
        <w:rPr>
          <w:rFonts w:ascii="宋体" w:eastAsia="宋体" w:hAnsi="宋体"/>
          <w:sz w:val="24"/>
        </w:rPr>
        <w:t>MoE</w:t>
      </w:r>
      <w:proofErr w:type="spellEnd"/>
      <w:r w:rsidRPr="00EB03C6">
        <w:rPr>
          <w:rFonts w:ascii="宋体" w:eastAsia="宋体" w:hAnsi="宋体"/>
          <w:sz w:val="24"/>
        </w:rPr>
        <w:t>层中的专家，它们又变成了模型并行的**“分片”**（shards），每个设备只负责承载</w:t>
      </w:r>
      <w:proofErr w:type="gramStart"/>
      <w:r w:rsidRPr="00EB03C6">
        <w:rPr>
          <w:rFonts w:ascii="宋体" w:eastAsia="宋体" w:hAnsi="宋体"/>
          <w:sz w:val="24"/>
        </w:rPr>
        <w:t>总专家</w:t>
      </w:r>
      <w:proofErr w:type="gramEnd"/>
      <w:r w:rsidRPr="00EB03C6">
        <w:rPr>
          <w:rFonts w:ascii="宋体" w:eastAsia="宋体" w:hAnsi="宋体"/>
          <w:sz w:val="24"/>
        </w:rPr>
        <w:t>集合中的一部分。这种动态角色切换使得整个系统能够高效地利用集群资源。</w:t>
      </w:r>
    </w:p>
    <w:p w14:paraId="4CE4570A" w14:textId="6B457FAE" w:rsidR="007852F0" w:rsidRPr="007852F0" w:rsidRDefault="007852F0" w:rsidP="007852F0">
      <w:pPr>
        <w:rPr>
          <w:rFonts w:ascii="宋体" w:eastAsia="宋体" w:hAnsi="宋体"/>
          <w:sz w:val="24"/>
        </w:rPr>
      </w:pPr>
      <w:r w:rsidRPr="007852F0">
        <w:rPr>
          <w:rFonts w:ascii="宋体" w:eastAsia="宋体" w:hAnsi="宋体"/>
          <w:sz w:val="24"/>
        </w:rPr>
        <w:t xml:space="preserve">如果模型分布在 d </w:t>
      </w:r>
      <w:proofErr w:type="gramStart"/>
      <w:r w:rsidRPr="007852F0">
        <w:rPr>
          <w:rFonts w:ascii="宋体" w:eastAsia="宋体" w:hAnsi="宋体"/>
          <w:sz w:val="24"/>
        </w:rPr>
        <w:t>个</w:t>
      </w:r>
      <w:proofErr w:type="gramEnd"/>
      <w:r w:rsidRPr="007852F0">
        <w:rPr>
          <w:rFonts w:ascii="宋体" w:eastAsia="宋体" w:hAnsi="宋体"/>
          <w:sz w:val="24"/>
        </w:rPr>
        <w:t xml:space="preserve">设备上，每个设备处理大小为 b 的批次，那么每个专家接收到的批次大小大约是 </w:t>
      </w:r>
      <w:proofErr w:type="spellStart"/>
      <w:r w:rsidRPr="007852F0">
        <w:rPr>
          <w:rFonts w:ascii="宋体" w:eastAsia="宋体" w:hAnsi="宋体"/>
          <w:sz w:val="24"/>
        </w:rPr>
        <w:t>nkbd</w:t>
      </w:r>
      <w:proofErr w:type="spellEnd"/>
      <w:r w:rsidRPr="007852F0">
        <w:rPr>
          <w:rFonts w:ascii="Times New Roman" w:eastAsia="宋体" w:hAnsi="Times New Roman" w:cs="Times New Roman"/>
          <w:sz w:val="24"/>
        </w:rPr>
        <w:t>​</w:t>
      </w:r>
      <w:r w:rsidRPr="007852F0">
        <w:rPr>
          <w:rFonts w:ascii="宋体" w:eastAsia="宋体" w:hAnsi="宋体"/>
          <w:sz w:val="24"/>
        </w:rPr>
        <w:t xml:space="preserve"> </w:t>
      </w:r>
      <w:proofErr w:type="gramStart"/>
      <w:r w:rsidRPr="007852F0">
        <w:rPr>
          <w:rFonts w:ascii="宋体" w:eastAsia="宋体" w:hAnsi="宋体"/>
          <w:sz w:val="24"/>
        </w:rPr>
        <w:t>个</w:t>
      </w:r>
      <w:proofErr w:type="gramEnd"/>
      <w:r w:rsidRPr="007852F0">
        <w:rPr>
          <w:rFonts w:ascii="宋体" w:eastAsia="宋体" w:hAnsi="宋体"/>
          <w:sz w:val="24"/>
        </w:rPr>
        <w:t>样本。</w:t>
      </w:r>
    </w:p>
    <w:p w14:paraId="6EEC010F" w14:textId="77777777" w:rsidR="007852F0" w:rsidRPr="007852F0" w:rsidRDefault="007852F0" w:rsidP="007852F0">
      <w:pPr>
        <w:rPr>
          <w:rFonts w:ascii="宋体" w:eastAsia="宋体" w:hAnsi="宋体"/>
          <w:sz w:val="24"/>
        </w:rPr>
      </w:pPr>
      <w:r w:rsidRPr="007852F0">
        <w:rPr>
          <w:rFonts w:ascii="宋体" w:eastAsia="宋体" w:hAnsi="宋体"/>
          <w:sz w:val="24"/>
        </w:rPr>
        <w:t xml:space="preserve">  </w:t>
      </w:r>
      <w:r w:rsidRPr="007852F0">
        <w:rPr>
          <w:rFonts w:ascii="宋体" w:eastAsia="宋体" w:hAnsi="宋体"/>
          <w:b/>
          <w:bCs/>
          <w:sz w:val="24"/>
        </w:rPr>
        <w:t>解析</w:t>
      </w:r>
      <w:r w:rsidRPr="007852F0">
        <w:rPr>
          <w:rFonts w:ascii="宋体" w:eastAsia="宋体" w:hAnsi="宋体"/>
          <w:sz w:val="24"/>
        </w:rPr>
        <w:t>: 这是一个</w:t>
      </w:r>
      <w:r w:rsidRPr="007852F0">
        <w:rPr>
          <w:rFonts w:ascii="宋体" w:eastAsia="宋体" w:hAnsi="宋体"/>
          <w:b/>
          <w:bCs/>
          <w:sz w:val="24"/>
        </w:rPr>
        <w:t>数学推导</w:t>
      </w:r>
      <w:r w:rsidRPr="007852F0">
        <w:rPr>
          <w:rFonts w:ascii="宋体" w:eastAsia="宋体" w:hAnsi="宋体"/>
          <w:sz w:val="24"/>
        </w:rPr>
        <w:t>，展示了混合并行带来的</w:t>
      </w:r>
      <w:r w:rsidRPr="007852F0">
        <w:rPr>
          <w:rFonts w:ascii="宋体" w:eastAsia="宋体" w:hAnsi="宋体"/>
          <w:b/>
          <w:bCs/>
          <w:sz w:val="24"/>
        </w:rPr>
        <w:t>批量放大效果</w:t>
      </w:r>
      <w:r w:rsidRPr="007852F0">
        <w:rPr>
          <w:rFonts w:ascii="宋体" w:eastAsia="宋体" w:hAnsi="宋体"/>
          <w:sz w:val="24"/>
        </w:rPr>
        <w:t>。</w:t>
      </w:r>
    </w:p>
    <w:p w14:paraId="6EF181E6" w14:textId="77777777" w:rsidR="007852F0" w:rsidRPr="007852F0" w:rsidRDefault="007852F0" w:rsidP="007852F0">
      <w:pPr>
        <w:numPr>
          <w:ilvl w:val="0"/>
          <w:numId w:val="11"/>
        </w:numPr>
        <w:rPr>
          <w:rFonts w:ascii="宋体" w:eastAsia="宋体" w:hAnsi="宋体"/>
          <w:sz w:val="24"/>
        </w:rPr>
      </w:pPr>
      <w:r w:rsidRPr="007852F0">
        <w:rPr>
          <w:rFonts w:ascii="宋体" w:eastAsia="宋体" w:hAnsi="宋体"/>
          <w:sz w:val="24"/>
        </w:rPr>
        <w:t>原始单个设备上的有效</w:t>
      </w:r>
      <w:proofErr w:type="gramStart"/>
      <w:r w:rsidRPr="007852F0">
        <w:rPr>
          <w:rFonts w:ascii="宋体" w:eastAsia="宋体" w:hAnsi="宋体"/>
          <w:sz w:val="24"/>
        </w:rPr>
        <w:t>批量是</w:t>
      </w:r>
      <w:proofErr w:type="gramEnd"/>
      <w:r w:rsidRPr="007852F0">
        <w:rPr>
          <w:rFonts w:ascii="宋体" w:eastAsia="宋体" w:hAnsi="宋体"/>
          <w:sz w:val="24"/>
        </w:rPr>
        <w:t xml:space="preserve"> kb/n。</w:t>
      </w:r>
    </w:p>
    <w:p w14:paraId="421152A9" w14:textId="77777777" w:rsidR="007852F0" w:rsidRPr="007852F0" w:rsidRDefault="007852F0" w:rsidP="007852F0">
      <w:pPr>
        <w:numPr>
          <w:ilvl w:val="0"/>
          <w:numId w:val="11"/>
        </w:numPr>
        <w:rPr>
          <w:rFonts w:ascii="宋体" w:eastAsia="宋体" w:hAnsi="宋体"/>
          <w:sz w:val="24"/>
        </w:rPr>
      </w:pPr>
      <w:r w:rsidRPr="007852F0">
        <w:rPr>
          <w:rFonts w:ascii="宋体" w:eastAsia="宋体" w:hAnsi="宋体"/>
          <w:sz w:val="24"/>
        </w:rPr>
        <w:t xml:space="preserve">现在有 d </w:t>
      </w:r>
      <w:proofErr w:type="gramStart"/>
      <w:r w:rsidRPr="007852F0">
        <w:rPr>
          <w:rFonts w:ascii="宋体" w:eastAsia="宋体" w:hAnsi="宋体"/>
          <w:sz w:val="24"/>
        </w:rPr>
        <w:t>个</w:t>
      </w:r>
      <w:proofErr w:type="gramEnd"/>
      <w:r w:rsidRPr="007852F0">
        <w:rPr>
          <w:rFonts w:ascii="宋体" w:eastAsia="宋体" w:hAnsi="宋体"/>
          <w:sz w:val="24"/>
        </w:rPr>
        <w:t xml:space="preserve">设备，每个设备处理 b </w:t>
      </w:r>
      <w:proofErr w:type="gramStart"/>
      <w:r w:rsidRPr="007852F0">
        <w:rPr>
          <w:rFonts w:ascii="宋体" w:eastAsia="宋体" w:hAnsi="宋体"/>
          <w:sz w:val="24"/>
        </w:rPr>
        <w:t>个</w:t>
      </w:r>
      <w:proofErr w:type="gramEnd"/>
      <w:r w:rsidRPr="007852F0">
        <w:rPr>
          <w:rFonts w:ascii="宋体" w:eastAsia="宋体" w:hAnsi="宋体"/>
          <w:sz w:val="24"/>
        </w:rPr>
        <w:t xml:space="preserve">样本。总的样本数是 </w:t>
      </w:r>
      <w:proofErr w:type="spellStart"/>
      <w:r w:rsidRPr="007852F0">
        <w:rPr>
          <w:rFonts w:ascii="宋体" w:eastAsia="宋体" w:hAnsi="宋体"/>
          <w:sz w:val="24"/>
        </w:rPr>
        <w:t>d×b</w:t>
      </w:r>
      <w:proofErr w:type="spellEnd"/>
      <w:r w:rsidRPr="007852F0">
        <w:rPr>
          <w:rFonts w:ascii="宋体" w:eastAsia="宋体" w:hAnsi="宋体"/>
          <w:sz w:val="24"/>
        </w:rPr>
        <w:t>。</w:t>
      </w:r>
    </w:p>
    <w:p w14:paraId="2D9CEBD9" w14:textId="77777777" w:rsidR="007852F0" w:rsidRPr="007852F0" w:rsidRDefault="007852F0" w:rsidP="007852F0">
      <w:pPr>
        <w:numPr>
          <w:ilvl w:val="0"/>
          <w:numId w:val="11"/>
        </w:numPr>
        <w:rPr>
          <w:rFonts w:ascii="宋体" w:eastAsia="宋体" w:hAnsi="宋体"/>
          <w:sz w:val="24"/>
        </w:rPr>
      </w:pPr>
      <w:r w:rsidRPr="007852F0">
        <w:rPr>
          <w:rFonts w:ascii="宋体" w:eastAsia="宋体" w:hAnsi="宋体"/>
          <w:sz w:val="24"/>
        </w:rPr>
        <w:t xml:space="preserve">因此，在理想的均匀分布下，每个专家接收到的总样本数就是 </w:t>
      </w:r>
      <w:proofErr w:type="spellStart"/>
      <w:r w:rsidRPr="007852F0">
        <w:rPr>
          <w:rFonts w:ascii="宋体" w:eastAsia="宋体" w:hAnsi="宋体"/>
          <w:sz w:val="24"/>
        </w:rPr>
        <w:t>nk</w:t>
      </w:r>
      <w:proofErr w:type="spellEnd"/>
      <w:r w:rsidRPr="007852F0">
        <w:rPr>
          <w:rFonts w:ascii="宋体" w:eastAsia="宋体" w:hAnsi="宋体"/>
          <w:sz w:val="24"/>
        </w:rPr>
        <w:t>×(</w:t>
      </w:r>
      <w:proofErr w:type="spellStart"/>
      <w:r w:rsidRPr="007852F0">
        <w:rPr>
          <w:rFonts w:ascii="宋体" w:eastAsia="宋体" w:hAnsi="宋体"/>
          <w:sz w:val="24"/>
        </w:rPr>
        <w:t>d×b</w:t>
      </w:r>
      <w:proofErr w:type="spellEnd"/>
      <w:r w:rsidRPr="007852F0">
        <w:rPr>
          <w:rFonts w:ascii="宋体" w:eastAsia="宋体" w:hAnsi="宋体"/>
          <w:sz w:val="24"/>
        </w:rPr>
        <w:t>)</w:t>
      </w:r>
      <w:r w:rsidRPr="007852F0">
        <w:rPr>
          <w:rFonts w:ascii="Times New Roman" w:eastAsia="宋体" w:hAnsi="Times New Roman" w:cs="Times New Roman"/>
          <w:sz w:val="24"/>
        </w:rPr>
        <w:t>​</w:t>
      </w:r>
      <w:r w:rsidRPr="007852F0">
        <w:rPr>
          <w:rFonts w:ascii="宋体" w:eastAsia="宋体" w:hAnsi="宋体"/>
          <w:sz w:val="24"/>
        </w:rPr>
        <w:t>=</w:t>
      </w:r>
      <w:proofErr w:type="spellStart"/>
      <w:r w:rsidRPr="007852F0">
        <w:rPr>
          <w:rFonts w:ascii="宋体" w:eastAsia="宋体" w:hAnsi="宋体"/>
          <w:sz w:val="24"/>
        </w:rPr>
        <w:t>nkbd</w:t>
      </w:r>
      <w:proofErr w:type="spellEnd"/>
      <w:r w:rsidRPr="007852F0">
        <w:rPr>
          <w:rFonts w:ascii="Times New Roman" w:eastAsia="宋体" w:hAnsi="Times New Roman" w:cs="Times New Roman"/>
          <w:sz w:val="24"/>
        </w:rPr>
        <w:t>​</w:t>
      </w:r>
      <w:r w:rsidRPr="007852F0">
        <w:rPr>
          <w:rFonts w:ascii="宋体" w:eastAsia="宋体" w:hAnsi="宋体"/>
          <w:sz w:val="24"/>
        </w:rPr>
        <w:t>。</w:t>
      </w:r>
    </w:p>
    <w:p w14:paraId="78109E20" w14:textId="77777777" w:rsidR="007852F0" w:rsidRPr="007852F0" w:rsidRDefault="007852F0" w:rsidP="007852F0">
      <w:pPr>
        <w:numPr>
          <w:ilvl w:val="0"/>
          <w:numId w:val="11"/>
        </w:numPr>
        <w:rPr>
          <w:rFonts w:ascii="宋体" w:eastAsia="宋体" w:hAnsi="宋体"/>
          <w:sz w:val="24"/>
        </w:rPr>
      </w:pPr>
      <w:r w:rsidRPr="007852F0">
        <w:rPr>
          <w:rFonts w:ascii="宋体" w:eastAsia="宋体" w:hAnsi="宋体"/>
          <w:b/>
          <w:bCs/>
          <w:sz w:val="24"/>
        </w:rPr>
        <w:t>"Thus, we achieve a factor of d improvement in expert batch size."</w:t>
      </w:r>
      <w:r w:rsidRPr="007852F0">
        <w:rPr>
          <w:rFonts w:ascii="宋体" w:eastAsia="宋体" w:hAnsi="宋体"/>
          <w:sz w:val="24"/>
        </w:rPr>
        <w:t>: 这意味着通过使用 d 个设备进行混合并行，每个专家实际处理的有效批量大小得到了**d 倍的提升**。</w:t>
      </w:r>
      <w:proofErr w:type="gramStart"/>
      <w:r w:rsidRPr="007852F0">
        <w:rPr>
          <w:rFonts w:ascii="宋体" w:eastAsia="宋体" w:hAnsi="宋体"/>
          <w:sz w:val="24"/>
        </w:rPr>
        <w:t>这极大地缓解了“收缩批次问题”，</w:t>
      </w:r>
      <w:proofErr w:type="gramEnd"/>
      <w:r w:rsidRPr="007852F0">
        <w:rPr>
          <w:rFonts w:ascii="宋体" w:eastAsia="宋体" w:hAnsi="宋体"/>
          <w:sz w:val="24"/>
        </w:rPr>
        <w:t>使得即使专家数量非常多，也能保持较高的计算效率。</w:t>
      </w:r>
    </w:p>
    <w:p w14:paraId="5E65EC75" w14:textId="2072DCB9" w:rsidR="00EB03C6" w:rsidRDefault="007852F0" w:rsidP="007852F0">
      <w:pPr>
        <w:rPr>
          <w:rFonts w:ascii="宋体" w:eastAsia="宋体" w:hAnsi="宋体"/>
          <w:color w:val="ED7D31" w:themeColor="accent2"/>
          <w:sz w:val="24"/>
        </w:rPr>
      </w:pPr>
      <w:r w:rsidRPr="007852F0">
        <w:rPr>
          <w:rFonts w:ascii="宋体" w:eastAsia="宋体" w:hAnsi="宋体"/>
          <w:color w:val="ED7D31" w:themeColor="accent2"/>
          <w:sz w:val="24"/>
        </w:rPr>
        <w:t>核心就是通过这种</w:t>
      </w:r>
      <w:r w:rsidRPr="007852F0">
        <w:rPr>
          <w:rFonts w:ascii="宋体" w:eastAsia="宋体" w:hAnsi="宋体"/>
          <w:b/>
          <w:bCs/>
          <w:color w:val="ED7D31" w:themeColor="accent2"/>
          <w:sz w:val="24"/>
        </w:rPr>
        <w:t>混合并行</w:t>
      </w:r>
      <w:r w:rsidRPr="007852F0">
        <w:rPr>
          <w:rFonts w:ascii="宋体" w:eastAsia="宋体" w:hAnsi="宋体"/>
          <w:color w:val="ED7D31" w:themeColor="accent2"/>
          <w:sz w:val="24"/>
        </w:rPr>
        <w:t>的方式，将分散在不同设备上的“小批次”汇集起来，为</w:t>
      </w:r>
      <w:proofErr w:type="spellStart"/>
      <w:r w:rsidRPr="007852F0">
        <w:rPr>
          <w:rFonts w:ascii="宋体" w:eastAsia="宋体" w:hAnsi="宋体"/>
          <w:color w:val="ED7D31" w:themeColor="accent2"/>
          <w:sz w:val="24"/>
        </w:rPr>
        <w:t>MoE</w:t>
      </w:r>
      <w:proofErr w:type="spellEnd"/>
      <w:r w:rsidRPr="007852F0">
        <w:rPr>
          <w:rFonts w:ascii="宋体" w:eastAsia="宋体" w:hAnsi="宋体"/>
          <w:color w:val="ED7D31" w:themeColor="accent2"/>
          <w:sz w:val="24"/>
        </w:rPr>
        <w:t>层中的专家提供更大的有效批次，从而解决效率低下的问题。</w:t>
      </w:r>
    </w:p>
    <w:p w14:paraId="4C3E3E3D" w14:textId="6C603F90" w:rsidR="007852F0" w:rsidRDefault="007852F0" w:rsidP="007852F0">
      <w:pPr>
        <w:rPr>
          <w:rFonts w:ascii="宋体" w:eastAsia="宋体" w:hAnsi="宋体"/>
          <w:sz w:val="24"/>
        </w:rPr>
      </w:pPr>
      <w:r w:rsidRPr="007852F0">
        <w:rPr>
          <w:rFonts w:ascii="宋体" w:eastAsia="宋体" w:hAnsi="宋体"/>
          <w:sz w:val="24"/>
        </w:rPr>
        <w:t>但对于真正的</w:t>
      </w:r>
      <w:r w:rsidRPr="007852F0">
        <w:rPr>
          <w:rFonts w:ascii="宋体" w:eastAsia="宋体" w:hAnsi="宋体"/>
          <w:b/>
          <w:bCs/>
          <w:sz w:val="24"/>
        </w:rPr>
        <w:t>循环</w:t>
      </w:r>
      <w:proofErr w:type="spellStart"/>
      <w:r w:rsidRPr="007852F0">
        <w:rPr>
          <w:rFonts w:ascii="宋体" w:eastAsia="宋体" w:hAnsi="宋体"/>
          <w:b/>
          <w:bCs/>
          <w:sz w:val="24"/>
        </w:rPr>
        <w:t>MoE</w:t>
      </w:r>
      <w:proofErr w:type="spellEnd"/>
      <w:r w:rsidRPr="007852F0">
        <w:rPr>
          <w:rFonts w:ascii="宋体" w:eastAsia="宋体" w:hAnsi="宋体"/>
          <w:sz w:val="24"/>
        </w:rPr>
        <w:t>（例如</w:t>
      </w:r>
      <w:proofErr w:type="spellStart"/>
      <w:r w:rsidRPr="007852F0">
        <w:rPr>
          <w:rFonts w:ascii="宋体" w:eastAsia="宋体" w:hAnsi="宋体"/>
          <w:sz w:val="24"/>
        </w:rPr>
        <w:t>MoE</w:t>
      </w:r>
      <w:proofErr w:type="spellEnd"/>
      <w:r w:rsidRPr="007852F0">
        <w:rPr>
          <w:rFonts w:ascii="宋体" w:eastAsia="宋体" w:hAnsi="宋体"/>
          <w:sz w:val="24"/>
        </w:rPr>
        <w:t>替换了LSTM的权重），当前时间步的计算（包括</w:t>
      </w:r>
      <w:proofErr w:type="spellStart"/>
      <w:r w:rsidRPr="007852F0">
        <w:rPr>
          <w:rFonts w:ascii="宋体" w:eastAsia="宋体" w:hAnsi="宋体"/>
          <w:sz w:val="24"/>
        </w:rPr>
        <w:t>MoE</w:t>
      </w:r>
      <w:proofErr w:type="spellEnd"/>
      <w:r w:rsidRPr="007852F0">
        <w:rPr>
          <w:rFonts w:ascii="宋体" w:eastAsia="宋体" w:hAnsi="宋体"/>
          <w:sz w:val="24"/>
        </w:rPr>
        <w:t>层的输入和输出）会依赖于</w:t>
      </w:r>
      <w:r w:rsidRPr="007852F0">
        <w:rPr>
          <w:rFonts w:ascii="宋体" w:eastAsia="宋体" w:hAnsi="宋体"/>
          <w:b/>
          <w:bCs/>
          <w:sz w:val="24"/>
        </w:rPr>
        <w:t>前一个时间步的输出</w:t>
      </w:r>
      <w:r w:rsidRPr="007852F0">
        <w:rPr>
          <w:rFonts w:ascii="宋体" w:eastAsia="宋体" w:hAnsi="宋体"/>
          <w:sz w:val="24"/>
        </w:rPr>
        <w:t>。这种</w:t>
      </w:r>
      <w:r w:rsidRPr="007852F0">
        <w:rPr>
          <w:rFonts w:ascii="宋体" w:eastAsia="宋体" w:hAnsi="宋体"/>
          <w:b/>
          <w:bCs/>
          <w:sz w:val="24"/>
        </w:rPr>
        <w:t>顺序依赖性</w:t>
      </w:r>
      <w:r w:rsidRPr="007852F0">
        <w:rPr>
          <w:rFonts w:ascii="宋体" w:eastAsia="宋体" w:hAnsi="宋体"/>
          <w:sz w:val="24"/>
        </w:rPr>
        <w:t>（sequential dependency）意味着你不能像处理独立的图像补丁那样，将所有时间步的数据一次性打包给</w:t>
      </w:r>
      <w:proofErr w:type="spellStart"/>
      <w:r w:rsidRPr="007852F0">
        <w:rPr>
          <w:rFonts w:ascii="宋体" w:eastAsia="宋体" w:hAnsi="宋体"/>
          <w:sz w:val="24"/>
        </w:rPr>
        <w:t>MoE</w:t>
      </w:r>
      <w:proofErr w:type="spellEnd"/>
      <w:r w:rsidRPr="007852F0">
        <w:rPr>
          <w:rFonts w:ascii="宋体" w:eastAsia="宋体" w:hAnsi="宋体"/>
          <w:sz w:val="24"/>
        </w:rPr>
        <w:t>层进行并行计算。你必须等待前一个时间步的计算完成，才能开始当前时间步的计算，这破坏了大规模批处理的可能性。</w:t>
      </w:r>
    </w:p>
    <w:p w14:paraId="638B82F9" w14:textId="77777777" w:rsidR="007852F0" w:rsidRPr="007852F0" w:rsidRDefault="007852F0" w:rsidP="007852F0">
      <w:pPr>
        <w:rPr>
          <w:rFonts w:ascii="宋体" w:eastAsia="宋体" w:hAnsi="宋体"/>
          <w:sz w:val="24"/>
        </w:rPr>
      </w:pPr>
      <w:r w:rsidRPr="007852F0">
        <w:rPr>
          <w:rFonts w:ascii="宋体" w:eastAsia="宋体" w:hAnsi="宋体"/>
          <w:sz w:val="24"/>
        </w:rPr>
        <w:t>这一段首先强调了本文的混合并行技术如何通过按比例增加设备数量来</w:t>
      </w:r>
      <w:r w:rsidRPr="007852F0">
        <w:rPr>
          <w:rFonts w:ascii="宋体" w:eastAsia="宋体" w:hAnsi="宋体"/>
          <w:b/>
          <w:bCs/>
          <w:sz w:val="24"/>
        </w:rPr>
        <w:t>扩展模型容量</w:t>
      </w:r>
      <w:r w:rsidRPr="007852F0">
        <w:rPr>
          <w:rFonts w:ascii="宋体" w:eastAsia="宋体" w:hAnsi="宋体"/>
          <w:sz w:val="24"/>
        </w:rPr>
        <w:t>，同时保持</w:t>
      </w:r>
      <w:r w:rsidRPr="007852F0">
        <w:rPr>
          <w:rFonts w:ascii="宋体" w:eastAsia="宋体" w:hAnsi="宋体"/>
          <w:b/>
          <w:bCs/>
          <w:sz w:val="24"/>
        </w:rPr>
        <w:t>每个专家的有效批次大小、</w:t>
      </w:r>
      <w:proofErr w:type="gramStart"/>
      <w:r w:rsidRPr="007852F0">
        <w:rPr>
          <w:rFonts w:ascii="宋体" w:eastAsia="宋体" w:hAnsi="宋体"/>
          <w:b/>
          <w:bCs/>
          <w:sz w:val="24"/>
        </w:rPr>
        <w:t>每设备</w:t>
      </w:r>
      <w:proofErr w:type="gramEnd"/>
      <w:r w:rsidRPr="007852F0">
        <w:rPr>
          <w:rFonts w:ascii="宋体" w:eastAsia="宋体" w:hAnsi="宋体"/>
          <w:b/>
          <w:bCs/>
          <w:sz w:val="24"/>
        </w:rPr>
        <w:t>内存/带宽需求以及迭代时间恒定</w:t>
      </w:r>
      <w:r w:rsidRPr="007852F0">
        <w:rPr>
          <w:rFonts w:ascii="宋体" w:eastAsia="宋体" w:hAnsi="宋体"/>
          <w:sz w:val="24"/>
        </w:rPr>
        <w:t>，从而实现了前所未有的</w:t>
      </w:r>
      <w:r w:rsidRPr="007852F0">
        <w:rPr>
          <w:rFonts w:ascii="宋体" w:eastAsia="宋体" w:hAnsi="宋体"/>
          <w:b/>
          <w:bCs/>
          <w:sz w:val="24"/>
        </w:rPr>
        <w:t>可扩展性</w:t>
      </w:r>
      <w:r w:rsidRPr="007852F0">
        <w:rPr>
          <w:rFonts w:ascii="宋体" w:eastAsia="宋体" w:hAnsi="宋体"/>
          <w:sz w:val="24"/>
        </w:rPr>
        <w:t>，并展望了训练万亿参数模型的宏伟目标。</w:t>
      </w:r>
    </w:p>
    <w:p w14:paraId="7A2C687D" w14:textId="77777777" w:rsidR="007852F0" w:rsidRPr="007852F0" w:rsidRDefault="007852F0" w:rsidP="007852F0">
      <w:pPr>
        <w:rPr>
          <w:rFonts w:ascii="宋体" w:eastAsia="宋体" w:hAnsi="宋体"/>
          <w:sz w:val="24"/>
        </w:rPr>
      </w:pPr>
      <w:r w:rsidRPr="007852F0">
        <w:rPr>
          <w:rFonts w:ascii="宋体" w:eastAsia="宋体" w:hAnsi="宋体"/>
          <w:sz w:val="24"/>
        </w:rPr>
        <w:t>接着，作者讨论了在语言模型中如何利用</w:t>
      </w:r>
      <w:proofErr w:type="spellStart"/>
      <w:r w:rsidRPr="007852F0">
        <w:rPr>
          <w:rFonts w:ascii="宋体" w:eastAsia="宋体" w:hAnsi="宋体"/>
          <w:sz w:val="24"/>
        </w:rPr>
        <w:t>MoE</w:t>
      </w:r>
      <w:proofErr w:type="spellEnd"/>
      <w:r w:rsidRPr="007852F0">
        <w:rPr>
          <w:rFonts w:ascii="宋体" w:eastAsia="宋体" w:hAnsi="宋体"/>
          <w:sz w:val="24"/>
        </w:rPr>
        <w:t>的**“卷积性”**来进一步优</w:t>
      </w:r>
      <w:r w:rsidRPr="007852F0">
        <w:rPr>
          <w:rFonts w:ascii="宋体" w:eastAsia="宋体" w:hAnsi="宋体"/>
          <w:sz w:val="24"/>
        </w:rPr>
        <w:lastRenderedPageBreak/>
        <w:t>化：通过将来自所有时间步的数据打包成一个大批次，从而将</w:t>
      </w:r>
      <w:proofErr w:type="spellStart"/>
      <w:r w:rsidRPr="007852F0">
        <w:rPr>
          <w:rFonts w:ascii="宋体" w:eastAsia="宋体" w:hAnsi="宋体"/>
          <w:sz w:val="24"/>
        </w:rPr>
        <w:t>MoE</w:t>
      </w:r>
      <w:proofErr w:type="spellEnd"/>
      <w:r w:rsidRPr="007852F0">
        <w:rPr>
          <w:rFonts w:ascii="宋体" w:eastAsia="宋体" w:hAnsi="宋体"/>
          <w:sz w:val="24"/>
        </w:rPr>
        <w:t>的输入批次大小增加了序列长度的倍数。</w:t>
      </w:r>
    </w:p>
    <w:p w14:paraId="14B1820B" w14:textId="77777777" w:rsidR="007852F0" w:rsidRPr="007852F0" w:rsidRDefault="007852F0" w:rsidP="007852F0">
      <w:pPr>
        <w:rPr>
          <w:rFonts w:ascii="宋体" w:eastAsia="宋体" w:hAnsi="宋体"/>
          <w:sz w:val="24"/>
        </w:rPr>
      </w:pPr>
      <w:r w:rsidRPr="007852F0">
        <w:rPr>
          <w:rFonts w:ascii="宋体" w:eastAsia="宋体" w:hAnsi="宋体"/>
          <w:sz w:val="24"/>
        </w:rPr>
        <w:t>最后，作者探讨了更具挑战性的**“循环</w:t>
      </w:r>
      <w:proofErr w:type="spellStart"/>
      <w:r w:rsidRPr="007852F0">
        <w:rPr>
          <w:rFonts w:ascii="宋体" w:eastAsia="宋体" w:hAnsi="宋体"/>
          <w:sz w:val="24"/>
        </w:rPr>
        <w:t>MoE</w:t>
      </w:r>
      <w:proofErr w:type="spellEnd"/>
      <w:r w:rsidRPr="007852F0">
        <w:rPr>
          <w:rFonts w:ascii="宋体" w:eastAsia="宋体" w:hAnsi="宋体"/>
          <w:sz w:val="24"/>
        </w:rPr>
        <w:t>”</w:t>
      </w:r>
      <w:r w:rsidRPr="007852F0">
        <w:rPr>
          <w:rFonts w:ascii="宋体" w:eastAsia="宋体" w:hAnsi="宋体"/>
          <w:b/>
          <w:bCs/>
          <w:sz w:val="24"/>
        </w:rPr>
        <w:t>（即</w:t>
      </w:r>
      <w:proofErr w:type="spellStart"/>
      <w:r w:rsidRPr="007852F0">
        <w:rPr>
          <w:rFonts w:ascii="宋体" w:eastAsia="宋体" w:hAnsi="宋体"/>
          <w:b/>
          <w:bCs/>
          <w:sz w:val="24"/>
        </w:rPr>
        <w:t>MoE</w:t>
      </w:r>
      <w:proofErr w:type="spellEnd"/>
      <w:r w:rsidRPr="007852F0">
        <w:rPr>
          <w:rFonts w:ascii="宋体" w:eastAsia="宋体" w:hAnsi="宋体"/>
          <w:b/>
          <w:bCs/>
          <w:sz w:val="24"/>
        </w:rPr>
        <w:t>替换RNN/LSTM的权重）的应用。他们指出，这种更强大的模型会</w:t>
      </w:r>
      <w:r w:rsidRPr="007852F0">
        <w:rPr>
          <w:rFonts w:ascii="宋体" w:eastAsia="宋体" w:hAnsi="宋体"/>
          <w:sz w:val="24"/>
        </w:rPr>
        <w:t>打破卷积优化的前提**，因为存在时间</w:t>
      </w:r>
      <w:proofErr w:type="gramStart"/>
      <w:r w:rsidRPr="007852F0">
        <w:rPr>
          <w:rFonts w:ascii="宋体" w:eastAsia="宋体" w:hAnsi="宋体"/>
          <w:sz w:val="24"/>
        </w:rPr>
        <w:t>步之间</w:t>
      </w:r>
      <w:proofErr w:type="gramEnd"/>
      <w:r w:rsidRPr="007852F0">
        <w:rPr>
          <w:rFonts w:ascii="宋体" w:eastAsia="宋体" w:hAnsi="宋体"/>
          <w:sz w:val="24"/>
        </w:rPr>
        <w:t>的依赖。但他们也提供了一个潜在的解决方案：引用了</w:t>
      </w:r>
      <w:proofErr w:type="spellStart"/>
      <w:r w:rsidRPr="007852F0">
        <w:rPr>
          <w:rFonts w:ascii="宋体" w:eastAsia="宋体" w:hAnsi="宋体"/>
          <w:sz w:val="24"/>
        </w:rPr>
        <w:t>Gruslys</w:t>
      </w:r>
      <w:proofErr w:type="spellEnd"/>
      <w:r w:rsidRPr="007852F0">
        <w:rPr>
          <w:rFonts w:ascii="宋体" w:eastAsia="宋体" w:hAnsi="宋体"/>
          <w:sz w:val="24"/>
        </w:rPr>
        <w:t xml:space="preserve"> et al. (2016) 的技术，该技术通过重新计算</w:t>
      </w:r>
      <w:proofErr w:type="gramStart"/>
      <w:r w:rsidRPr="007852F0">
        <w:rPr>
          <w:rFonts w:ascii="宋体" w:eastAsia="宋体" w:hAnsi="宋体"/>
          <w:sz w:val="24"/>
        </w:rPr>
        <w:t>激活值</w:t>
      </w:r>
      <w:proofErr w:type="gramEnd"/>
      <w:r w:rsidRPr="007852F0">
        <w:rPr>
          <w:rFonts w:ascii="宋体" w:eastAsia="宋体" w:hAnsi="宋体"/>
          <w:sz w:val="24"/>
        </w:rPr>
        <w:t>来减少RNN的内存占用，从而允许使用更大的批量大小，为未来循环</w:t>
      </w:r>
      <w:proofErr w:type="spellStart"/>
      <w:r w:rsidRPr="007852F0">
        <w:rPr>
          <w:rFonts w:ascii="宋体" w:eastAsia="宋体" w:hAnsi="宋体"/>
          <w:sz w:val="24"/>
        </w:rPr>
        <w:t>MoE</w:t>
      </w:r>
      <w:proofErr w:type="spellEnd"/>
      <w:r w:rsidRPr="007852F0">
        <w:rPr>
          <w:rFonts w:ascii="宋体" w:eastAsia="宋体" w:hAnsi="宋体"/>
          <w:sz w:val="24"/>
        </w:rPr>
        <w:t>的实现提供了思路。</w:t>
      </w:r>
    </w:p>
    <w:p w14:paraId="4F711297" w14:textId="063270FD" w:rsidR="007852F0" w:rsidRDefault="00280976" w:rsidP="007852F0">
      <w:pPr>
        <w:rPr>
          <w:rFonts w:ascii="宋体" w:eastAsia="宋体" w:hAnsi="宋体"/>
          <w:sz w:val="24"/>
        </w:rPr>
      </w:pPr>
      <w:r w:rsidRPr="00280976">
        <w:rPr>
          <w:rFonts w:ascii="宋体" w:eastAsia="宋体" w:hAnsi="宋体" w:hint="eastAsia"/>
          <w:sz w:val="24"/>
        </w:rPr>
        <w:t>3.2 NETWORK BANDWIDTH</w:t>
      </w:r>
    </w:p>
    <w:p w14:paraId="21B63CBB" w14:textId="554366F8" w:rsidR="00280976" w:rsidRDefault="00280976" w:rsidP="007852F0">
      <w:pPr>
        <w:rPr>
          <w:rFonts w:ascii="宋体" w:eastAsia="宋体" w:hAnsi="宋体"/>
          <w:sz w:val="24"/>
        </w:rPr>
      </w:pPr>
      <w:r>
        <w:rPr>
          <w:rFonts w:ascii="宋体" w:eastAsia="宋体" w:hAnsi="宋体"/>
          <w:sz w:val="24"/>
        </w:rPr>
        <w:tab/>
      </w:r>
      <w:r w:rsidRPr="00280976">
        <w:rPr>
          <w:rFonts w:ascii="宋体" w:eastAsia="宋体" w:hAnsi="宋体"/>
          <w:sz w:val="24"/>
        </w:rPr>
        <w:t>“专家是固定不变的”指的是专家本身（即它们的参数）一旦被分配到某个设备上，就不会频繁地在设备之间移动。这与传统数据并行中参数频繁同步不同。门控网络的参数量相对整个</w:t>
      </w:r>
      <w:proofErr w:type="spellStart"/>
      <w:r w:rsidRPr="00280976">
        <w:rPr>
          <w:rFonts w:ascii="宋体" w:eastAsia="宋体" w:hAnsi="宋体"/>
          <w:sz w:val="24"/>
        </w:rPr>
        <w:t>MoE</w:t>
      </w:r>
      <w:proofErr w:type="spellEnd"/>
      <w:r w:rsidRPr="00280976">
        <w:rPr>
          <w:rFonts w:ascii="宋体" w:eastAsia="宋体" w:hAnsi="宋体"/>
          <w:sz w:val="24"/>
        </w:rPr>
        <w:t>模型（尤其是专家数量很多时）来说是很小的，所以门控参数的传输量不是主要瓶颈。</w:t>
      </w:r>
    </w:p>
    <w:p w14:paraId="30AFF09A" w14:textId="77777777" w:rsidR="00280976" w:rsidRPr="00280976" w:rsidRDefault="00280976" w:rsidP="00280976">
      <w:pPr>
        <w:rPr>
          <w:rFonts w:ascii="宋体" w:eastAsia="宋体" w:hAnsi="宋体"/>
          <w:sz w:val="24"/>
        </w:rPr>
      </w:pPr>
      <w:r w:rsidRPr="00280976">
        <w:rPr>
          <w:rFonts w:ascii="宋体" w:eastAsia="宋体" w:hAnsi="宋体"/>
          <w:sz w:val="24"/>
        </w:rPr>
        <w:t>  因此，主要的网络通信开销来自于：</w:t>
      </w:r>
    </w:p>
    <w:p w14:paraId="68AE15D7" w14:textId="77777777" w:rsidR="00280976" w:rsidRPr="00280976" w:rsidRDefault="00280976" w:rsidP="00280976">
      <w:pPr>
        <w:numPr>
          <w:ilvl w:val="0"/>
          <w:numId w:val="12"/>
        </w:numPr>
        <w:rPr>
          <w:rFonts w:ascii="宋体" w:eastAsia="宋体" w:hAnsi="宋体"/>
          <w:sz w:val="24"/>
        </w:rPr>
      </w:pPr>
      <w:r w:rsidRPr="00280976">
        <w:rPr>
          <w:rFonts w:ascii="宋体" w:eastAsia="宋体" w:hAnsi="宋体"/>
          <w:b/>
          <w:bCs/>
          <w:sz w:val="24"/>
        </w:rPr>
        <w:t>输入数据的路由</w:t>
      </w:r>
      <w:r w:rsidRPr="00280976">
        <w:rPr>
          <w:rFonts w:ascii="宋体" w:eastAsia="宋体" w:hAnsi="宋体"/>
          <w:sz w:val="24"/>
        </w:rPr>
        <w:t>: 当某个样本被门控网络路由到某个专家时，这个样本的数据需要被发送到该专家所在的设备上。</w:t>
      </w:r>
    </w:p>
    <w:p w14:paraId="7988C766" w14:textId="77777777" w:rsidR="00280976" w:rsidRPr="00280976" w:rsidRDefault="00280976" w:rsidP="00280976">
      <w:pPr>
        <w:numPr>
          <w:ilvl w:val="0"/>
          <w:numId w:val="12"/>
        </w:numPr>
        <w:rPr>
          <w:rFonts w:ascii="宋体" w:eastAsia="宋体" w:hAnsi="宋体"/>
          <w:sz w:val="24"/>
        </w:rPr>
      </w:pPr>
      <w:r w:rsidRPr="00280976">
        <w:rPr>
          <w:rFonts w:ascii="宋体" w:eastAsia="宋体" w:hAnsi="宋体"/>
          <w:b/>
          <w:bCs/>
          <w:sz w:val="24"/>
        </w:rPr>
        <w:t>专家输出的汇合</w:t>
      </w:r>
      <w:r w:rsidRPr="00280976">
        <w:rPr>
          <w:rFonts w:ascii="宋体" w:eastAsia="宋体" w:hAnsi="宋体"/>
          <w:sz w:val="24"/>
        </w:rPr>
        <w:t>: 被激活的专家完成计算后，它们的输出需要被发送</w:t>
      </w:r>
      <w:proofErr w:type="gramStart"/>
      <w:r w:rsidRPr="00280976">
        <w:rPr>
          <w:rFonts w:ascii="宋体" w:eastAsia="宋体" w:hAnsi="宋体"/>
          <w:sz w:val="24"/>
        </w:rPr>
        <w:t>回主计算流</w:t>
      </w:r>
      <w:proofErr w:type="gramEnd"/>
      <w:r w:rsidRPr="00280976">
        <w:rPr>
          <w:rFonts w:ascii="宋体" w:eastAsia="宋体" w:hAnsi="宋体"/>
          <w:sz w:val="24"/>
        </w:rPr>
        <w:t>，以便进行加权求和。</w:t>
      </w:r>
    </w:p>
    <w:p w14:paraId="0F567C49" w14:textId="77777777" w:rsidR="00280976" w:rsidRDefault="00280976" w:rsidP="00280976">
      <w:pPr>
        <w:rPr>
          <w:rFonts w:ascii="宋体" w:eastAsia="宋体" w:hAnsi="宋体"/>
          <w:sz w:val="24"/>
        </w:rPr>
      </w:pPr>
      <w:r w:rsidRPr="00280976">
        <w:rPr>
          <w:rFonts w:ascii="宋体" w:eastAsia="宋体" w:hAnsi="宋体"/>
          <w:sz w:val="24"/>
        </w:rPr>
        <w:t>  简而言之，就是数据在专家之间“流动”产生的传输。</w:t>
      </w:r>
    </w:p>
    <w:p w14:paraId="2936AD8E" w14:textId="139DCA49" w:rsidR="00280976" w:rsidRDefault="00280976" w:rsidP="00280976">
      <w:pPr>
        <w:rPr>
          <w:rFonts w:ascii="宋体" w:eastAsia="宋体" w:hAnsi="宋体"/>
          <w:sz w:val="24"/>
        </w:rPr>
      </w:pPr>
      <w:r w:rsidRPr="00280976">
        <w:rPr>
          <w:rFonts w:ascii="宋体" w:eastAsia="宋体" w:hAnsi="宋体"/>
          <w:sz w:val="24"/>
        </w:rPr>
        <w:t>这是一个非常关键的</w:t>
      </w:r>
      <w:r w:rsidRPr="00280976">
        <w:rPr>
          <w:rFonts w:ascii="宋体" w:eastAsia="宋体" w:hAnsi="宋体"/>
          <w:b/>
          <w:bCs/>
          <w:sz w:val="24"/>
        </w:rPr>
        <w:t>效率原则</w:t>
      </w:r>
      <w:r w:rsidRPr="00280976">
        <w:rPr>
          <w:rFonts w:ascii="宋体" w:eastAsia="宋体" w:hAnsi="宋体"/>
          <w:sz w:val="24"/>
        </w:rPr>
        <w:t>。</w:t>
      </w:r>
    </w:p>
    <w:p w14:paraId="05C2C7FE" w14:textId="1E6D70F2" w:rsidR="00280976" w:rsidRDefault="00280976" w:rsidP="00280976">
      <w:pPr>
        <w:rPr>
          <w:rFonts w:ascii="宋体" w:eastAsia="宋体" w:hAnsi="宋体"/>
          <w:sz w:val="24"/>
        </w:rPr>
      </w:pPr>
      <w:r w:rsidRPr="00280976">
        <w:rPr>
          <w:rFonts w:ascii="宋体" w:eastAsia="宋体" w:hAnsi="宋体"/>
          <w:sz w:val="24"/>
        </w:rPr>
        <w:t>这是衡量一个专家**“计算密集度”**的指标。如果一个专家执行了大量的计算，但只需要传输很少的输入和输出数据，那么它的计算密集度就高。</w:t>
      </w:r>
    </w:p>
    <w:p w14:paraId="1DF7CABC" w14:textId="189C7E80" w:rsidR="00280976" w:rsidRDefault="00280976" w:rsidP="00280976">
      <w:pPr>
        <w:rPr>
          <w:rFonts w:ascii="宋体" w:eastAsia="宋体" w:hAnsi="宋体"/>
          <w:sz w:val="24"/>
        </w:rPr>
      </w:pPr>
      <w:r w:rsidRPr="00280976">
        <w:rPr>
          <w:rFonts w:ascii="宋体" w:eastAsia="宋体" w:hAnsi="宋体"/>
          <w:sz w:val="24"/>
        </w:rPr>
        <w:t>这是硬件层面的一个固定比率，比如GPU能以多快的速度计算，而设备间网络能以多快的速度传输数据。这个比率在前面提到可能是“千比一”。</w:t>
      </w:r>
    </w:p>
    <w:p w14:paraId="75664824" w14:textId="2C5840CF" w:rsidR="00280976" w:rsidRDefault="00280976" w:rsidP="00280976">
      <w:pPr>
        <w:rPr>
          <w:rFonts w:ascii="宋体" w:eastAsia="宋体" w:hAnsi="宋体"/>
          <w:sz w:val="24"/>
        </w:rPr>
      </w:pPr>
      <w:r w:rsidRPr="00280976">
        <w:rPr>
          <w:rFonts w:ascii="宋体" w:eastAsia="宋体" w:hAnsi="宋体"/>
          <w:sz w:val="24"/>
        </w:rPr>
        <w:t>理想情况下，为了保证效率，专家的计算密集度</w:t>
      </w:r>
      <w:r w:rsidRPr="00280976">
        <w:rPr>
          <w:rFonts w:ascii="宋体" w:eastAsia="宋体" w:hAnsi="宋体"/>
          <w:b/>
          <w:bCs/>
          <w:sz w:val="24"/>
        </w:rPr>
        <w:t>必须高于</w:t>
      </w:r>
      <w:r w:rsidRPr="00280976">
        <w:rPr>
          <w:rFonts w:ascii="宋体" w:eastAsia="宋体" w:hAnsi="宋体"/>
          <w:sz w:val="24"/>
        </w:rPr>
        <w:t>硬件的计算/网络比率。如果一个专家计算量小但传输量大，那么即使计算本身很快，也会因为等待网络传输而变得低效，从而网络带宽会成为瓶颈。</w:t>
      </w:r>
    </w:p>
    <w:p w14:paraId="26469F31" w14:textId="60C80B64" w:rsidR="00280976" w:rsidRDefault="00280976" w:rsidP="00280976">
      <w:pPr>
        <w:rPr>
          <w:rFonts w:ascii="宋体" w:eastAsia="宋体" w:hAnsi="宋体"/>
          <w:sz w:val="24"/>
        </w:rPr>
      </w:pPr>
      <w:r w:rsidRPr="00280976">
        <w:rPr>
          <w:rFonts w:ascii="宋体" w:eastAsia="宋体" w:hAnsi="宋体"/>
          <w:sz w:val="24"/>
        </w:rPr>
        <w:t>再次强调了GPU强大的计算能力与相对较慢的网络带宽之间的巨大差距。这意味着，在GPU上，一个操作需要进行</w:t>
      </w:r>
      <w:r w:rsidRPr="00280976">
        <w:rPr>
          <w:rFonts w:ascii="宋体" w:eastAsia="宋体" w:hAnsi="宋体"/>
          <w:b/>
          <w:bCs/>
          <w:sz w:val="24"/>
        </w:rPr>
        <w:t>大量的计算</w:t>
      </w:r>
      <w:r w:rsidRPr="00280976">
        <w:rPr>
          <w:rFonts w:ascii="宋体" w:eastAsia="宋体" w:hAnsi="宋体"/>
          <w:sz w:val="24"/>
        </w:rPr>
        <w:t>，才能</w:t>
      </w:r>
      <w:r w:rsidRPr="00280976">
        <w:rPr>
          <w:rFonts w:ascii="宋体" w:eastAsia="宋体" w:hAnsi="宋体"/>
          <w:b/>
          <w:bCs/>
          <w:sz w:val="24"/>
        </w:rPr>
        <w:t>容忍较少的数据传输</w:t>
      </w:r>
      <w:r w:rsidRPr="00280976">
        <w:rPr>
          <w:rFonts w:ascii="宋体" w:eastAsia="宋体" w:hAnsi="宋体"/>
          <w:sz w:val="24"/>
        </w:rPr>
        <w:t>，从而保持高效率。如果计算量不够大，数据传输就会成为瓶颈</w:t>
      </w:r>
    </w:p>
    <w:p w14:paraId="6E7C9265" w14:textId="67CFE8C3" w:rsidR="00280976" w:rsidRDefault="00280976" w:rsidP="00280976">
      <w:pPr>
        <w:rPr>
          <w:rFonts w:ascii="宋体" w:eastAsia="宋体" w:hAnsi="宋体"/>
          <w:sz w:val="24"/>
        </w:rPr>
      </w:pPr>
      <w:r w:rsidRPr="00280976">
        <w:rPr>
          <w:rFonts w:ascii="宋体" w:eastAsia="宋体" w:hAnsi="宋体"/>
          <w:sz w:val="24"/>
        </w:rPr>
        <w:t>专家是一个相对简单的神经网络结构。关键在于这个隐藏层非常</w:t>
      </w:r>
      <w:r w:rsidRPr="00280976">
        <w:rPr>
          <w:rFonts w:ascii="宋体" w:eastAsia="宋体" w:hAnsi="宋体"/>
          <w:b/>
          <w:bCs/>
          <w:sz w:val="24"/>
        </w:rPr>
        <w:t>宽</w:t>
      </w:r>
      <w:r w:rsidRPr="00280976">
        <w:rPr>
          <w:rFonts w:ascii="宋体" w:eastAsia="宋体" w:hAnsi="宋体"/>
          <w:sz w:val="24"/>
        </w:rPr>
        <w:t>（神经元数量多），达到数千个。</w:t>
      </w:r>
      <w:proofErr w:type="gramStart"/>
      <w:r w:rsidRPr="00280976">
        <w:rPr>
          <w:rFonts w:ascii="宋体" w:eastAsia="宋体" w:hAnsi="宋体"/>
          <w:sz w:val="24"/>
        </w:rPr>
        <w:t>宽网络</w:t>
      </w:r>
      <w:proofErr w:type="gramEnd"/>
      <w:r w:rsidRPr="00280976">
        <w:rPr>
          <w:rFonts w:ascii="宋体" w:eastAsia="宋体" w:hAnsi="宋体"/>
          <w:sz w:val="24"/>
        </w:rPr>
        <w:t>意味着更多的</w:t>
      </w:r>
      <w:r w:rsidRPr="00280976">
        <w:rPr>
          <w:rFonts w:ascii="宋体" w:eastAsia="宋体" w:hAnsi="宋体"/>
          <w:b/>
          <w:bCs/>
          <w:sz w:val="24"/>
        </w:rPr>
        <w:t>算术运算</w:t>
      </w:r>
      <w:r w:rsidRPr="00280976">
        <w:rPr>
          <w:rFonts w:ascii="宋体" w:eastAsia="宋体" w:hAnsi="宋体"/>
          <w:sz w:val="24"/>
        </w:rPr>
        <w:t>。ReLU是一种非线性激活函数。</w:t>
      </w:r>
    </w:p>
    <w:p w14:paraId="1FAEDE34" w14:textId="0C1065F7" w:rsidR="00280976" w:rsidRDefault="00280976" w:rsidP="00280976">
      <w:pPr>
        <w:rPr>
          <w:rFonts w:ascii="宋体" w:eastAsia="宋体" w:hAnsi="宋体"/>
          <w:sz w:val="24"/>
        </w:rPr>
      </w:pPr>
      <w:r w:rsidRPr="00280976">
        <w:rPr>
          <w:rFonts w:ascii="宋体" w:eastAsia="宋体" w:hAnsi="宋体"/>
          <w:sz w:val="24"/>
        </w:rPr>
        <w:lastRenderedPageBreak/>
        <w:t xml:space="preserve">由于专家中的权重矩阵大小分别为 </w:t>
      </w:r>
      <w:proofErr w:type="spellStart"/>
      <w:r w:rsidRPr="00280976">
        <w:rPr>
          <w:rFonts w:ascii="宋体" w:eastAsia="宋体" w:hAnsi="宋体"/>
          <w:sz w:val="24"/>
        </w:rPr>
        <w:t>input_size</w:t>
      </w:r>
      <w:proofErr w:type="spellEnd"/>
      <w:r w:rsidRPr="00280976">
        <w:rPr>
          <w:rFonts w:ascii="宋体" w:eastAsia="宋体" w:hAnsi="宋体"/>
          <w:sz w:val="24"/>
        </w:rPr>
        <w:t xml:space="preserve"> × </w:t>
      </w:r>
      <w:proofErr w:type="spellStart"/>
      <w:r w:rsidRPr="00280976">
        <w:rPr>
          <w:rFonts w:ascii="宋体" w:eastAsia="宋体" w:hAnsi="宋体"/>
          <w:sz w:val="24"/>
        </w:rPr>
        <w:t>hidden_size</w:t>
      </w:r>
      <w:proofErr w:type="spellEnd"/>
      <w:r w:rsidRPr="00280976">
        <w:rPr>
          <w:rFonts w:ascii="宋体" w:eastAsia="宋体" w:hAnsi="宋体"/>
          <w:sz w:val="24"/>
        </w:rPr>
        <w:t xml:space="preserve"> 和 </w:t>
      </w:r>
      <w:proofErr w:type="spellStart"/>
      <w:r w:rsidRPr="00280976">
        <w:rPr>
          <w:rFonts w:ascii="宋体" w:eastAsia="宋体" w:hAnsi="宋体"/>
          <w:sz w:val="24"/>
        </w:rPr>
        <w:t>hidden_size</w:t>
      </w:r>
      <w:proofErr w:type="spellEnd"/>
      <w:r w:rsidRPr="00280976">
        <w:rPr>
          <w:rFonts w:ascii="宋体" w:eastAsia="宋体" w:hAnsi="宋体"/>
          <w:sz w:val="24"/>
        </w:rPr>
        <w:t xml:space="preserve"> × </w:t>
      </w:r>
      <w:proofErr w:type="spellStart"/>
      <w:r w:rsidRPr="00280976">
        <w:rPr>
          <w:rFonts w:ascii="宋体" w:eastAsia="宋体" w:hAnsi="宋体"/>
          <w:sz w:val="24"/>
        </w:rPr>
        <w:t>output_size</w:t>
      </w:r>
      <w:proofErr w:type="spellEnd"/>
      <w:r w:rsidRPr="00280976">
        <w:rPr>
          <w:rFonts w:ascii="宋体" w:eastAsia="宋体" w:hAnsi="宋体"/>
          <w:sz w:val="24"/>
        </w:rPr>
        <w:t>，因此计算量与输入和输出大小之比等于隐藏层的大小。</w:t>
      </w:r>
    </w:p>
    <w:p w14:paraId="29F62725" w14:textId="34D980D6" w:rsidR="00280976" w:rsidRDefault="00280976" w:rsidP="00280976">
      <w:pPr>
        <w:rPr>
          <w:rFonts w:ascii="宋体" w:eastAsia="宋体" w:hAnsi="宋体" w:hint="eastAsia"/>
          <w:sz w:val="24"/>
        </w:rPr>
      </w:pPr>
      <w:r w:rsidRPr="00280976">
        <w:rPr>
          <w:rFonts w:ascii="宋体" w:eastAsia="宋体" w:hAnsi="宋体" w:hint="eastAsia"/>
          <w:sz w:val="24"/>
        </w:rPr>
        <w:t>这句话是解释为什么他们选择宽隐藏层的关键。</w:t>
      </w:r>
    </w:p>
    <w:p w14:paraId="35FF3F01" w14:textId="77777777" w:rsidR="00280976" w:rsidRPr="00280976" w:rsidRDefault="00280976" w:rsidP="00280976">
      <w:pPr>
        <w:rPr>
          <w:rFonts w:ascii="宋体" w:eastAsia="宋体" w:hAnsi="宋体"/>
          <w:sz w:val="24"/>
        </w:rPr>
      </w:pPr>
      <w:r w:rsidRPr="00280976">
        <w:rPr>
          <w:rFonts w:ascii="宋体" w:eastAsia="宋体" w:hAnsi="宋体"/>
          <w:sz w:val="24"/>
        </w:rPr>
        <w:t>  这是一个近似的结论。隐藏层的大小（</w:t>
      </w:r>
      <w:proofErr w:type="spellStart"/>
      <w:r w:rsidRPr="00280976">
        <w:rPr>
          <w:rFonts w:ascii="宋体" w:eastAsia="宋体" w:hAnsi="宋体"/>
          <w:sz w:val="24"/>
        </w:rPr>
        <w:t>hidden_size</w:t>
      </w:r>
      <w:proofErr w:type="spellEnd"/>
      <w:r w:rsidRPr="00280976">
        <w:rPr>
          <w:rFonts w:ascii="宋体" w:eastAsia="宋体" w:hAnsi="宋体"/>
          <w:sz w:val="24"/>
        </w:rPr>
        <w:t>）越大，</w:t>
      </w:r>
      <w:r w:rsidRPr="00280976">
        <w:rPr>
          <w:rFonts w:ascii="宋体" w:eastAsia="宋体" w:hAnsi="宋体"/>
          <w:b/>
          <w:bCs/>
          <w:sz w:val="24"/>
        </w:rPr>
        <w:t>在相同输入输出大小的情况下，专家内部的计算量就会越大</w:t>
      </w:r>
      <w:r w:rsidRPr="00280976">
        <w:rPr>
          <w:rFonts w:ascii="宋体" w:eastAsia="宋体" w:hAnsi="宋体"/>
          <w:sz w:val="24"/>
        </w:rPr>
        <w:t>。因为计算量大致与</w:t>
      </w:r>
      <w:proofErr w:type="spellStart"/>
      <w:r w:rsidRPr="00280976">
        <w:rPr>
          <w:rFonts w:ascii="宋体" w:eastAsia="宋体" w:hAnsi="宋体"/>
          <w:sz w:val="24"/>
        </w:rPr>
        <w:t>input_size</w:t>
      </w:r>
      <w:proofErr w:type="spellEnd"/>
      <w:r w:rsidRPr="00280976">
        <w:rPr>
          <w:rFonts w:ascii="宋体" w:eastAsia="宋体" w:hAnsi="宋体"/>
          <w:sz w:val="24"/>
        </w:rPr>
        <w:t xml:space="preserve"> * </w:t>
      </w:r>
      <w:proofErr w:type="spellStart"/>
      <w:r w:rsidRPr="00280976">
        <w:rPr>
          <w:rFonts w:ascii="宋体" w:eastAsia="宋体" w:hAnsi="宋体"/>
          <w:sz w:val="24"/>
        </w:rPr>
        <w:t>hidden_size</w:t>
      </w:r>
      <w:proofErr w:type="spellEnd"/>
      <w:r w:rsidRPr="00280976">
        <w:rPr>
          <w:rFonts w:ascii="宋体" w:eastAsia="宋体" w:hAnsi="宋体"/>
          <w:sz w:val="24"/>
        </w:rPr>
        <w:t xml:space="preserve"> + </w:t>
      </w:r>
      <w:proofErr w:type="spellStart"/>
      <w:r w:rsidRPr="00280976">
        <w:rPr>
          <w:rFonts w:ascii="宋体" w:eastAsia="宋体" w:hAnsi="宋体"/>
          <w:sz w:val="24"/>
        </w:rPr>
        <w:t>hidden_size</w:t>
      </w:r>
      <w:proofErr w:type="spellEnd"/>
      <w:r w:rsidRPr="00280976">
        <w:rPr>
          <w:rFonts w:ascii="宋体" w:eastAsia="宋体" w:hAnsi="宋体"/>
          <w:sz w:val="24"/>
        </w:rPr>
        <w:t xml:space="preserve"> * </w:t>
      </w:r>
      <w:proofErr w:type="spellStart"/>
      <w:r w:rsidRPr="00280976">
        <w:rPr>
          <w:rFonts w:ascii="宋体" w:eastAsia="宋体" w:hAnsi="宋体"/>
          <w:sz w:val="24"/>
        </w:rPr>
        <w:t>output_size</w:t>
      </w:r>
      <w:proofErr w:type="spellEnd"/>
      <w:r w:rsidRPr="00280976">
        <w:rPr>
          <w:rFonts w:ascii="宋体" w:eastAsia="宋体" w:hAnsi="宋体"/>
          <w:sz w:val="24"/>
        </w:rPr>
        <w:t>成正比，而输入输出数据量与</w:t>
      </w:r>
      <w:proofErr w:type="spellStart"/>
      <w:r w:rsidRPr="00280976">
        <w:rPr>
          <w:rFonts w:ascii="宋体" w:eastAsia="宋体" w:hAnsi="宋体"/>
          <w:sz w:val="24"/>
        </w:rPr>
        <w:t>input_size</w:t>
      </w:r>
      <w:proofErr w:type="spellEnd"/>
      <w:r w:rsidRPr="00280976">
        <w:rPr>
          <w:rFonts w:ascii="宋体" w:eastAsia="宋体" w:hAnsi="宋体"/>
          <w:sz w:val="24"/>
        </w:rPr>
        <w:t xml:space="preserve"> + </w:t>
      </w:r>
      <w:proofErr w:type="spellStart"/>
      <w:r w:rsidRPr="00280976">
        <w:rPr>
          <w:rFonts w:ascii="宋体" w:eastAsia="宋体" w:hAnsi="宋体"/>
          <w:sz w:val="24"/>
        </w:rPr>
        <w:t>output_size</w:t>
      </w:r>
      <w:proofErr w:type="spellEnd"/>
      <w:r w:rsidRPr="00280976">
        <w:rPr>
          <w:rFonts w:ascii="宋体" w:eastAsia="宋体" w:hAnsi="宋体"/>
          <w:sz w:val="24"/>
        </w:rPr>
        <w:t>成正比。当</w:t>
      </w:r>
      <w:proofErr w:type="spellStart"/>
      <w:r w:rsidRPr="00280976">
        <w:rPr>
          <w:rFonts w:ascii="宋体" w:eastAsia="宋体" w:hAnsi="宋体"/>
          <w:sz w:val="24"/>
        </w:rPr>
        <w:t>hidden_size</w:t>
      </w:r>
      <w:proofErr w:type="spellEnd"/>
      <w:r w:rsidRPr="00280976">
        <w:rPr>
          <w:rFonts w:ascii="宋体" w:eastAsia="宋体" w:hAnsi="宋体"/>
          <w:sz w:val="24"/>
        </w:rPr>
        <w:t>远大于</w:t>
      </w:r>
      <w:proofErr w:type="spellStart"/>
      <w:r w:rsidRPr="00280976">
        <w:rPr>
          <w:rFonts w:ascii="宋体" w:eastAsia="宋体" w:hAnsi="宋体"/>
          <w:sz w:val="24"/>
        </w:rPr>
        <w:t>input_size</w:t>
      </w:r>
      <w:proofErr w:type="spellEnd"/>
      <w:r w:rsidRPr="00280976">
        <w:rPr>
          <w:rFonts w:ascii="宋体" w:eastAsia="宋体" w:hAnsi="宋体"/>
          <w:sz w:val="24"/>
        </w:rPr>
        <w:t>和</w:t>
      </w:r>
      <w:proofErr w:type="spellStart"/>
      <w:r w:rsidRPr="00280976">
        <w:rPr>
          <w:rFonts w:ascii="宋体" w:eastAsia="宋体" w:hAnsi="宋体"/>
          <w:sz w:val="24"/>
        </w:rPr>
        <w:t>output_size</w:t>
      </w:r>
      <w:proofErr w:type="spellEnd"/>
      <w:r w:rsidRPr="00280976">
        <w:rPr>
          <w:rFonts w:ascii="宋体" w:eastAsia="宋体" w:hAnsi="宋体"/>
          <w:sz w:val="24"/>
        </w:rPr>
        <w:t>时，这个比值就近似于</w:t>
      </w:r>
      <w:proofErr w:type="spellStart"/>
      <w:r w:rsidRPr="00280976">
        <w:rPr>
          <w:rFonts w:ascii="宋体" w:eastAsia="宋体" w:hAnsi="宋体"/>
          <w:sz w:val="24"/>
        </w:rPr>
        <w:t>hidden_size</w:t>
      </w:r>
      <w:proofErr w:type="spellEnd"/>
      <w:r w:rsidRPr="00280976">
        <w:rPr>
          <w:rFonts w:ascii="宋体" w:eastAsia="宋体" w:hAnsi="宋体"/>
          <w:sz w:val="24"/>
        </w:rPr>
        <w:t>。</w:t>
      </w:r>
    </w:p>
    <w:p w14:paraId="1C20DE7C" w14:textId="77777777" w:rsidR="00280976" w:rsidRDefault="00280976" w:rsidP="00280976">
      <w:pPr>
        <w:rPr>
          <w:rFonts w:ascii="宋体" w:eastAsia="宋体" w:hAnsi="宋体"/>
          <w:sz w:val="24"/>
        </w:rPr>
      </w:pPr>
      <w:r w:rsidRPr="00280976">
        <w:rPr>
          <w:rFonts w:ascii="宋体" w:eastAsia="宋体" w:hAnsi="宋体"/>
          <w:sz w:val="24"/>
        </w:rPr>
        <w:t>  换句话说，通过增加隐藏层的大小（即增加“宽度”），可以在不显著增加输入输出传输量的情况下，大大增加专家内部的计算量。</w:t>
      </w:r>
    </w:p>
    <w:p w14:paraId="0B39ADB0" w14:textId="77777777" w:rsidR="00280976" w:rsidRPr="00280976" w:rsidRDefault="00280976" w:rsidP="00280976">
      <w:pPr>
        <w:rPr>
          <w:rFonts w:ascii="宋体" w:eastAsia="宋体" w:hAnsi="宋体"/>
        </w:rPr>
      </w:pPr>
      <w:r>
        <w:rPr>
          <w:rFonts w:ascii="宋体" w:eastAsia="宋体" w:hAnsi="宋体"/>
          <w:sz w:val="24"/>
        </w:rPr>
        <w:tab/>
      </w:r>
      <w:r w:rsidRPr="00280976">
        <w:rPr>
          <w:rFonts w:ascii="宋体" w:eastAsia="宋体" w:hAnsi="宋体"/>
        </w:rPr>
        <w:t>  要提高专家自身的计算密集度（即让它在传输数据之前多计算一点），一个简单有效的方法就是</w:t>
      </w:r>
      <w:r w:rsidRPr="00280976">
        <w:rPr>
          <w:rFonts w:ascii="宋体" w:eastAsia="宋体" w:hAnsi="宋体"/>
          <w:b/>
          <w:bCs/>
        </w:rPr>
        <w:t>增加其隐藏层的宽度</w:t>
      </w:r>
      <w:r w:rsidRPr="00280976">
        <w:rPr>
          <w:rFonts w:ascii="宋体" w:eastAsia="宋体" w:hAnsi="宋体"/>
        </w:rPr>
        <w:t>（larger hidden layer，即增加神经元数量）或</w:t>
      </w:r>
      <w:r w:rsidRPr="00280976">
        <w:rPr>
          <w:rFonts w:ascii="宋体" w:eastAsia="宋体" w:hAnsi="宋体"/>
          <w:b/>
          <w:bCs/>
        </w:rPr>
        <w:t>增加隐藏层的数量</w:t>
      </w:r>
      <w:r w:rsidRPr="00280976">
        <w:rPr>
          <w:rFonts w:ascii="宋体" w:eastAsia="宋体" w:hAnsi="宋体"/>
        </w:rPr>
        <w:t>（more hidden layers，即增加深度）。</w:t>
      </w:r>
    </w:p>
    <w:p w14:paraId="3EC8E1D9" w14:textId="77777777" w:rsidR="00280976" w:rsidRDefault="00280976" w:rsidP="00280976">
      <w:pPr>
        <w:rPr>
          <w:rFonts w:ascii="宋体" w:eastAsia="宋体" w:hAnsi="宋体"/>
          <w:sz w:val="24"/>
        </w:rPr>
      </w:pPr>
      <w:r w:rsidRPr="00280976">
        <w:rPr>
          <w:rFonts w:ascii="宋体" w:eastAsia="宋体" w:hAnsi="宋体"/>
          <w:sz w:val="24"/>
        </w:rPr>
        <w:t>  这样做可以使得专家内部的计算量相对于其输入输出数据量更大，从而更好地满足“计算量/传输量”的效率要求，减少网络带宽成为瓶颈的可能性。</w:t>
      </w:r>
    </w:p>
    <w:p w14:paraId="6415B0B2" w14:textId="77777777" w:rsidR="00280976" w:rsidRPr="00280976" w:rsidRDefault="00280976" w:rsidP="00280976">
      <w:pPr>
        <w:rPr>
          <w:rFonts w:ascii="宋体" w:eastAsia="宋体" w:hAnsi="宋体"/>
        </w:rPr>
      </w:pPr>
      <w:r>
        <w:rPr>
          <w:rFonts w:ascii="宋体" w:eastAsia="宋体" w:hAnsi="宋体"/>
          <w:sz w:val="24"/>
        </w:rPr>
        <w:tab/>
      </w:r>
      <w:r w:rsidRPr="00280976">
        <w:rPr>
          <w:rFonts w:ascii="宋体" w:eastAsia="宋体" w:hAnsi="宋体"/>
        </w:rPr>
        <w:t>这一段主要讨论了</w:t>
      </w:r>
      <w:r w:rsidRPr="00280976">
        <w:rPr>
          <w:rFonts w:ascii="宋体" w:eastAsia="宋体" w:hAnsi="宋体"/>
          <w:b/>
          <w:bCs/>
        </w:rPr>
        <w:t>网络带宽</w:t>
      </w:r>
      <w:r w:rsidRPr="00280976">
        <w:rPr>
          <w:rFonts w:ascii="宋体" w:eastAsia="宋体" w:hAnsi="宋体"/>
        </w:rPr>
        <w:t>在分布式</w:t>
      </w:r>
      <w:proofErr w:type="spellStart"/>
      <w:r w:rsidRPr="00280976">
        <w:rPr>
          <w:rFonts w:ascii="宋体" w:eastAsia="宋体" w:hAnsi="宋体"/>
        </w:rPr>
        <w:t>MoE</w:t>
      </w:r>
      <w:proofErr w:type="spellEnd"/>
      <w:r w:rsidRPr="00280976">
        <w:rPr>
          <w:rFonts w:ascii="宋体" w:eastAsia="宋体" w:hAnsi="宋体"/>
        </w:rPr>
        <w:t>训练中可能造成的性能瓶颈。作者指出，由于专家是静态分布的，主要的网络通信开销在于传输专家的输入和输出数据。为了保持计算效率，一个专家的内部</w:t>
      </w:r>
      <w:r w:rsidRPr="00280976">
        <w:rPr>
          <w:rFonts w:ascii="宋体" w:eastAsia="宋体" w:hAnsi="宋体"/>
          <w:b/>
          <w:bCs/>
        </w:rPr>
        <w:t>计算量与其输入输出数据量之比</w:t>
      </w:r>
      <w:r w:rsidRPr="00280976">
        <w:rPr>
          <w:rFonts w:ascii="宋体" w:eastAsia="宋体" w:hAnsi="宋体"/>
        </w:rPr>
        <w:t>，必须高于硬件的</w:t>
      </w:r>
      <w:r w:rsidRPr="00280976">
        <w:rPr>
          <w:rFonts w:ascii="宋体" w:eastAsia="宋体" w:hAnsi="宋体"/>
          <w:b/>
          <w:bCs/>
        </w:rPr>
        <w:t>计算能力与网络容量之比</w:t>
      </w:r>
      <w:r w:rsidRPr="00280976">
        <w:rPr>
          <w:rFonts w:ascii="宋体" w:eastAsia="宋体" w:hAnsi="宋体"/>
        </w:rPr>
        <w:t>（对于GPU而言，这可能是千比一）。</w:t>
      </w:r>
    </w:p>
    <w:p w14:paraId="2F28777A" w14:textId="77777777" w:rsidR="00280976" w:rsidRPr="00280976" w:rsidRDefault="00280976" w:rsidP="00280976">
      <w:pPr>
        <w:rPr>
          <w:rFonts w:ascii="宋体" w:eastAsia="宋体" w:hAnsi="宋体"/>
          <w:sz w:val="24"/>
        </w:rPr>
      </w:pPr>
      <w:r w:rsidRPr="00280976">
        <w:rPr>
          <w:rFonts w:ascii="宋体" w:eastAsia="宋体" w:hAnsi="宋体"/>
          <w:sz w:val="24"/>
        </w:rPr>
        <w:t>为了满足这一要求，作者通过实验发现，采用</w:t>
      </w:r>
      <w:r w:rsidRPr="00280976">
        <w:rPr>
          <w:rFonts w:ascii="宋体" w:eastAsia="宋体" w:hAnsi="宋体"/>
          <w:b/>
          <w:bCs/>
          <w:sz w:val="24"/>
        </w:rPr>
        <w:t>宽而浅</w:t>
      </w:r>
      <w:r w:rsidRPr="00280976">
        <w:rPr>
          <w:rFonts w:ascii="宋体" w:eastAsia="宋体" w:hAnsi="宋体"/>
          <w:sz w:val="24"/>
        </w:rPr>
        <w:t>（一个包含数千个单元的隐藏层）的专家网络结构非常有效。因为通过增加专家隐藏层的宽度，可以在不显著增加输入输出数据传输量的前提下，</w:t>
      </w:r>
      <w:r w:rsidRPr="00280976">
        <w:rPr>
          <w:rFonts w:ascii="宋体" w:eastAsia="宋体" w:hAnsi="宋体"/>
          <w:b/>
          <w:bCs/>
          <w:sz w:val="24"/>
        </w:rPr>
        <w:t>大幅增加专家内部的计算量</w:t>
      </w:r>
      <w:r w:rsidRPr="00280976">
        <w:rPr>
          <w:rFonts w:ascii="宋体" w:eastAsia="宋体" w:hAnsi="宋体"/>
          <w:sz w:val="24"/>
        </w:rPr>
        <w:t>，从而提高其“计算密集度”，有效地克服网络带宽限制，确保计算的高效率。这一设计选择是</w:t>
      </w:r>
      <w:proofErr w:type="spellStart"/>
      <w:r w:rsidRPr="00280976">
        <w:rPr>
          <w:rFonts w:ascii="宋体" w:eastAsia="宋体" w:hAnsi="宋体"/>
          <w:sz w:val="24"/>
        </w:rPr>
        <w:t>MoE</w:t>
      </w:r>
      <w:proofErr w:type="spellEnd"/>
      <w:r w:rsidRPr="00280976">
        <w:rPr>
          <w:rFonts w:ascii="宋体" w:eastAsia="宋体" w:hAnsi="宋体"/>
          <w:sz w:val="24"/>
        </w:rPr>
        <w:t>能够在大规模分布式环境中高效运行的关键。</w:t>
      </w:r>
    </w:p>
    <w:p w14:paraId="2CEC33A7" w14:textId="3E7C62DB" w:rsidR="00280976" w:rsidRPr="00280976" w:rsidRDefault="00280976" w:rsidP="00280976">
      <w:pPr>
        <w:rPr>
          <w:rFonts w:ascii="宋体" w:eastAsia="宋体" w:hAnsi="宋体" w:hint="eastAsia"/>
          <w:sz w:val="24"/>
        </w:rPr>
      </w:pPr>
    </w:p>
    <w:p w14:paraId="6703DCE8" w14:textId="70DFBA86" w:rsidR="00280976" w:rsidRDefault="00280976" w:rsidP="00280976">
      <w:pPr>
        <w:rPr>
          <w:rFonts w:ascii="宋体" w:eastAsia="宋体" w:hAnsi="宋体"/>
          <w:sz w:val="24"/>
        </w:rPr>
      </w:pPr>
      <w:r w:rsidRPr="00280976">
        <w:rPr>
          <w:rFonts w:ascii="宋体" w:eastAsia="宋体" w:hAnsi="宋体" w:hint="eastAsia"/>
          <w:sz w:val="24"/>
        </w:rPr>
        <w:t>4 BALANCING EXPERT UTILIZATION</w:t>
      </w:r>
    </w:p>
    <w:p w14:paraId="5F5EF75C" w14:textId="64C628B1" w:rsidR="00280976" w:rsidRDefault="00280976" w:rsidP="00280976">
      <w:pPr>
        <w:rPr>
          <w:rFonts w:ascii="宋体" w:eastAsia="宋体" w:hAnsi="宋体"/>
          <w:b/>
          <w:bCs/>
          <w:sz w:val="24"/>
        </w:rPr>
      </w:pPr>
      <w:r>
        <w:rPr>
          <w:rFonts w:ascii="宋体" w:eastAsia="宋体" w:hAnsi="宋体"/>
          <w:sz w:val="24"/>
        </w:rPr>
        <w:tab/>
      </w:r>
      <w:proofErr w:type="spellStart"/>
      <w:r w:rsidRPr="00280976">
        <w:rPr>
          <w:rFonts w:ascii="宋体" w:eastAsia="宋体" w:hAnsi="宋体"/>
          <w:sz w:val="24"/>
        </w:rPr>
        <w:t>MoE</w:t>
      </w:r>
      <w:proofErr w:type="spellEnd"/>
      <w:r w:rsidRPr="00280976">
        <w:rPr>
          <w:rFonts w:ascii="宋体" w:eastAsia="宋体" w:hAnsi="宋体"/>
          <w:sz w:val="24"/>
        </w:rPr>
        <w:t>模型训练中一个常见的</w:t>
      </w:r>
      <w:r w:rsidRPr="00280976">
        <w:rPr>
          <w:rFonts w:ascii="宋体" w:eastAsia="宋体" w:hAnsi="宋体"/>
          <w:b/>
          <w:bCs/>
          <w:sz w:val="24"/>
        </w:rPr>
        <w:t>问题现象</w:t>
      </w:r>
      <w:r w:rsidRPr="00280976">
        <w:rPr>
          <w:rFonts w:ascii="宋体" w:eastAsia="宋体" w:hAnsi="宋体"/>
          <w:sz w:val="24"/>
        </w:rPr>
        <w:t>——</w:t>
      </w:r>
      <w:r w:rsidRPr="00280976">
        <w:rPr>
          <w:rFonts w:ascii="宋体" w:eastAsia="宋体" w:hAnsi="宋体"/>
          <w:b/>
          <w:bCs/>
          <w:sz w:val="24"/>
        </w:rPr>
        <w:t>专家利用不均衡</w:t>
      </w:r>
    </w:p>
    <w:p w14:paraId="1FCB4A55" w14:textId="4CD8F1C8" w:rsidR="00280976" w:rsidRDefault="00280976" w:rsidP="00280976">
      <w:pPr>
        <w:rPr>
          <w:rFonts w:ascii="宋体" w:eastAsia="宋体" w:hAnsi="宋体"/>
          <w:sz w:val="24"/>
        </w:rPr>
      </w:pPr>
      <w:r w:rsidRPr="00280976">
        <w:rPr>
          <w:rFonts w:ascii="宋体" w:eastAsia="宋体" w:hAnsi="宋体"/>
          <w:sz w:val="24"/>
        </w:rPr>
        <w:t>这种不平衡是自我强化的，因为受偏爱的专家训练得更快，因此更受到门控网络的青睐。门控网络是学习型的，它会倾向于选择那些表现更好的专家。所以，那些因为被频繁选择而表现更好的专家，反过来又会被门控网络更多地选择，从而加剧了不平衡。</w:t>
      </w:r>
    </w:p>
    <w:p w14:paraId="052E0847" w14:textId="789A6623" w:rsidR="00280976" w:rsidRPr="00280976" w:rsidRDefault="00280976" w:rsidP="00280976">
      <w:pPr>
        <w:rPr>
          <w:rFonts w:ascii="宋体" w:eastAsia="宋体" w:hAnsi="宋体" w:hint="eastAsia"/>
          <w:sz w:val="24"/>
        </w:rPr>
      </w:pPr>
      <w:r>
        <w:rPr>
          <w:rFonts w:ascii="宋体" w:eastAsia="宋体" w:hAnsi="宋体"/>
          <w:sz w:val="24"/>
        </w:rPr>
        <w:tab/>
      </w:r>
      <w:r w:rsidRPr="00280976">
        <w:rPr>
          <w:rFonts w:ascii="宋体" w:eastAsia="宋体" w:hAnsi="宋体"/>
          <w:sz w:val="24"/>
        </w:rPr>
        <w:t>本文明确了自己选择的解决策略：</w:t>
      </w:r>
      <w:r w:rsidRPr="00280976">
        <w:rPr>
          <w:rFonts w:ascii="宋体" w:eastAsia="宋体" w:hAnsi="宋体"/>
          <w:b/>
          <w:bCs/>
          <w:sz w:val="24"/>
        </w:rPr>
        <w:t>“软约束”</w:t>
      </w:r>
      <w:r w:rsidRPr="00280976">
        <w:rPr>
          <w:rFonts w:ascii="宋体" w:eastAsia="宋体" w:hAnsi="宋体"/>
          <w:sz w:val="24"/>
        </w:rPr>
        <w:t>。这意味着他们将通过修改</w:t>
      </w:r>
      <w:r w:rsidRPr="00280976">
        <w:rPr>
          <w:rFonts w:ascii="宋体" w:eastAsia="宋体" w:hAnsi="宋体"/>
          <w:sz w:val="24"/>
        </w:rPr>
        <w:lastRenderedPageBreak/>
        <w:t>损失函数来鼓励专家均衡。</w:t>
      </w:r>
    </w:p>
    <w:p w14:paraId="153E72D9" w14:textId="515A32BB" w:rsidR="00280976" w:rsidRDefault="00274B8B" w:rsidP="00280976">
      <w:pPr>
        <w:rPr>
          <w:rFonts w:ascii="宋体" w:eastAsia="宋体" w:hAnsi="宋体"/>
          <w:sz w:val="24"/>
        </w:rPr>
      </w:pPr>
      <w:r>
        <w:rPr>
          <w:rFonts w:ascii="宋体" w:eastAsia="宋体" w:hAnsi="宋体"/>
          <w:sz w:val="24"/>
        </w:rPr>
        <w:tab/>
      </w:r>
      <w:r w:rsidRPr="00274B8B">
        <w:rPr>
          <w:rFonts w:ascii="宋体" w:eastAsia="宋体" w:hAnsi="宋体" w:hint="eastAsia"/>
          <w:sz w:val="24"/>
        </w:rPr>
        <w:t>这句话引入了衡量专家使用情况的一个新指标：“专家重要性”</w:t>
      </w:r>
      <w:r w:rsidRPr="00274B8B">
        <w:rPr>
          <w:rFonts w:ascii="宋体" w:eastAsia="宋体" w:hAnsi="宋体"/>
          <w:sz w:val="24"/>
        </w:rPr>
        <w:t>这个重要性是针对一个</w:t>
      </w:r>
      <w:r w:rsidRPr="00274B8B">
        <w:rPr>
          <w:rFonts w:ascii="宋体" w:eastAsia="宋体" w:hAnsi="宋体"/>
          <w:b/>
          <w:bCs/>
          <w:sz w:val="24"/>
        </w:rPr>
        <w:t>批次</w:t>
      </w:r>
      <w:r w:rsidRPr="00274B8B">
        <w:rPr>
          <w:rFonts w:ascii="宋体" w:eastAsia="宋体" w:hAnsi="宋体"/>
          <w:sz w:val="24"/>
        </w:rPr>
        <w:t>的。计算方法是，在处理一个批次的所有样本时，将某个特定专家获得的</w:t>
      </w:r>
      <w:r w:rsidRPr="00274B8B">
        <w:rPr>
          <w:rFonts w:ascii="宋体" w:eastAsia="宋体" w:hAnsi="宋体"/>
          <w:b/>
          <w:bCs/>
          <w:sz w:val="24"/>
        </w:rPr>
        <w:t>所有门控值（权重）累加起来</w:t>
      </w:r>
      <w:r w:rsidRPr="00274B8B">
        <w:rPr>
          <w:rFonts w:ascii="宋体" w:eastAsia="宋体" w:hAnsi="宋体"/>
          <w:sz w:val="24"/>
        </w:rPr>
        <w:t>。如果某个专家获得的</w:t>
      </w:r>
      <w:proofErr w:type="gramStart"/>
      <w:r w:rsidRPr="00274B8B">
        <w:rPr>
          <w:rFonts w:ascii="宋体" w:eastAsia="宋体" w:hAnsi="宋体"/>
          <w:sz w:val="24"/>
        </w:rPr>
        <w:t>门控值总和</w:t>
      </w:r>
      <w:proofErr w:type="gramEnd"/>
      <w:r w:rsidRPr="00274B8B">
        <w:rPr>
          <w:rFonts w:ascii="宋体" w:eastAsia="宋体" w:hAnsi="宋体"/>
          <w:sz w:val="24"/>
        </w:rPr>
        <w:t>很高，说明它在这个批次中被频繁地选中或赋予高权重，其重要性就高</w:t>
      </w:r>
      <w:r>
        <w:rPr>
          <w:rFonts w:ascii="宋体" w:eastAsia="宋体" w:hAnsi="宋体" w:hint="eastAsia"/>
          <w:sz w:val="24"/>
        </w:rPr>
        <w:t>。</w:t>
      </w:r>
    </w:p>
    <w:p w14:paraId="1DC7E648" w14:textId="7C1C5A67" w:rsidR="00274B8B" w:rsidRPr="00274B8B" w:rsidRDefault="00274B8B" w:rsidP="00274B8B">
      <w:pPr>
        <w:rPr>
          <w:rFonts w:ascii="宋体" w:eastAsia="宋体" w:hAnsi="宋体"/>
        </w:rPr>
      </w:pPr>
      <w:r>
        <w:rPr>
          <w:rFonts w:ascii="宋体" w:eastAsia="宋体" w:hAnsi="宋体"/>
          <w:sz w:val="24"/>
        </w:rPr>
        <w:tab/>
      </w:r>
      <w:r w:rsidRPr="00274B8B">
        <w:rPr>
          <w:rFonts w:ascii="宋体" w:eastAsia="宋体" w:hAnsi="宋体"/>
          <w:sz w:val="24"/>
        </w:rPr>
        <w:t>引入一个</w:t>
      </w:r>
      <w:r w:rsidRPr="00274B8B">
        <w:rPr>
          <w:rFonts w:ascii="宋体" w:eastAsia="宋体" w:hAnsi="宋体"/>
          <w:b/>
          <w:bCs/>
          <w:sz w:val="24"/>
        </w:rPr>
        <w:t xml:space="preserve">新的损失项 </w:t>
      </w:r>
      <m:oMath>
        <m:sSub>
          <m:sSubPr>
            <m:ctrlPr>
              <w:rPr>
                <w:rFonts w:ascii="Cambria Math" w:eastAsia="宋体" w:hAnsi="Cambria Math"/>
                <w:b/>
                <w:bCs/>
                <w:i/>
                <w:sz w:val="24"/>
              </w:rPr>
            </m:ctrlPr>
          </m:sSubPr>
          <m:e>
            <m:r>
              <m:rPr>
                <m:sty m:val="bi"/>
              </m:rPr>
              <w:rPr>
                <w:rFonts w:ascii="Cambria Math" w:eastAsia="宋体" w:hAnsi="Cambria Math" w:hint="eastAsia"/>
                <w:sz w:val="24"/>
              </w:rPr>
              <m:t>L</m:t>
            </m:r>
            <m:ctrlPr>
              <w:rPr>
                <w:rFonts w:ascii="Cambria Math" w:eastAsia="宋体" w:hAnsi="Cambria Math" w:hint="eastAsia"/>
                <w:b/>
                <w:bCs/>
                <w:i/>
                <w:sz w:val="24"/>
              </w:rPr>
            </m:ctrlPr>
          </m:e>
          <m:sub>
            <m:r>
              <m:rPr>
                <m:sty m:val="bi"/>
              </m:rPr>
              <w:rPr>
                <w:rFonts w:ascii="Cambria Math" w:eastAsia="宋体" w:hAnsi="Cambria Math" w:hint="eastAsia"/>
                <w:sz w:val="24"/>
              </w:rPr>
              <m:t>importance</m:t>
            </m:r>
          </m:sub>
        </m:sSub>
      </m:oMath>
      <w:r w:rsidRPr="00274B8B">
        <w:rPr>
          <w:rFonts w:ascii="Times New Roman" w:eastAsia="宋体" w:hAnsi="Times New Roman" w:cs="Times New Roman"/>
          <w:b/>
          <w:bCs/>
          <w:sz w:val="24"/>
        </w:rPr>
        <w:t>​</w:t>
      </w:r>
      <w:r w:rsidRPr="00274B8B">
        <w:rPr>
          <w:rFonts w:ascii="宋体" w:eastAsia="宋体" w:hAnsi="宋体"/>
          <w:sz w:val="24"/>
        </w:rPr>
        <w:t>，并将其加入到训练模型的总损失函数中。</w:t>
      </w:r>
      <w:r w:rsidRPr="00274B8B">
        <w:rPr>
          <w:rFonts w:ascii="宋体" w:eastAsia="宋体" w:hAnsi="宋体"/>
          <w:b/>
          <w:bCs/>
        </w:rPr>
        <w:t>变异系数</w:t>
      </w:r>
      <w:r w:rsidRPr="00274B8B">
        <w:rPr>
          <w:rFonts w:ascii="宋体" w:eastAsia="宋体" w:hAnsi="宋体"/>
        </w:rPr>
        <w:t>是统计学中衡量数据离散程度的一个指标，定义为标准差除以平均值。它是一个无量纲的量，用于比较不同量纲或不同平均值的数据集的离散程度。</w:t>
      </w:r>
    </w:p>
    <w:p w14:paraId="18DA2197" w14:textId="77777777" w:rsidR="00274B8B" w:rsidRPr="00274B8B" w:rsidRDefault="00274B8B" w:rsidP="00274B8B">
      <w:pPr>
        <w:numPr>
          <w:ilvl w:val="0"/>
          <w:numId w:val="13"/>
        </w:numPr>
        <w:rPr>
          <w:rFonts w:ascii="宋体" w:eastAsia="宋体" w:hAnsi="宋体"/>
          <w:sz w:val="24"/>
        </w:rPr>
      </w:pPr>
      <w:r w:rsidRPr="00274B8B">
        <w:rPr>
          <w:rFonts w:ascii="宋体" w:eastAsia="宋体" w:hAnsi="宋体"/>
          <w:sz w:val="24"/>
        </w:rPr>
        <w:t>CV 值越小，表示数据越集中，越均衡。</w:t>
      </w:r>
    </w:p>
    <w:p w14:paraId="034751A3" w14:textId="77777777" w:rsidR="00274B8B" w:rsidRPr="00274B8B" w:rsidRDefault="00274B8B" w:rsidP="00274B8B">
      <w:pPr>
        <w:numPr>
          <w:ilvl w:val="0"/>
          <w:numId w:val="13"/>
        </w:numPr>
        <w:rPr>
          <w:rFonts w:ascii="宋体" w:eastAsia="宋体" w:hAnsi="宋体"/>
          <w:sz w:val="24"/>
        </w:rPr>
      </w:pPr>
      <w:r w:rsidRPr="00274B8B">
        <w:rPr>
          <w:rFonts w:ascii="宋体" w:eastAsia="宋体" w:hAnsi="宋体"/>
          <w:sz w:val="24"/>
        </w:rPr>
        <w:t>CV 值越大，表示数据越分散，越不均衡。</w:t>
      </w:r>
    </w:p>
    <w:p w14:paraId="51C700D9" w14:textId="48C76A45" w:rsidR="00274B8B" w:rsidRDefault="00274B8B" w:rsidP="00280976">
      <w:pPr>
        <w:rPr>
          <w:rFonts w:ascii="宋体" w:eastAsia="宋体" w:hAnsi="宋体"/>
          <w:sz w:val="24"/>
        </w:rPr>
      </w:pPr>
      <w:r w:rsidRPr="00274B8B">
        <w:rPr>
          <w:rFonts w:ascii="宋体" w:eastAsia="宋体" w:hAnsi="宋体"/>
          <w:sz w:val="24"/>
        </w:rPr>
        <w:t>使用CV的平方，是为了确保损失是非负的，并且对</w:t>
      </w:r>
      <w:proofErr w:type="gramStart"/>
      <w:r w:rsidRPr="00274B8B">
        <w:rPr>
          <w:rFonts w:ascii="宋体" w:eastAsia="宋体" w:hAnsi="宋体"/>
          <w:sz w:val="24"/>
        </w:rPr>
        <w:t>不</w:t>
      </w:r>
      <w:proofErr w:type="gramEnd"/>
      <w:r w:rsidRPr="00274B8B">
        <w:rPr>
          <w:rFonts w:ascii="宋体" w:eastAsia="宋体" w:hAnsi="宋体"/>
          <w:sz w:val="24"/>
        </w:rPr>
        <w:t>均衡的惩罚更敏感。</w:t>
      </w:r>
    </w:p>
    <w:p w14:paraId="00D7A3AF" w14:textId="4C183761" w:rsidR="00274B8B" w:rsidRPr="00280976" w:rsidRDefault="00274B8B" w:rsidP="00280976">
      <w:pPr>
        <w:rPr>
          <w:rFonts w:ascii="宋体" w:eastAsia="宋体" w:hAnsi="宋体" w:hint="eastAsia"/>
          <w:sz w:val="24"/>
        </w:rPr>
      </w:pPr>
      <w:r w:rsidRPr="00274B8B">
        <w:rPr>
          <w:rFonts w:ascii="宋体" w:eastAsia="宋体" w:hAnsi="宋体"/>
          <w:sz w:val="24"/>
        </w:rPr>
        <w:t xml:space="preserve">该损失等于这组重要性值的变异系数的平方，乘以一个手动调优的缩放因子 </w:t>
      </w:r>
    </w:p>
    <w:p w14:paraId="2235064F" w14:textId="093B3FA9" w:rsidR="00280976" w:rsidRPr="00274B8B" w:rsidRDefault="00274B8B" w:rsidP="007852F0">
      <w:pPr>
        <w:rPr>
          <w:rFonts w:ascii="宋体" w:eastAsia="宋体" w:hAnsi="宋体"/>
          <w:sz w:val="24"/>
        </w:rPr>
      </w:pPr>
      <m:oMathPara>
        <m:oMath>
          <m:sSub>
            <m:sSubPr>
              <m:ctrlPr>
                <w:rPr>
                  <w:rFonts w:ascii="Cambria Math" w:eastAsia="宋体" w:hAnsi="Cambria Math" w:cs="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importance</m:t>
              </m:r>
            </m:sub>
          </m:sSub>
        </m:oMath>
      </m:oMathPara>
    </w:p>
    <w:p w14:paraId="275F1E1F" w14:textId="4A2C77BE" w:rsidR="00274B8B" w:rsidRDefault="00274B8B" w:rsidP="007852F0">
      <w:pPr>
        <w:rPr>
          <w:rFonts w:ascii="宋体" w:eastAsia="宋体" w:hAnsi="宋体"/>
          <w:sz w:val="24"/>
        </w:rPr>
      </w:pPr>
      <w:r w:rsidRPr="00274B8B">
        <w:rPr>
          <w:rFonts w:ascii="宋体" w:eastAsia="宋体" w:hAnsi="宋体"/>
          <w:b/>
          <w:bCs/>
          <w:sz w:val="24"/>
        </w:rPr>
        <w:t>目的</w:t>
      </w:r>
      <w:r w:rsidRPr="00274B8B">
        <w:rPr>
          <w:rFonts w:ascii="宋体" w:eastAsia="宋体" w:hAnsi="宋体"/>
          <w:sz w:val="24"/>
        </w:rPr>
        <w:t>: 最小</w:t>
      </w:r>
      <w:proofErr w:type="gramStart"/>
      <w:r w:rsidRPr="00274B8B">
        <w:rPr>
          <w:rFonts w:ascii="宋体" w:eastAsia="宋体" w:hAnsi="宋体"/>
          <w:sz w:val="24"/>
        </w:rPr>
        <w:t>化这个</w:t>
      </w:r>
      <w:proofErr w:type="gramEnd"/>
      <w:r w:rsidRPr="00274B8B">
        <w:rPr>
          <w:rFonts w:ascii="宋体" w:eastAsia="宋体" w:hAnsi="宋体"/>
          <w:sz w:val="24"/>
        </w:rPr>
        <w:t>损失项，等同于最小化重要性值的变异系数，从而鼓励所有专家的重要性（即被激活的频率或权重总和）趋于</w:t>
      </w:r>
      <w:r w:rsidRPr="00274B8B">
        <w:rPr>
          <w:rFonts w:ascii="宋体" w:eastAsia="宋体" w:hAnsi="宋体"/>
          <w:b/>
          <w:bCs/>
          <w:sz w:val="24"/>
        </w:rPr>
        <w:t>相等</w:t>
      </w:r>
      <w:r w:rsidRPr="00274B8B">
        <w:rPr>
          <w:rFonts w:ascii="宋体" w:eastAsia="宋体" w:hAnsi="宋体"/>
          <w:sz w:val="24"/>
        </w:rPr>
        <w:t>。</w:t>
      </w:r>
    </w:p>
    <w:p w14:paraId="6F201C35" w14:textId="1E599B1C" w:rsidR="00274B8B" w:rsidRPr="00274B8B" w:rsidRDefault="00274B8B" w:rsidP="007852F0">
      <w:pPr>
        <w:rPr>
          <w:rFonts w:ascii="宋体" w:eastAsia="宋体" w:hAnsi="宋体"/>
          <w:sz w:val="24"/>
        </w:rPr>
      </w:pPr>
      <m:oMathPara>
        <m:oMath>
          <m:r>
            <w:rPr>
              <w:rFonts w:ascii="Cambria Math" w:eastAsia="宋体" w:hAnsi="Cambria Math" w:hint="eastAsia"/>
              <w:sz w:val="24"/>
            </w:rPr>
            <m:t xml:space="preserve">Importance(X) = </m:t>
          </m:r>
          <m:nary>
            <m:naryPr>
              <m:chr m:val="∑"/>
              <m:supHide m:val="1"/>
              <m:ctrlPr>
                <w:rPr>
                  <w:rFonts w:ascii="Cambria Math" w:eastAsia="宋体" w:hAnsi="Cambria Math"/>
                  <w:i/>
                  <w:sz w:val="24"/>
                </w:rPr>
              </m:ctrlPr>
            </m:naryPr>
            <m:sub>
              <m:r>
                <w:rPr>
                  <w:rFonts w:ascii="Cambria Math" w:eastAsia="宋体" w:hAnsi="Cambria Math" w:hint="eastAsia"/>
                  <w:sz w:val="24"/>
                </w:rPr>
                <m:t>x</m:t>
              </m:r>
              <m:r>
                <w:rPr>
                  <w:rFonts w:ascii="Cambria Math" w:eastAsia="宋体" w:hAnsi="Cambria Math" w:hint="eastAsia"/>
                  <w:sz w:val="24"/>
                </w:rPr>
                <m:t>∈</m:t>
              </m:r>
              <m:r>
                <w:rPr>
                  <w:rFonts w:ascii="Cambria Math" w:eastAsia="宋体" w:hAnsi="Cambria Math" w:hint="eastAsia"/>
                  <w:sz w:val="24"/>
                </w:rPr>
                <m:t>X</m:t>
              </m:r>
              <m:r>
                <w:rPr>
                  <w:rFonts w:ascii="Cambria Math" w:eastAsia="宋体" w:hAnsi="Cambria Math"/>
                  <w:sz w:val="24"/>
                </w:rPr>
                <m:t xml:space="preserve"> </m:t>
              </m:r>
            </m:sub>
            <m:sup/>
            <m:e>
              <m:r>
                <w:rPr>
                  <w:rFonts w:ascii="Cambria Math" w:eastAsia="宋体" w:hAnsi="Cambria Math" w:hint="eastAsia"/>
                  <w:sz w:val="24"/>
                </w:rPr>
                <m:t>G(x)</m:t>
              </m:r>
            </m:e>
          </m:nary>
        </m:oMath>
      </m:oMathPara>
    </w:p>
    <w:p w14:paraId="376A9FCF" w14:textId="53ABCFA2" w:rsidR="00274B8B" w:rsidRDefault="00274B8B" w:rsidP="007852F0">
      <w:pPr>
        <w:rPr>
          <w:rFonts w:ascii="宋体" w:eastAsia="宋体" w:hAnsi="宋体"/>
          <w:sz w:val="24"/>
        </w:rPr>
      </w:pPr>
      <w:r w:rsidRPr="00274B8B">
        <w:rPr>
          <w:rFonts w:ascii="宋体" w:eastAsia="宋体" w:hAnsi="宋体"/>
          <w:sz w:val="24"/>
        </w:rPr>
        <w:t>对批次中所有样本的门控输出向量进行</w:t>
      </w:r>
      <w:r w:rsidRPr="00274B8B">
        <w:rPr>
          <w:rFonts w:ascii="宋体" w:eastAsia="宋体" w:hAnsi="宋体"/>
          <w:b/>
          <w:bCs/>
          <w:sz w:val="24"/>
        </w:rPr>
        <w:t>逐元素求和</w:t>
      </w:r>
      <w:r w:rsidRPr="00274B8B">
        <w:rPr>
          <w:rFonts w:ascii="宋体" w:eastAsia="宋体" w:hAnsi="宋体"/>
          <w:sz w:val="24"/>
        </w:rPr>
        <w:t xml:space="preserve">。这个和的结果也是一个向量，其第 </w:t>
      </w:r>
      <w:proofErr w:type="spellStart"/>
      <w:r w:rsidRPr="00274B8B">
        <w:rPr>
          <w:rFonts w:ascii="宋体" w:eastAsia="宋体" w:hAnsi="宋体"/>
          <w:sz w:val="24"/>
        </w:rPr>
        <w:t>i</w:t>
      </w:r>
      <w:proofErr w:type="spellEnd"/>
      <w:r w:rsidRPr="00274B8B">
        <w:rPr>
          <w:rFonts w:ascii="宋体" w:eastAsia="宋体" w:hAnsi="宋体"/>
          <w:sz w:val="24"/>
        </w:rPr>
        <w:t xml:space="preserve"> </w:t>
      </w:r>
      <w:proofErr w:type="gramStart"/>
      <w:r w:rsidRPr="00274B8B">
        <w:rPr>
          <w:rFonts w:ascii="宋体" w:eastAsia="宋体" w:hAnsi="宋体"/>
          <w:sz w:val="24"/>
        </w:rPr>
        <w:t>个</w:t>
      </w:r>
      <w:proofErr w:type="gramEnd"/>
      <w:r w:rsidRPr="00274B8B">
        <w:rPr>
          <w:rFonts w:ascii="宋体" w:eastAsia="宋体" w:hAnsi="宋体"/>
          <w:sz w:val="24"/>
        </w:rPr>
        <w:t xml:space="preserve">元素就是专家 </w:t>
      </w:r>
      <w:proofErr w:type="spellStart"/>
      <w:r w:rsidRPr="00274B8B">
        <w:rPr>
          <w:rFonts w:ascii="宋体" w:eastAsia="宋体" w:hAnsi="宋体"/>
          <w:sz w:val="24"/>
        </w:rPr>
        <w:t>i</w:t>
      </w:r>
      <w:proofErr w:type="spellEnd"/>
      <w:r w:rsidRPr="00274B8B">
        <w:rPr>
          <w:rFonts w:ascii="宋体" w:eastAsia="宋体" w:hAnsi="宋体"/>
          <w:sz w:val="24"/>
        </w:rPr>
        <w:t xml:space="preserve"> 在当前批次中的总重要性。</w:t>
      </w:r>
    </w:p>
    <w:p w14:paraId="41C0288C" w14:textId="585C7120" w:rsidR="00274B8B" w:rsidRPr="00274B8B" w:rsidRDefault="00274B8B" w:rsidP="007852F0">
      <w:pPr>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L</m:t>
              </m:r>
            </m:e>
            <m:sub>
              <m:r>
                <w:rPr>
                  <w:rFonts w:ascii="Cambria Math" w:eastAsia="宋体" w:hAnsi="Cambria Math"/>
                  <w:sz w:val="24"/>
                </w:rPr>
                <m:t>importance</m:t>
              </m:r>
            </m:sub>
          </m:sSub>
          <m:r>
            <w:rPr>
              <w:rFonts w:ascii="Cambria Math" w:eastAsia="宋体" w:hAnsi="Cambria Math"/>
              <w:sz w:val="24"/>
            </w:rPr>
            <m:t>​(X)=</m:t>
          </m:r>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importance</m:t>
              </m:r>
            </m:sub>
          </m:sSub>
          <m:r>
            <w:rPr>
              <w:rFonts w:ascii="Cambria Math" w:eastAsia="宋体" w:hAnsi="Cambria Math"/>
              <w:sz w:val="24"/>
            </w:rPr>
            <m:t>​⋅CV</m:t>
          </m:r>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Importance</m:t>
                  </m:r>
                  <m:d>
                    <m:dPr>
                      <m:ctrlPr>
                        <w:rPr>
                          <w:rFonts w:ascii="Cambria Math" w:eastAsia="宋体" w:hAnsi="Cambria Math"/>
                          <w:i/>
                          <w:sz w:val="24"/>
                        </w:rPr>
                      </m:ctrlPr>
                    </m:dPr>
                    <m:e>
                      <m:r>
                        <w:rPr>
                          <w:rFonts w:ascii="Cambria Math" w:eastAsia="宋体" w:hAnsi="Cambria Math"/>
                          <w:sz w:val="24"/>
                        </w:rPr>
                        <m:t>X</m:t>
                      </m:r>
                    </m:e>
                  </m:d>
                </m:e>
              </m:d>
            </m:e>
            <m:sup>
              <m:r>
                <w:rPr>
                  <w:rFonts w:ascii="Cambria Math" w:eastAsia="宋体" w:hAnsi="Cambria Math"/>
                  <w:sz w:val="24"/>
                </w:rPr>
                <m:t>2</m:t>
              </m:r>
            </m:sup>
          </m:sSup>
        </m:oMath>
      </m:oMathPara>
    </w:p>
    <w:p w14:paraId="7BE19104" w14:textId="77777777" w:rsidR="00274B8B" w:rsidRPr="00274B8B" w:rsidRDefault="00274B8B" w:rsidP="00274B8B">
      <w:pPr>
        <w:rPr>
          <w:rFonts w:ascii="宋体" w:eastAsia="宋体" w:hAnsi="宋体"/>
          <w:sz w:val="24"/>
        </w:rPr>
      </w:pPr>
      <w:r w:rsidRPr="00274B8B">
        <w:rPr>
          <w:rFonts w:ascii="宋体" w:eastAsia="宋体" w:hAnsi="宋体"/>
          <w:sz w:val="24"/>
        </w:rPr>
        <w:t>  然而，仅仅保证总权重相等并不能完全解决负载均衡问题。例如：</w:t>
      </w:r>
    </w:p>
    <w:p w14:paraId="1785448F" w14:textId="77777777" w:rsidR="00274B8B" w:rsidRPr="00274B8B" w:rsidRDefault="00274B8B" w:rsidP="00274B8B">
      <w:pPr>
        <w:numPr>
          <w:ilvl w:val="0"/>
          <w:numId w:val="14"/>
        </w:numPr>
        <w:rPr>
          <w:rFonts w:ascii="宋体" w:eastAsia="宋体" w:hAnsi="宋体"/>
          <w:sz w:val="24"/>
        </w:rPr>
      </w:pPr>
      <w:r w:rsidRPr="00274B8B">
        <w:rPr>
          <w:rFonts w:ascii="宋体" w:eastAsia="宋体" w:hAnsi="宋体"/>
          <w:b/>
          <w:bCs/>
          <w:sz w:val="24"/>
        </w:rPr>
        <w:t>场景A</w:t>
      </w:r>
      <w:r w:rsidRPr="00274B8B">
        <w:rPr>
          <w:rFonts w:ascii="宋体" w:eastAsia="宋体" w:hAnsi="宋体"/>
          <w:sz w:val="24"/>
        </w:rPr>
        <w:t>: 一个专家接收了1个样本，但门控网络给它分配了很高的权重（比如0.9）。</w:t>
      </w:r>
    </w:p>
    <w:p w14:paraId="6EA3F066" w14:textId="77777777" w:rsidR="00274B8B" w:rsidRPr="00274B8B" w:rsidRDefault="00274B8B" w:rsidP="00274B8B">
      <w:pPr>
        <w:numPr>
          <w:ilvl w:val="0"/>
          <w:numId w:val="14"/>
        </w:numPr>
        <w:rPr>
          <w:rFonts w:ascii="宋体" w:eastAsia="宋体" w:hAnsi="宋体"/>
          <w:sz w:val="24"/>
        </w:rPr>
      </w:pPr>
      <w:r w:rsidRPr="00274B8B">
        <w:rPr>
          <w:rFonts w:ascii="宋体" w:eastAsia="宋体" w:hAnsi="宋体"/>
          <w:b/>
          <w:bCs/>
          <w:sz w:val="24"/>
        </w:rPr>
        <w:t>场景B</w:t>
      </w:r>
      <w:r w:rsidRPr="00274B8B">
        <w:rPr>
          <w:rFonts w:ascii="宋体" w:eastAsia="宋体" w:hAnsi="宋体"/>
          <w:sz w:val="24"/>
        </w:rPr>
        <w:t>: 另一个专家接收了9个样本，但门控网络给每个样本分配了很小的权重（比如0.1）。</w:t>
      </w:r>
    </w:p>
    <w:p w14:paraId="224A59B7" w14:textId="77777777" w:rsidR="00274B8B" w:rsidRPr="00274B8B" w:rsidRDefault="00274B8B" w:rsidP="00274B8B">
      <w:pPr>
        <w:numPr>
          <w:ilvl w:val="0"/>
          <w:numId w:val="14"/>
        </w:numPr>
        <w:rPr>
          <w:rFonts w:ascii="宋体" w:eastAsia="宋体" w:hAnsi="宋体"/>
          <w:sz w:val="24"/>
        </w:rPr>
      </w:pPr>
      <w:r w:rsidRPr="00274B8B">
        <w:rPr>
          <w:rFonts w:ascii="宋体" w:eastAsia="宋体" w:hAnsi="宋体"/>
          <w:sz w:val="24"/>
        </w:rPr>
        <w:t>在这两种情况下，这两个专家的“重要性”（总权重和）都是0.9。但场景A的专家只处理了1个样本，而场景B的专家处理了9个样本。</w:t>
      </w:r>
    </w:p>
    <w:p w14:paraId="1960813F" w14:textId="5A1C9E73" w:rsidR="00274B8B" w:rsidRPr="00274B8B" w:rsidRDefault="00274B8B" w:rsidP="00274B8B">
      <w:pPr>
        <w:rPr>
          <w:rFonts w:ascii="宋体" w:eastAsia="宋体" w:hAnsi="宋体"/>
          <w:sz w:val="24"/>
        </w:rPr>
      </w:pPr>
      <w:r w:rsidRPr="00274B8B">
        <w:rPr>
          <w:rFonts w:ascii="宋体" w:eastAsia="宋体" w:hAnsi="宋体"/>
          <w:sz w:val="24"/>
        </w:rPr>
        <w:t>  这种情况下的问题是，虽然“重要性”均衡了，但专家实际处理的样本数量（load可能仍然不均衡，特别是对于稀疏激活的情况。这仍然可能导致一些</w:t>
      </w:r>
      <w:r w:rsidRPr="00274B8B">
        <w:rPr>
          <w:rFonts w:ascii="宋体" w:eastAsia="宋体" w:hAnsi="宋体"/>
          <w:sz w:val="24"/>
        </w:rPr>
        <w:lastRenderedPageBreak/>
        <w:t>专家过载，另一些专家闲置。</w:t>
      </w:r>
    </w:p>
    <w:p w14:paraId="211798D6" w14:textId="665AF906" w:rsidR="00274B8B" w:rsidRDefault="00274B8B" w:rsidP="007852F0">
      <w:pPr>
        <w:rPr>
          <w:rFonts w:ascii="宋体" w:eastAsia="宋体" w:hAnsi="宋体"/>
          <w:sz w:val="24"/>
        </w:rPr>
      </w:pPr>
      <w:r w:rsidRPr="00274B8B">
        <w:rPr>
          <w:rFonts w:ascii="宋体" w:eastAsia="宋体" w:hAnsi="宋体"/>
          <w:sz w:val="24"/>
        </w:rPr>
        <w:t xml:space="preserve">针对 </w:t>
      </w:r>
      <w:proofErr w:type="spellStart"/>
      <w:r w:rsidRPr="00274B8B">
        <w:rPr>
          <w:rFonts w:ascii="宋体" w:eastAsia="宋体" w:hAnsi="宋体"/>
          <w:sz w:val="24"/>
        </w:rPr>
        <w:t>Limportance</w:t>
      </w:r>
      <w:proofErr w:type="spellEnd"/>
      <w:r w:rsidRPr="00274B8B">
        <w:rPr>
          <w:rFonts w:ascii="Times New Roman" w:eastAsia="宋体" w:hAnsi="Times New Roman" w:cs="Times New Roman"/>
          <w:sz w:val="24"/>
        </w:rPr>
        <w:t>​</w:t>
      </w:r>
      <w:r w:rsidRPr="00274B8B">
        <w:rPr>
          <w:rFonts w:ascii="宋体" w:eastAsia="宋体" w:hAnsi="宋体"/>
          <w:sz w:val="24"/>
        </w:rPr>
        <w:t xml:space="preserve"> 的局限性，作者提出了</w:t>
      </w:r>
      <w:r w:rsidRPr="00274B8B">
        <w:rPr>
          <w:rFonts w:ascii="宋体" w:eastAsia="宋体" w:hAnsi="宋体"/>
          <w:b/>
          <w:bCs/>
          <w:sz w:val="24"/>
        </w:rPr>
        <w:t>第二个负载</w:t>
      </w:r>
      <w:proofErr w:type="gramStart"/>
      <w:r w:rsidRPr="00274B8B">
        <w:rPr>
          <w:rFonts w:ascii="宋体" w:eastAsia="宋体" w:hAnsi="宋体"/>
          <w:b/>
          <w:bCs/>
          <w:sz w:val="24"/>
        </w:rPr>
        <w:t>均衡损失项</w:t>
      </w:r>
      <w:proofErr w:type="gramEnd"/>
      <w:r w:rsidRPr="00274B8B">
        <w:rPr>
          <w:rFonts w:ascii="宋体" w:eastAsia="宋体" w:hAnsi="宋体"/>
          <w:b/>
          <w:bCs/>
          <w:sz w:val="24"/>
        </w:rPr>
        <w:t xml:space="preserve"> </w:t>
      </w:r>
      <m:oMath>
        <m:sSub>
          <m:sSubPr>
            <m:ctrlPr>
              <w:rPr>
                <w:rFonts w:ascii="Cambria Math" w:eastAsia="宋体" w:hAnsi="Cambria Math"/>
                <w:b/>
                <w:bCs/>
                <w:i/>
                <w:sz w:val="24"/>
              </w:rPr>
            </m:ctrlPr>
          </m:sSubPr>
          <m:e>
            <m:r>
              <m:rPr>
                <m:sty m:val="bi"/>
              </m:rPr>
              <w:rPr>
                <w:rFonts w:ascii="Cambria Math" w:eastAsia="宋体" w:hAnsi="Cambria Math" w:hint="eastAsia"/>
                <w:sz w:val="24"/>
              </w:rPr>
              <m:t>L</m:t>
            </m:r>
            <m:ctrlPr>
              <w:rPr>
                <w:rFonts w:ascii="Cambria Math" w:eastAsia="宋体" w:hAnsi="Cambria Math" w:hint="eastAsia"/>
                <w:b/>
                <w:bCs/>
                <w:i/>
                <w:sz w:val="24"/>
              </w:rPr>
            </m:ctrlPr>
          </m:e>
          <m:sub>
            <m:r>
              <m:rPr>
                <m:sty m:val="bi"/>
              </m:rPr>
              <w:rPr>
                <w:rFonts w:ascii="Cambria Math" w:eastAsia="宋体" w:hAnsi="Cambria Math" w:hint="eastAsia"/>
                <w:sz w:val="24"/>
              </w:rPr>
              <m:t>load</m:t>
            </m:r>
          </m:sub>
        </m:sSub>
      </m:oMath>
      <w:r w:rsidRPr="00274B8B">
        <w:rPr>
          <w:rFonts w:ascii="Times New Roman" w:eastAsia="宋体" w:hAnsi="Times New Roman" w:cs="Times New Roman"/>
          <w:b/>
          <w:bCs/>
          <w:sz w:val="24"/>
        </w:rPr>
        <w:t>​</w:t>
      </w:r>
      <w:r w:rsidRPr="00274B8B">
        <w:rPr>
          <w:rFonts w:ascii="宋体" w:eastAsia="宋体" w:hAnsi="宋体"/>
          <w:sz w:val="24"/>
        </w:rPr>
        <w:t>。这个新的损失专门用于确保专家实际处理的</w:t>
      </w:r>
      <w:r w:rsidRPr="00274B8B">
        <w:rPr>
          <w:rFonts w:ascii="宋体" w:eastAsia="宋体" w:hAnsi="宋体"/>
          <w:b/>
          <w:bCs/>
          <w:sz w:val="24"/>
        </w:rPr>
        <w:t>样本数量</w:t>
      </w:r>
      <w:r w:rsidRPr="00274B8B">
        <w:rPr>
          <w:rFonts w:ascii="宋体" w:eastAsia="宋体" w:hAnsi="宋体"/>
          <w:sz w:val="24"/>
        </w:rPr>
        <w:t>（或负载）是均衡的。</w:t>
      </w:r>
    </w:p>
    <w:p w14:paraId="0AFB1578" w14:textId="77777777" w:rsidR="00A13A02" w:rsidRPr="00A13A02" w:rsidRDefault="00A13A02" w:rsidP="00A13A02">
      <w:pPr>
        <w:rPr>
          <w:rFonts w:ascii="宋体" w:eastAsia="宋体" w:hAnsi="宋体"/>
          <w:color w:val="ED7D31" w:themeColor="accent2"/>
          <w:sz w:val="24"/>
        </w:rPr>
      </w:pPr>
      <w:r w:rsidRPr="00A13A02">
        <w:rPr>
          <w:rFonts w:ascii="宋体" w:eastAsia="宋体" w:hAnsi="宋体"/>
          <w:color w:val="ED7D31" w:themeColor="accent2"/>
          <w:sz w:val="24"/>
        </w:rPr>
        <w:t>所以，作者让所有专家“一样重要”（即</w:t>
      </w:r>
      <w:r w:rsidRPr="00A13A02">
        <w:rPr>
          <w:rFonts w:ascii="宋体" w:eastAsia="宋体" w:hAnsi="宋体"/>
          <w:b/>
          <w:bCs/>
          <w:color w:val="ED7D31" w:themeColor="accent2"/>
          <w:sz w:val="24"/>
        </w:rPr>
        <w:t>均匀利用</w:t>
      </w:r>
      <w:r w:rsidRPr="00A13A02">
        <w:rPr>
          <w:rFonts w:ascii="宋体" w:eastAsia="宋体" w:hAnsi="宋体"/>
          <w:color w:val="ED7D31" w:themeColor="accent2"/>
          <w:sz w:val="24"/>
        </w:rPr>
        <w:t>）的目的，</w:t>
      </w:r>
      <w:r w:rsidRPr="00A13A02">
        <w:rPr>
          <w:rFonts w:ascii="宋体" w:eastAsia="宋体" w:hAnsi="宋体"/>
          <w:b/>
          <w:bCs/>
          <w:color w:val="ED7D31" w:themeColor="accent2"/>
          <w:sz w:val="24"/>
        </w:rPr>
        <w:t>不是要打破“专门的专家做专门的事情”</w:t>
      </w:r>
      <w:r w:rsidRPr="00A13A02">
        <w:rPr>
          <w:rFonts w:ascii="宋体" w:eastAsia="宋体" w:hAnsi="宋体"/>
          <w:color w:val="ED7D31" w:themeColor="accent2"/>
          <w:sz w:val="24"/>
        </w:rPr>
        <w:t>，而是</w:t>
      </w:r>
      <w:r w:rsidRPr="00A13A02">
        <w:rPr>
          <w:rFonts w:ascii="宋体" w:eastAsia="宋体" w:hAnsi="宋体"/>
          <w:b/>
          <w:bCs/>
          <w:color w:val="ED7D31" w:themeColor="accent2"/>
          <w:sz w:val="24"/>
        </w:rPr>
        <w:t>在保证“专门”的基础上，通过负载均衡来解决实际的工程问题，从而实现模型的高效、稳定训练和推理。</w:t>
      </w:r>
    </w:p>
    <w:p w14:paraId="5D735CA8" w14:textId="5E4DF195" w:rsidR="00A13A02" w:rsidRDefault="00A13A02" w:rsidP="00A13A02">
      <w:pPr>
        <w:rPr>
          <w:rFonts w:ascii="宋体" w:eastAsia="宋体" w:hAnsi="宋体"/>
          <w:color w:val="ED7D31" w:themeColor="accent2"/>
          <w:sz w:val="24"/>
        </w:rPr>
      </w:pPr>
      <w:r w:rsidRPr="00A13A02">
        <w:rPr>
          <w:rFonts w:ascii="宋体" w:eastAsia="宋体" w:hAnsi="宋体"/>
          <w:color w:val="ED7D31" w:themeColor="accent2"/>
          <w:sz w:val="24"/>
        </w:rPr>
        <w:t>门控网络依然会努力将输入路由给最合适的专家。但是，通过辅助损失等机制，它也会被“鼓励”去探索并激活那些此前较少被选择的专家，帮助它们获得训练机会，避免“退化”，并最终形成一个更健壮、更全面的专家系统。这是一种在“让专家各司其职”</w:t>
      </w:r>
      <w:r w:rsidRPr="00A13A02">
        <w:rPr>
          <w:rFonts w:ascii="宋体" w:eastAsia="宋体" w:hAnsi="宋体"/>
          <w:b/>
          <w:bCs/>
          <w:color w:val="ED7D31" w:themeColor="accent2"/>
          <w:sz w:val="24"/>
        </w:rPr>
        <w:t>和</w:t>
      </w:r>
      <w:r w:rsidRPr="00A13A02">
        <w:rPr>
          <w:rFonts w:ascii="宋体" w:eastAsia="宋体" w:hAnsi="宋体"/>
          <w:color w:val="ED7D31" w:themeColor="accent2"/>
          <w:sz w:val="24"/>
        </w:rPr>
        <w:t>“确保所有专家都能充分发挥作用”之间的巧妙平衡。</w:t>
      </w:r>
    </w:p>
    <w:p w14:paraId="1F30C281" w14:textId="77777777" w:rsidR="00A13A02" w:rsidRPr="00A13A02" w:rsidRDefault="00A13A02" w:rsidP="00A13A02">
      <w:pPr>
        <w:rPr>
          <w:rFonts w:ascii="宋体" w:eastAsia="宋体" w:hAnsi="宋体"/>
          <w:sz w:val="24"/>
        </w:rPr>
      </w:pPr>
      <w:r w:rsidRPr="00A13A02">
        <w:rPr>
          <w:rFonts w:ascii="宋体" w:eastAsia="宋体" w:hAnsi="宋体"/>
          <w:sz w:val="24"/>
        </w:rPr>
        <w:t>这一段详细讨论了</w:t>
      </w:r>
      <w:proofErr w:type="spellStart"/>
      <w:r w:rsidRPr="00A13A02">
        <w:rPr>
          <w:rFonts w:ascii="宋体" w:eastAsia="宋体" w:hAnsi="宋体"/>
          <w:sz w:val="24"/>
        </w:rPr>
        <w:t>MoE</w:t>
      </w:r>
      <w:proofErr w:type="spellEnd"/>
      <w:r w:rsidRPr="00A13A02">
        <w:rPr>
          <w:rFonts w:ascii="宋体" w:eastAsia="宋体" w:hAnsi="宋体"/>
          <w:sz w:val="24"/>
        </w:rPr>
        <w:t>模型中</w:t>
      </w:r>
      <w:r w:rsidRPr="00A13A02">
        <w:rPr>
          <w:rFonts w:ascii="宋体" w:eastAsia="宋体" w:hAnsi="宋体"/>
          <w:b/>
          <w:bCs/>
          <w:sz w:val="24"/>
        </w:rPr>
        <w:t>专家利用</w:t>
      </w:r>
      <w:proofErr w:type="gramStart"/>
      <w:r w:rsidRPr="00A13A02">
        <w:rPr>
          <w:rFonts w:ascii="宋体" w:eastAsia="宋体" w:hAnsi="宋体"/>
          <w:b/>
          <w:bCs/>
          <w:sz w:val="24"/>
        </w:rPr>
        <w:t>不</w:t>
      </w:r>
      <w:proofErr w:type="gramEnd"/>
      <w:r w:rsidRPr="00A13A02">
        <w:rPr>
          <w:rFonts w:ascii="宋体" w:eastAsia="宋体" w:hAnsi="宋体"/>
          <w:b/>
          <w:bCs/>
          <w:sz w:val="24"/>
        </w:rPr>
        <w:t>均衡</w:t>
      </w:r>
      <w:r w:rsidRPr="00A13A02">
        <w:rPr>
          <w:rFonts w:ascii="宋体" w:eastAsia="宋体" w:hAnsi="宋体"/>
          <w:sz w:val="24"/>
        </w:rPr>
        <w:t>的挑战，</w:t>
      </w:r>
      <w:proofErr w:type="gramStart"/>
      <w:r w:rsidRPr="00A13A02">
        <w:rPr>
          <w:rFonts w:ascii="宋体" w:eastAsia="宋体" w:hAnsi="宋体"/>
          <w:sz w:val="24"/>
        </w:rPr>
        <w:t>即门控</w:t>
      </w:r>
      <w:proofErr w:type="gramEnd"/>
      <w:r w:rsidRPr="00A13A02">
        <w:rPr>
          <w:rFonts w:ascii="宋体" w:eastAsia="宋体" w:hAnsi="宋体"/>
          <w:sz w:val="24"/>
        </w:rPr>
        <w:t>网络倾向于偏爱少数专家，导致其他专家未被充分利用。作者们采用了</w:t>
      </w:r>
      <w:r w:rsidRPr="00A13A02">
        <w:rPr>
          <w:rFonts w:ascii="宋体" w:eastAsia="宋体" w:hAnsi="宋体"/>
          <w:b/>
          <w:bCs/>
          <w:sz w:val="24"/>
        </w:rPr>
        <w:t>软约束方法</w:t>
      </w:r>
      <w:r w:rsidRPr="00A13A02">
        <w:rPr>
          <w:rFonts w:ascii="宋体" w:eastAsia="宋体" w:hAnsi="宋体"/>
          <w:sz w:val="24"/>
        </w:rPr>
        <w:t>来解决这个问题。</w:t>
      </w:r>
    </w:p>
    <w:p w14:paraId="2CA286C3" w14:textId="77777777" w:rsidR="00A13A02" w:rsidRPr="00A13A02" w:rsidRDefault="00A13A02" w:rsidP="00A13A02">
      <w:pPr>
        <w:rPr>
          <w:rFonts w:ascii="宋体" w:eastAsia="宋体" w:hAnsi="宋体"/>
          <w:sz w:val="24"/>
        </w:rPr>
      </w:pPr>
      <w:r w:rsidRPr="00A13A02">
        <w:rPr>
          <w:rFonts w:ascii="宋体" w:eastAsia="宋体" w:hAnsi="宋体"/>
          <w:sz w:val="24"/>
        </w:rPr>
        <w:t xml:space="preserve">首先，他们引入了第一个损失项 </w:t>
      </w:r>
      <w:proofErr w:type="spellStart"/>
      <w:r w:rsidRPr="00A13A02">
        <w:rPr>
          <w:rFonts w:ascii="宋体" w:eastAsia="宋体" w:hAnsi="宋体"/>
          <w:sz w:val="24"/>
        </w:rPr>
        <w:t>Limportance</w:t>
      </w:r>
      <w:proofErr w:type="spellEnd"/>
      <w:r w:rsidRPr="00A13A02">
        <w:rPr>
          <w:rFonts w:ascii="Times New Roman" w:eastAsia="宋体" w:hAnsi="Times New Roman" w:cs="Times New Roman"/>
          <w:sz w:val="24"/>
        </w:rPr>
        <w:t>​</w:t>
      </w:r>
      <w:r w:rsidRPr="00A13A02">
        <w:rPr>
          <w:rFonts w:ascii="宋体" w:eastAsia="宋体" w:hAnsi="宋体"/>
          <w:sz w:val="24"/>
        </w:rPr>
        <w:t>，它基于每个专家在批次中获得的</w:t>
      </w:r>
      <w:proofErr w:type="gramStart"/>
      <w:r w:rsidRPr="00A13A02">
        <w:rPr>
          <w:rFonts w:ascii="宋体" w:eastAsia="宋体" w:hAnsi="宋体"/>
          <w:b/>
          <w:bCs/>
          <w:sz w:val="24"/>
        </w:rPr>
        <w:t>门控值总和</w:t>
      </w:r>
      <w:proofErr w:type="gramEnd"/>
      <w:r w:rsidRPr="00A13A02">
        <w:rPr>
          <w:rFonts w:ascii="宋体" w:eastAsia="宋体" w:hAnsi="宋体"/>
          <w:b/>
          <w:bCs/>
          <w:sz w:val="24"/>
        </w:rPr>
        <w:t>（重要性）的变异系数。通过最小</w:t>
      </w:r>
      <w:proofErr w:type="gramStart"/>
      <w:r w:rsidRPr="00A13A02">
        <w:rPr>
          <w:rFonts w:ascii="宋体" w:eastAsia="宋体" w:hAnsi="宋体"/>
          <w:b/>
          <w:bCs/>
          <w:sz w:val="24"/>
        </w:rPr>
        <w:t>化这个</w:t>
      </w:r>
      <w:proofErr w:type="gramEnd"/>
      <w:r w:rsidRPr="00A13A02">
        <w:rPr>
          <w:rFonts w:ascii="宋体" w:eastAsia="宋体" w:hAnsi="宋体"/>
          <w:b/>
          <w:bCs/>
          <w:sz w:val="24"/>
        </w:rPr>
        <w:t>损失，模型被鼓励让所有专家获得相似的总重要性</w:t>
      </w:r>
      <w:r w:rsidRPr="00A13A02">
        <w:rPr>
          <w:rFonts w:ascii="宋体" w:eastAsia="宋体" w:hAnsi="宋体"/>
          <w:sz w:val="24"/>
        </w:rPr>
        <w:t>。</w:t>
      </w:r>
    </w:p>
    <w:p w14:paraId="7218ADA5" w14:textId="77777777" w:rsidR="00A13A02" w:rsidRPr="00A13A02" w:rsidRDefault="00A13A02" w:rsidP="00A13A02">
      <w:pPr>
        <w:rPr>
          <w:rFonts w:ascii="宋体" w:eastAsia="宋体" w:hAnsi="宋体"/>
          <w:sz w:val="24"/>
        </w:rPr>
      </w:pPr>
      <w:r w:rsidRPr="00A13A02">
        <w:rPr>
          <w:rFonts w:ascii="宋体" w:eastAsia="宋体" w:hAnsi="宋体"/>
          <w:sz w:val="24"/>
        </w:rPr>
        <w:t xml:space="preserve">然而，作者们也指出了 </w:t>
      </w:r>
      <w:proofErr w:type="spellStart"/>
      <w:r w:rsidRPr="00A13A02">
        <w:rPr>
          <w:rFonts w:ascii="宋体" w:eastAsia="宋体" w:hAnsi="宋体"/>
          <w:sz w:val="24"/>
        </w:rPr>
        <w:t>Limportance</w:t>
      </w:r>
      <w:proofErr w:type="spellEnd"/>
      <w:r w:rsidRPr="00A13A02">
        <w:rPr>
          <w:rFonts w:ascii="Times New Roman" w:eastAsia="宋体" w:hAnsi="Times New Roman" w:cs="Times New Roman"/>
          <w:sz w:val="24"/>
        </w:rPr>
        <w:t>​</w:t>
      </w:r>
      <w:r w:rsidRPr="00A13A02">
        <w:rPr>
          <w:rFonts w:ascii="宋体" w:eastAsia="宋体" w:hAnsi="宋体"/>
          <w:sz w:val="24"/>
        </w:rPr>
        <w:t xml:space="preserve"> 的局限性：即使重要性均衡，专家实际处理的</w:t>
      </w:r>
      <w:r w:rsidRPr="00A13A02">
        <w:rPr>
          <w:rFonts w:ascii="宋体" w:eastAsia="宋体" w:hAnsi="宋体"/>
          <w:b/>
          <w:bCs/>
          <w:sz w:val="24"/>
        </w:rPr>
        <w:t xml:space="preserve">样本数量（负载）可能仍然不均衡（例如，一个专家处理少量高权重样本，另一个处理大量低权重样本）。为了彻底解决这个问题，他们引入了第二个损失函数 </w:t>
      </w:r>
      <w:proofErr w:type="spellStart"/>
      <w:r w:rsidRPr="00A13A02">
        <w:rPr>
          <w:rFonts w:ascii="宋体" w:eastAsia="宋体" w:hAnsi="宋体"/>
          <w:b/>
          <w:bCs/>
          <w:sz w:val="24"/>
        </w:rPr>
        <w:t>Lload</w:t>
      </w:r>
      <w:proofErr w:type="spellEnd"/>
      <w:r w:rsidRPr="00A13A02">
        <w:rPr>
          <w:rFonts w:ascii="Times New Roman" w:eastAsia="宋体" w:hAnsi="Times New Roman" w:cs="Times New Roman"/>
          <w:b/>
          <w:bCs/>
          <w:sz w:val="24"/>
        </w:rPr>
        <w:t>​</w:t>
      </w:r>
      <w:r w:rsidRPr="00A13A02">
        <w:rPr>
          <w:rFonts w:ascii="宋体" w:eastAsia="宋体" w:hAnsi="宋体"/>
          <w:sz w:val="24"/>
        </w:rPr>
        <w:t xml:space="preserve">，专门用于确保专家之间实际处理的样本数量是均衡的。关于 </w:t>
      </w:r>
      <w:proofErr w:type="spellStart"/>
      <w:r w:rsidRPr="00A13A02">
        <w:rPr>
          <w:rFonts w:ascii="宋体" w:eastAsia="宋体" w:hAnsi="宋体"/>
          <w:sz w:val="24"/>
        </w:rPr>
        <w:t>Lload</w:t>
      </w:r>
      <w:proofErr w:type="spellEnd"/>
      <w:r w:rsidRPr="00A13A02">
        <w:rPr>
          <w:rFonts w:ascii="Times New Roman" w:eastAsia="宋体" w:hAnsi="Times New Roman" w:cs="Times New Roman"/>
          <w:sz w:val="24"/>
        </w:rPr>
        <w:t>​</w:t>
      </w:r>
      <w:r w:rsidRPr="00A13A02">
        <w:rPr>
          <w:rFonts w:ascii="宋体" w:eastAsia="宋体" w:hAnsi="宋体"/>
          <w:sz w:val="24"/>
        </w:rPr>
        <w:t xml:space="preserve"> 的详细定义和效果，则在附录中给出。</w:t>
      </w:r>
    </w:p>
    <w:p w14:paraId="5870F4BF" w14:textId="77777777" w:rsidR="00A13A02" w:rsidRPr="00A13A02" w:rsidRDefault="00A13A02" w:rsidP="00A13A02">
      <w:pPr>
        <w:rPr>
          <w:rFonts w:ascii="宋体" w:eastAsia="宋体" w:hAnsi="宋体" w:hint="eastAsia"/>
          <w:color w:val="ED7D31" w:themeColor="accent2"/>
          <w:sz w:val="24"/>
        </w:rPr>
      </w:pPr>
    </w:p>
    <w:p w14:paraId="030BFCB2" w14:textId="55ACA943" w:rsidR="00A13A02" w:rsidRPr="00A13A02" w:rsidRDefault="00A13A02" w:rsidP="00A13A02">
      <w:pPr>
        <w:pStyle w:val="a9"/>
        <w:numPr>
          <w:ilvl w:val="0"/>
          <w:numId w:val="8"/>
        </w:numPr>
        <w:rPr>
          <w:rFonts w:ascii="宋体" w:eastAsia="宋体" w:hAnsi="宋体"/>
          <w:sz w:val="24"/>
        </w:rPr>
      </w:pPr>
      <w:r w:rsidRPr="00A13A02">
        <w:rPr>
          <w:rFonts w:ascii="宋体" w:eastAsia="宋体" w:hAnsi="宋体" w:hint="eastAsia"/>
          <w:sz w:val="24"/>
        </w:rPr>
        <w:t>experiment</w:t>
      </w:r>
    </w:p>
    <w:p w14:paraId="402CBA3F" w14:textId="77777777" w:rsidR="00A13A02" w:rsidRPr="00A13A02" w:rsidRDefault="00A13A02" w:rsidP="00A13A02">
      <w:pPr>
        <w:rPr>
          <w:rFonts w:ascii="宋体" w:eastAsia="宋体" w:hAnsi="宋体"/>
          <w:sz w:val="24"/>
        </w:rPr>
      </w:pPr>
      <w:r w:rsidRPr="00A13A02">
        <w:rPr>
          <w:rFonts w:ascii="宋体" w:eastAsia="宋体" w:hAnsi="宋体"/>
          <w:b/>
          <w:bCs/>
          <w:sz w:val="24"/>
        </w:rPr>
        <w:t>实验设计和方法：</w:t>
      </w:r>
    </w:p>
    <w:p w14:paraId="0EF1CB0C" w14:textId="77777777" w:rsidR="00A13A02" w:rsidRPr="00A13A02" w:rsidRDefault="00A13A02" w:rsidP="00A13A02">
      <w:pPr>
        <w:numPr>
          <w:ilvl w:val="0"/>
          <w:numId w:val="15"/>
        </w:numPr>
        <w:rPr>
          <w:rFonts w:ascii="宋体" w:eastAsia="宋体" w:hAnsi="宋体"/>
          <w:sz w:val="24"/>
        </w:rPr>
      </w:pPr>
      <w:r w:rsidRPr="00A13A02">
        <w:rPr>
          <w:rFonts w:ascii="宋体" w:eastAsia="宋体" w:hAnsi="宋体"/>
          <w:b/>
          <w:bCs/>
          <w:sz w:val="24"/>
        </w:rPr>
        <w:t>任务选择：</w:t>
      </w:r>
    </w:p>
    <w:p w14:paraId="6D073BC3"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语言建模：</w:t>
      </w:r>
      <w:r w:rsidRPr="00A13A02">
        <w:rPr>
          <w:rFonts w:ascii="宋体" w:eastAsia="宋体" w:hAnsi="宋体"/>
          <w:sz w:val="24"/>
        </w:rPr>
        <w:t xml:space="preserve"> 使用了“10亿词语语言建模基准”（1 Billion Word Language Modeling Benchmark）和更大的“1000亿词语谷歌新闻语料库”（100 Billion Word Google News Corpus）。</w:t>
      </w:r>
    </w:p>
    <w:p w14:paraId="498C8EB7"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机器翻译：</w:t>
      </w:r>
      <w:r w:rsidRPr="00A13A02">
        <w:rPr>
          <w:rFonts w:ascii="宋体" w:eastAsia="宋体" w:hAnsi="宋体"/>
          <w:sz w:val="24"/>
        </w:rPr>
        <w:t xml:space="preserve"> 包含了“单语言对机器翻译”（WMT</w:t>
      </w:r>
      <w:proofErr w:type="gramStart"/>
      <w:r w:rsidRPr="00A13A02">
        <w:rPr>
          <w:rFonts w:ascii="宋体" w:eastAsia="宋体" w:hAnsi="宋体"/>
          <w:sz w:val="24"/>
        </w:rPr>
        <w:t>’</w:t>
      </w:r>
      <w:proofErr w:type="gramEnd"/>
      <w:r w:rsidRPr="00A13A02">
        <w:rPr>
          <w:rFonts w:ascii="宋体" w:eastAsia="宋体" w:hAnsi="宋体"/>
          <w:sz w:val="24"/>
        </w:rPr>
        <w:t xml:space="preserve">14 </w:t>
      </w:r>
      <w:proofErr w:type="spellStart"/>
      <w:r w:rsidRPr="00A13A02">
        <w:rPr>
          <w:rFonts w:ascii="宋体" w:eastAsia="宋体" w:hAnsi="宋体"/>
          <w:sz w:val="24"/>
        </w:rPr>
        <w:t>En→Fr</w:t>
      </w:r>
      <w:proofErr w:type="spellEnd"/>
      <w:r w:rsidRPr="00A13A02">
        <w:rPr>
          <w:rFonts w:ascii="宋体" w:eastAsia="宋体" w:hAnsi="宋体"/>
          <w:sz w:val="24"/>
        </w:rPr>
        <w:t xml:space="preserve">, </w:t>
      </w:r>
      <w:proofErr w:type="spellStart"/>
      <w:r w:rsidRPr="00A13A02">
        <w:rPr>
          <w:rFonts w:ascii="宋体" w:eastAsia="宋体" w:hAnsi="宋体"/>
          <w:sz w:val="24"/>
        </w:rPr>
        <w:t>En→De</w:t>
      </w:r>
      <w:proofErr w:type="spellEnd"/>
      <w:r w:rsidRPr="00A13A02">
        <w:rPr>
          <w:rFonts w:ascii="宋体" w:eastAsia="宋体" w:hAnsi="宋体"/>
          <w:sz w:val="24"/>
        </w:rPr>
        <w:t>）和“多语言机器翻译”（12个语言对的组合）。</w:t>
      </w:r>
    </w:p>
    <w:p w14:paraId="304BEB75" w14:textId="77777777" w:rsidR="00A13A02" w:rsidRPr="00A13A02" w:rsidRDefault="00A13A02" w:rsidP="00A13A02">
      <w:pPr>
        <w:numPr>
          <w:ilvl w:val="0"/>
          <w:numId w:val="15"/>
        </w:numPr>
        <w:rPr>
          <w:rFonts w:ascii="宋体" w:eastAsia="宋体" w:hAnsi="宋体"/>
          <w:sz w:val="24"/>
        </w:rPr>
      </w:pPr>
      <w:r w:rsidRPr="00A13A02">
        <w:rPr>
          <w:rFonts w:ascii="宋体" w:eastAsia="宋体" w:hAnsi="宋体"/>
          <w:b/>
          <w:bCs/>
          <w:sz w:val="24"/>
        </w:rPr>
        <w:t>模型架构：</w:t>
      </w:r>
      <w:r w:rsidRPr="00A13A02">
        <w:rPr>
          <w:rFonts w:ascii="宋体" w:eastAsia="宋体" w:hAnsi="宋体"/>
          <w:sz w:val="24"/>
        </w:rPr>
        <w:t xml:space="preserve"> 核心是</w:t>
      </w:r>
      <w:r w:rsidRPr="00A13A02">
        <w:rPr>
          <w:rFonts w:ascii="宋体" w:eastAsia="宋体" w:hAnsi="宋体"/>
          <w:b/>
          <w:bCs/>
          <w:sz w:val="24"/>
        </w:rPr>
        <w:t>在堆叠的LSTM层之间插入</w:t>
      </w:r>
      <w:proofErr w:type="spellStart"/>
      <w:r w:rsidRPr="00A13A02">
        <w:rPr>
          <w:rFonts w:ascii="宋体" w:eastAsia="宋体" w:hAnsi="宋体"/>
          <w:b/>
          <w:bCs/>
          <w:sz w:val="24"/>
        </w:rPr>
        <w:t>MoE</w:t>
      </w:r>
      <w:proofErr w:type="spellEnd"/>
      <w:r w:rsidRPr="00A13A02">
        <w:rPr>
          <w:rFonts w:ascii="宋体" w:eastAsia="宋体" w:hAnsi="宋体"/>
          <w:b/>
          <w:bCs/>
          <w:sz w:val="24"/>
        </w:rPr>
        <w:t>层</w:t>
      </w:r>
      <w:r w:rsidRPr="00A13A02">
        <w:rPr>
          <w:rFonts w:ascii="宋体" w:eastAsia="宋体" w:hAnsi="宋体"/>
          <w:sz w:val="24"/>
        </w:rPr>
        <w:t>（如图1所示）。</w:t>
      </w:r>
      <w:proofErr w:type="spellStart"/>
      <w:r w:rsidRPr="00A13A02">
        <w:rPr>
          <w:rFonts w:ascii="宋体" w:eastAsia="宋体" w:hAnsi="宋体"/>
          <w:sz w:val="24"/>
        </w:rPr>
        <w:lastRenderedPageBreak/>
        <w:t>MoE</w:t>
      </w:r>
      <w:proofErr w:type="spellEnd"/>
      <w:r w:rsidRPr="00A13A02">
        <w:rPr>
          <w:rFonts w:ascii="宋体" w:eastAsia="宋体" w:hAnsi="宋体"/>
          <w:sz w:val="24"/>
        </w:rPr>
        <w:t>层包含多个专家（每个专家是前馈神经网络）和一个噪声Top-K门控网络。</w:t>
      </w:r>
    </w:p>
    <w:p w14:paraId="6B94AD56" w14:textId="77777777" w:rsidR="00A13A02" w:rsidRPr="00A13A02" w:rsidRDefault="00A13A02" w:rsidP="00A13A02">
      <w:pPr>
        <w:numPr>
          <w:ilvl w:val="0"/>
          <w:numId w:val="15"/>
        </w:numPr>
        <w:rPr>
          <w:rFonts w:ascii="宋体" w:eastAsia="宋体" w:hAnsi="宋体"/>
          <w:sz w:val="24"/>
        </w:rPr>
      </w:pPr>
      <w:r w:rsidRPr="00A13A02">
        <w:rPr>
          <w:rFonts w:ascii="宋体" w:eastAsia="宋体" w:hAnsi="宋体"/>
          <w:b/>
          <w:bCs/>
          <w:sz w:val="24"/>
        </w:rPr>
        <w:t>基线模型：</w:t>
      </w:r>
      <w:r w:rsidRPr="00A13A02">
        <w:rPr>
          <w:rFonts w:ascii="宋体" w:eastAsia="宋体" w:hAnsi="宋体"/>
          <w:sz w:val="24"/>
        </w:rPr>
        <w:t xml:space="preserve"> 主要与当时最先进的LSTM基线模型（如Jozefowicz et al., 2016的语言模型，Wu et al., 2016的GNMT模型）进行比较。</w:t>
      </w:r>
    </w:p>
    <w:p w14:paraId="41CAA12C" w14:textId="77777777" w:rsidR="00A13A02" w:rsidRPr="00A13A02" w:rsidRDefault="00A13A02" w:rsidP="00A13A02">
      <w:pPr>
        <w:numPr>
          <w:ilvl w:val="0"/>
          <w:numId w:val="15"/>
        </w:numPr>
        <w:rPr>
          <w:rFonts w:ascii="宋体" w:eastAsia="宋体" w:hAnsi="宋体"/>
          <w:sz w:val="24"/>
        </w:rPr>
      </w:pPr>
      <w:r w:rsidRPr="00A13A02">
        <w:rPr>
          <w:rFonts w:ascii="宋体" w:eastAsia="宋体" w:hAnsi="宋体"/>
          <w:b/>
          <w:bCs/>
          <w:sz w:val="24"/>
        </w:rPr>
        <w:t>实验变量：</w:t>
      </w:r>
    </w:p>
    <w:p w14:paraId="1595E23D"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专家数量（模型容量）：</w:t>
      </w:r>
      <w:r w:rsidRPr="00A13A02">
        <w:rPr>
          <w:rFonts w:ascii="宋体" w:eastAsia="宋体" w:hAnsi="宋体"/>
          <w:sz w:val="24"/>
        </w:rPr>
        <w:t xml:space="preserve"> 变化范围从4个到131072个专家，从而控制模型的总参数量，最高达到1370亿参数。</w:t>
      </w:r>
    </w:p>
    <w:p w14:paraId="3214FC0D"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计算预算：</w:t>
      </w:r>
      <w:r w:rsidRPr="00A13A02">
        <w:rPr>
          <w:rFonts w:ascii="宋体" w:eastAsia="宋体" w:hAnsi="宋体"/>
          <w:sz w:val="24"/>
        </w:rPr>
        <w:t xml:space="preserve"> 通过调整</w:t>
      </w:r>
      <w:proofErr w:type="gramStart"/>
      <w:r w:rsidRPr="00A13A02">
        <w:rPr>
          <w:rFonts w:ascii="宋体" w:eastAsia="宋体" w:hAnsi="宋体"/>
          <w:sz w:val="24"/>
        </w:rPr>
        <w:t>每时间步</w:t>
      </w:r>
      <w:proofErr w:type="gramEnd"/>
      <w:r w:rsidRPr="00A13A02">
        <w:rPr>
          <w:rFonts w:ascii="宋体" w:eastAsia="宋体" w:hAnsi="宋体"/>
          <w:sz w:val="24"/>
        </w:rPr>
        <w:t>的操作数（ops/timestep）来衡量，考察在给定计算量下的性能。</w:t>
      </w:r>
    </w:p>
    <w:p w14:paraId="6A1659E8"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训练时长：</w:t>
      </w:r>
      <w:r w:rsidRPr="00A13A02">
        <w:rPr>
          <w:rFonts w:ascii="宋体" w:eastAsia="宋体" w:hAnsi="宋体"/>
          <w:sz w:val="24"/>
        </w:rPr>
        <w:t xml:space="preserve"> 比较不同训练时长下的模型表现。</w:t>
      </w:r>
    </w:p>
    <w:p w14:paraId="76841BA7" w14:textId="77777777" w:rsidR="00A13A02" w:rsidRPr="00A13A02" w:rsidRDefault="00A13A02" w:rsidP="00A13A02">
      <w:pPr>
        <w:numPr>
          <w:ilvl w:val="0"/>
          <w:numId w:val="15"/>
        </w:numPr>
        <w:rPr>
          <w:rFonts w:ascii="宋体" w:eastAsia="宋体" w:hAnsi="宋体"/>
          <w:sz w:val="24"/>
        </w:rPr>
      </w:pPr>
      <w:r w:rsidRPr="00A13A02">
        <w:rPr>
          <w:rFonts w:ascii="宋体" w:eastAsia="宋体" w:hAnsi="宋体"/>
          <w:b/>
          <w:bCs/>
          <w:sz w:val="24"/>
        </w:rPr>
        <w:t>评估指标：</w:t>
      </w:r>
    </w:p>
    <w:p w14:paraId="4525D7F8"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语言建模：</w:t>
      </w:r>
      <w:r w:rsidRPr="00A13A02">
        <w:rPr>
          <w:rFonts w:ascii="宋体" w:eastAsia="宋体" w:hAnsi="宋体"/>
          <w:sz w:val="24"/>
        </w:rPr>
        <w:t xml:space="preserve"> 困惑度（Perplexity），值越低越好。</w:t>
      </w:r>
    </w:p>
    <w:p w14:paraId="57DB1A23"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机器翻译：</w:t>
      </w:r>
      <w:r w:rsidRPr="00A13A02">
        <w:rPr>
          <w:rFonts w:ascii="宋体" w:eastAsia="宋体" w:hAnsi="宋体"/>
          <w:sz w:val="24"/>
        </w:rPr>
        <w:t xml:space="preserve"> BLEU分数，值越高越好。</w:t>
      </w:r>
    </w:p>
    <w:p w14:paraId="0B8690C7"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计算效率：</w:t>
      </w:r>
      <w:r w:rsidRPr="00A13A02">
        <w:rPr>
          <w:rFonts w:ascii="宋体" w:eastAsia="宋体" w:hAnsi="宋体"/>
          <w:sz w:val="24"/>
        </w:rPr>
        <w:t xml:space="preserve"> TFLOPS/GPU（每秒万亿次浮点运算/GPU），衡量硬件利用率。</w:t>
      </w:r>
    </w:p>
    <w:p w14:paraId="446CD086" w14:textId="77777777" w:rsidR="00A13A02" w:rsidRPr="00A13A02" w:rsidRDefault="00A13A02" w:rsidP="00A13A02">
      <w:pPr>
        <w:numPr>
          <w:ilvl w:val="1"/>
          <w:numId w:val="15"/>
        </w:numPr>
        <w:rPr>
          <w:rFonts w:ascii="宋体" w:eastAsia="宋体" w:hAnsi="宋体"/>
          <w:sz w:val="24"/>
        </w:rPr>
      </w:pPr>
      <w:r w:rsidRPr="00A13A02">
        <w:rPr>
          <w:rFonts w:ascii="宋体" w:eastAsia="宋体" w:hAnsi="宋体"/>
          <w:b/>
          <w:bCs/>
          <w:sz w:val="24"/>
        </w:rPr>
        <w:t>参数数量：</w:t>
      </w:r>
      <w:r w:rsidRPr="00A13A02">
        <w:rPr>
          <w:rFonts w:ascii="宋体" w:eastAsia="宋体" w:hAnsi="宋体"/>
          <w:sz w:val="24"/>
        </w:rPr>
        <w:t xml:space="preserve"> 模型的总参数量。</w:t>
      </w:r>
    </w:p>
    <w:p w14:paraId="07495E11" w14:textId="77777777" w:rsidR="00A13A02" w:rsidRPr="00A13A02" w:rsidRDefault="00A13A02" w:rsidP="00A13A02">
      <w:pPr>
        <w:rPr>
          <w:rFonts w:ascii="宋体" w:eastAsia="宋体" w:hAnsi="宋体"/>
          <w:sz w:val="24"/>
        </w:rPr>
      </w:pPr>
      <w:r w:rsidRPr="00A13A02">
        <w:rPr>
          <w:rFonts w:ascii="宋体" w:eastAsia="宋体" w:hAnsi="宋体"/>
          <w:sz w:val="24"/>
        </w:rPr>
        <w:t xml:space="preserve">  </w:t>
      </w:r>
      <w:r w:rsidRPr="00A13A02">
        <w:rPr>
          <w:rFonts w:ascii="宋体" w:eastAsia="宋体" w:hAnsi="宋体"/>
          <w:b/>
          <w:bCs/>
          <w:sz w:val="24"/>
        </w:rPr>
        <w:t>10亿词语语言建模基准 (5.1)：</w:t>
      </w:r>
    </w:p>
    <w:p w14:paraId="24AA56D1" w14:textId="77777777" w:rsidR="00A13A02" w:rsidRPr="00A13A02" w:rsidRDefault="00A13A02" w:rsidP="00A13A02">
      <w:pPr>
        <w:numPr>
          <w:ilvl w:val="0"/>
          <w:numId w:val="16"/>
        </w:numPr>
        <w:rPr>
          <w:rFonts w:ascii="宋体" w:eastAsia="宋体" w:hAnsi="宋体"/>
          <w:sz w:val="24"/>
        </w:rPr>
      </w:pPr>
      <w:r w:rsidRPr="00A13A02">
        <w:rPr>
          <w:rFonts w:ascii="宋体" w:eastAsia="宋体" w:hAnsi="宋体"/>
          <w:b/>
          <w:bCs/>
          <w:sz w:val="24"/>
        </w:rPr>
        <w:t>容量与性能：</w:t>
      </w:r>
      <w:r w:rsidRPr="00A13A02">
        <w:rPr>
          <w:rFonts w:ascii="宋体" w:eastAsia="宋体" w:hAnsi="宋体"/>
          <w:sz w:val="24"/>
        </w:rPr>
        <w:t xml:space="preserve"> 在</w:t>
      </w:r>
      <w:r w:rsidRPr="00A13A02">
        <w:rPr>
          <w:rFonts w:ascii="宋体" w:eastAsia="宋体" w:hAnsi="宋体"/>
          <w:b/>
          <w:bCs/>
          <w:sz w:val="24"/>
        </w:rPr>
        <w:t>计算预算相似</w:t>
      </w:r>
      <w:r w:rsidRPr="00A13A02">
        <w:rPr>
          <w:rFonts w:ascii="宋体" w:eastAsia="宋体" w:hAnsi="宋体"/>
          <w:sz w:val="24"/>
        </w:rPr>
        <w:t>（约800万ops/timestep）的情况下，随着专家数量（模型容量）的增加，模型的性能（困惑度）显著提升。例如，4096专家的模型比计算量匹配的基线模型困惑度</w:t>
      </w:r>
      <w:r w:rsidRPr="00A13A02">
        <w:rPr>
          <w:rFonts w:ascii="宋体" w:eastAsia="宋体" w:hAnsi="宋体"/>
          <w:b/>
          <w:bCs/>
          <w:sz w:val="24"/>
        </w:rPr>
        <w:t>降低了24%</w:t>
      </w:r>
      <w:r w:rsidRPr="00A13A02">
        <w:rPr>
          <w:rFonts w:ascii="宋体" w:eastAsia="宋体" w:hAnsi="宋体"/>
          <w:sz w:val="24"/>
        </w:rPr>
        <w:t>。</w:t>
      </w:r>
    </w:p>
    <w:p w14:paraId="35D162F3" w14:textId="77777777" w:rsidR="00A13A02" w:rsidRPr="00A13A02" w:rsidRDefault="00A13A02" w:rsidP="00A13A02">
      <w:pPr>
        <w:numPr>
          <w:ilvl w:val="0"/>
          <w:numId w:val="16"/>
        </w:numPr>
        <w:rPr>
          <w:rFonts w:ascii="宋体" w:eastAsia="宋体" w:hAnsi="宋体"/>
          <w:sz w:val="24"/>
        </w:rPr>
      </w:pPr>
      <w:r w:rsidRPr="00A13A02">
        <w:rPr>
          <w:rFonts w:ascii="宋体" w:eastAsia="宋体" w:hAnsi="宋体"/>
          <w:b/>
          <w:bCs/>
          <w:sz w:val="24"/>
        </w:rPr>
        <w:t>计算效率与性能：</w:t>
      </w:r>
      <w:r w:rsidRPr="00A13A02">
        <w:rPr>
          <w:rFonts w:ascii="宋体" w:eastAsia="宋体" w:hAnsi="宋体"/>
          <w:sz w:val="24"/>
        </w:rPr>
        <w:t xml:space="preserve"> 在</w:t>
      </w:r>
      <w:r w:rsidRPr="00A13A02">
        <w:rPr>
          <w:rFonts w:ascii="宋体" w:eastAsia="宋体" w:hAnsi="宋体"/>
          <w:b/>
          <w:bCs/>
          <w:sz w:val="24"/>
        </w:rPr>
        <w:t>高容量</w:t>
      </w:r>
      <w:r w:rsidRPr="00A13A02">
        <w:rPr>
          <w:rFonts w:ascii="宋体" w:eastAsia="宋体" w:hAnsi="宋体"/>
          <w:sz w:val="24"/>
        </w:rPr>
        <w:t>（约40亿参数）下，即使计算预算较低的</w:t>
      </w:r>
      <w:proofErr w:type="spellStart"/>
      <w:r w:rsidRPr="00A13A02">
        <w:rPr>
          <w:rFonts w:ascii="宋体" w:eastAsia="宋体" w:hAnsi="宋体"/>
          <w:sz w:val="24"/>
        </w:rPr>
        <w:t>MoE</w:t>
      </w:r>
      <w:proofErr w:type="spellEnd"/>
      <w:r w:rsidRPr="00A13A02">
        <w:rPr>
          <w:rFonts w:ascii="宋体" w:eastAsia="宋体" w:hAnsi="宋体"/>
          <w:sz w:val="24"/>
        </w:rPr>
        <w:t>模型（仅</w:t>
      </w:r>
      <w:proofErr w:type="gramStart"/>
      <w:r w:rsidRPr="00A13A02">
        <w:rPr>
          <w:rFonts w:ascii="宋体" w:eastAsia="宋体" w:hAnsi="宋体"/>
          <w:sz w:val="24"/>
        </w:rPr>
        <w:t>占最佳</w:t>
      </w:r>
      <w:proofErr w:type="gramEnd"/>
      <w:r w:rsidRPr="00A13A02">
        <w:rPr>
          <w:rFonts w:ascii="宋体" w:eastAsia="宋体" w:hAnsi="宋体"/>
          <w:sz w:val="24"/>
        </w:rPr>
        <w:t>基线模型计算量的6%），其性能也能</w:t>
      </w:r>
      <w:r w:rsidRPr="00A13A02">
        <w:rPr>
          <w:rFonts w:ascii="宋体" w:eastAsia="宋体" w:hAnsi="宋体"/>
          <w:b/>
          <w:bCs/>
          <w:sz w:val="24"/>
        </w:rPr>
        <w:t>超越</w:t>
      </w:r>
      <w:r w:rsidRPr="00A13A02">
        <w:rPr>
          <w:rFonts w:ascii="宋体" w:eastAsia="宋体" w:hAnsi="宋体"/>
          <w:sz w:val="24"/>
        </w:rPr>
        <w:t>之前发表的最佳结果。计算预算更高的</w:t>
      </w:r>
      <w:proofErr w:type="spellStart"/>
      <w:r w:rsidRPr="00A13A02">
        <w:rPr>
          <w:rFonts w:ascii="宋体" w:eastAsia="宋体" w:hAnsi="宋体"/>
          <w:sz w:val="24"/>
        </w:rPr>
        <w:t>MoE</w:t>
      </w:r>
      <w:proofErr w:type="spellEnd"/>
      <w:r w:rsidRPr="00A13A02">
        <w:rPr>
          <w:rFonts w:ascii="宋体" w:eastAsia="宋体" w:hAnsi="宋体"/>
          <w:sz w:val="24"/>
        </w:rPr>
        <w:t>模型能进一步显著提升性能，困惑度从基线的30.6降至28.0。</w:t>
      </w:r>
    </w:p>
    <w:p w14:paraId="3CCDC1A5" w14:textId="77777777" w:rsidR="00A13A02" w:rsidRPr="00A13A02" w:rsidRDefault="00A13A02" w:rsidP="00A13A02">
      <w:pPr>
        <w:numPr>
          <w:ilvl w:val="0"/>
          <w:numId w:val="16"/>
        </w:numPr>
        <w:rPr>
          <w:rFonts w:ascii="宋体" w:eastAsia="宋体" w:hAnsi="宋体"/>
          <w:sz w:val="24"/>
        </w:rPr>
      </w:pPr>
      <w:r w:rsidRPr="00A13A02">
        <w:rPr>
          <w:rFonts w:ascii="宋体" w:eastAsia="宋体" w:hAnsi="宋体"/>
          <w:b/>
          <w:bCs/>
          <w:sz w:val="24"/>
        </w:rPr>
        <w:t>总参数量 vs. 计算量：</w:t>
      </w:r>
      <w:r w:rsidRPr="00A13A02">
        <w:rPr>
          <w:rFonts w:ascii="宋体" w:eastAsia="宋体" w:hAnsi="宋体"/>
          <w:sz w:val="24"/>
        </w:rPr>
        <w:t xml:space="preserve"> </w:t>
      </w:r>
      <w:proofErr w:type="spellStart"/>
      <w:r w:rsidRPr="00A13A02">
        <w:rPr>
          <w:rFonts w:ascii="宋体" w:eastAsia="宋体" w:hAnsi="宋体"/>
          <w:sz w:val="24"/>
        </w:rPr>
        <w:t>MoE</w:t>
      </w:r>
      <w:proofErr w:type="spellEnd"/>
      <w:r w:rsidRPr="00A13A02">
        <w:rPr>
          <w:rFonts w:ascii="宋体" w:eastAsia="宋体" w:hAnsi="宋体"/>
          <w:sz w:val="24"/>
        </w:rPr>
        <w:t>模型能够用</w:t>
      </w:r>
      <w:r w:rsidRPr="00A13A02">
        <w:rPr>
          <w:rFonts w:ascii="宋体" w:eastAsia="宋体" w:hAnsi="宋体"/>
          <w:b/>
          <w:bCs/>
          <w:sz w:val="24"/>
        </w:rPr>
        <w:t>远低于基线模型所需的计算量</w:t>
      </w:r>
      <w:r w:rsidRPr="00A13A02">
        <w:rPr>
          <w:rFonts w:ascii="宋体" w:eastAsia="宋体" w:hAnsi="宋体"/>
          <w:sz w:val="24"/>
        </w:rPr>
        <w:t>，实现甚至超越基线的性能，这充分证明了稀疏性带来的效率优势。例如，一个4303M参数的</w:t>
      </w:r>
      <w:proofErr w:type="spellStart"/>
      <w:r w:rsidRPr="00A13A02">
        <w:rPr>
          <w:rFonts w:ascii="宋体" w:eastAsia="宋体" w:hAnsi="宋体"/>
          <w:sz w:val="24"/>
        </w:rPr>
        <w:t>MoE</w:t>
      </w:r>
      <w:proofErr w:type="spellEnd"/>
      <w:r w:rsidRPr="00A13A02">
        <w:rPr>
          <w:rFonts w:ascii="宋体" w:eastAsia="宋体" w:hAnsi="宋体"/>
          <w:sz w:val="24"/>
        </w:rPr>
        <w:t>模型（8.9M ops/timestep）比151M参数的基线模型（151M ops/timestep）表现更好，而计算量仅为后者的6%。</w:t>
      </w:r>
    </w:p>
    <w:p w14:paraId="3C8AA7B7" w14:textId="77777777" w:rsidR="00A13A02" w:rsidRPr="00A13A02" w:rsidRDefault="00A13A02" w:rsidP="00A13A02">
      <w:pPr>
        <w:numPr>
          <w:ilvl w:val="0"/>
          <w:numId w:val="16"/>
        </w:numPr>
        <w:rPr>
          <w:rFonts w:ascii="宋体" w:eastAsia="宋体" w:hAnsi="宋体"/>
          <w:sz w:val="24"/>
        </w:rPr>
      </w:pPr>
      <w:r w:rsidRPr="00A13A02">
        <w:rPr>
          <w:rFonts w:ascii="宋体" w:eastAsia="宋体" w:hAnsi="宋体"/>
          <w:b/>
          <w:bCs/>
          <w:sz w:val="24"/>
        </w:rPr>
        <w:t>硬件效率：</w:t>
      </w:r>
      <w:r w:rsidRPr="00A13A02">
        <w:rPr>
          <w:rFonts w:ascii="宋体" w:eastAsia="宋体" w:hAnsi="宋体"/>
          <w:sz w:val="24"/>
        </w:rPr>
        <w:t xml:space="preserve"> 论文还测量了实际的TFLOPS/GPU，</w:t>
      </w:r>
      <w:proofErr w:type="spellStart"/>
      <w:r w:rsidRPr="00A13A02">
        <w:rPr>
          <w:rFonts w:ascii="宋体" w:eastAsia="宋体" w:hAnsi="宋体"/>
          <w:sz w:val="24"/>
        </w:rPr>
        <w:t>MoE</w:t>
      </w:r>
      <w:proofErr w:type="spellEnd"/>
      <w:r w:rsidRPr="00A13A02">
        <w:rPr>
          <w:rFonts w:ascii="宋体" w:eastAsia="宋体" w:hAnsi="宋体"/>
          <w:sz w:val="24"/>
        </w:rPr>
        <w:t>模型在适当配置下能达到较高的计算效率（最高1.56 TFLOPS/GPU），虽然低于NVIDIA理论峰值，但仍然是显著的硬件利用。</w:t>
      </w:r>
    </w:p>
    <w:p w14:paraId="2E50E9FA" w14:textId="77777777" w:rsidR="00A13A02" w:rsidRPr="00A13A02" w:rsidRDefault="00A13A02" w:rsidP="00A13A02">
      <w:pPr>
        <w:rPr>
          <w:rFonts w:ascii="宋体" w:eastAsia="宋体" w:hAnsi="宋体"/>
          <w:sz w:val="24"/>
        </w:rPr>
      </w:pPr>
      <w:r w:rsidRPr="00A13A02">
        <w:rPr>
          <w:rFonts w:ascii="宋体" w:eastAsia="宋体" w:hAnsi="宋体"/>
          <w:sz w:val="24"/>
        </w:rPr>
        <w:lastRenderedPageBreak/>
        <w:t xml:space="preserve">  </w:t>
      </w:r>
      <w:r w:rsidRPr="00A13A02">
        <w:rPr>
          <w:rFonts w:ascii="宋体" w:eastAsia="宋体" w:hAnsi="宋体"/>
          <w:b/>
          <w:bCs/>
          <w:sz w:val="24"/>
        </w:rPr>
        <w:t>1000亿词语</w:t>
      </w:r>
      <w:proofErr w:type="gramStart"/>
      <w:r w:rsidRPr="00A13A02">
        <w:rPr>
          <w:rFonts w:ascii="宋体" w:eastAsia="宋体" w:hAnsi="宋体"/>
          <w:b/>
          <w:bCs/>
          <w:sz w:val="24"/>
        </w:rPr>
        <w:t>谷歌新闻</w:t>
      </w:r>
      <w:proofErr w:type="gramEnd"/>
      <w:r w:rsidRPr="00A13A02">
        <w:rPr>
          <w:rFonts w:ascii="宋体" w:eastAsia="宋体" w:hAnsi="宋体"/>
          <w:b/>
          <w:bCs/>
          <w:sz w:val="24"/>
        </w:rPr>
        <w:t>语料库 (5.2)：</w:t>
      </w:r>
    </w:p>
    <w:p w14:paraId="712CF522" w14:textId="77777777" w:rsidR="00A13A02" w:rsidRPr="00A13A02" w:rsidRDefault="00A13A02" w:rsidP="00A13A02">
      <w:pPr>
        <w:numPr>
          <w:ilvl w:val="0"/>
          <w:numId w:val="17"/>
        </w:numPr>
        <w:rPr>
          <w:rFonts w:ascii="宋体" w:eastAsia="宋体" w:hAnsi="宋体"/>
          <w:sz w:val="24"/>
        </w:rPr>
      </w:pPr>
      <w:r w:rsidRPr="00A13A02">
        <w:rPr>
          <w:rFonts w:ascii="宋体" w:eastAsia="宋体" w:hAnsi="宋体"/>
          <w:b/>
          <w:bCs/>
          <w:sz w:val="24"/>
        </w:rPr>
        <w:t>容量与数据规模：</w:t>
      </w:r>
      <w:r w:rsidRPr="00A13A02">
        <w:rPr>
          <w:rFonts w:ascii="宋体" w:eastAsia="宋体" w:hAnsi="宋体"/>
          <w:sz w:val="24"/>
        </w:rPr>
        <w:t xml:space="preserve"> 在更大的语料库上训练时，增加模型容量（专家数量）带来的性能提升</w:t>
      </w:r>
      <w:r w:rsidRPr="00A13A02">
        <w:rPr>
          <w:rFonts w:ascii="宋体" w:eastAsia="宋体" w:hAnsi="宋体"/>
          <w:b/>
          <w:bCs/>
          <w:sz w:val="24"/>
        </w:rPr>
        <w:t>更为显著</w:t>
      </w:r>
      <w:r w:rsidRPr="00A13A02">
        <w:rPr>
          <w:rFonts w:ascii="宋体" w:eastAsia="宋体" w:hAnsi="宋体"/>
          <w:sz w:val="24"/>
        </w:rPr>
        <w:t>，且“递减效应”出现得更晚。</w:t>
      </w:r>
    </w:p>
    <w:p w14:paraId="64C506F8" w14:textId="77777777" w:rsidR="00A13A02" w:rsidRPr="00A13A02" w:rsidRDefault="00A13A02" w:rsidP="00A13A02">
      <w:pPr>
        <w:numPr>
          <w:ilvl w:val="0"/>
          <w:numId w:val="17"/>
        </w:numPr>
        <w:rPr>
          <w:rFonts w:ascii="宋体" w:eastAsia="宋体" w:hAnsi="宋体"/>
          <w:sz w:val="24"/>
        </w:rPr>
      </w:pPr>
      <w:r w:rsidRPr="00A13A02">
        <w:rPr>
          <w:rFonts w:ascii="宋体" w:eastAsia="宋体" w:hAnsi="宋体"/>
          <w:b/>
          <w:bCs/>
          <w:sz w:val="24"/>
        </w:rPr>
        <w:t>超大规模模型：</w:t>
      </w:r>
      <w:r w:rsidRPr="00A13A02">
        <w:rPr>
          <w:rFonts w:ascii="宋体" w:eastAsia="宋体" w:hAnsi="宋体"/>
          <w:sz w:val="24"/>
        </w:rPr>
        <w:t xml:space="preserve"> 成功训练了高达1370亿参数的</w:t>
      </w:r>
      <w:proofErr w:type="spellStart"/>
      <w:r w:rsidRPr="00A13A02">
        <w:rPr>
          <w:rFonts w:ascii="宋体" w:eastAsia="宋体" w:hAnsi="宋体"/>
          <w:sz w:val="24"/>
        </w:rPr>
        <w:t>MoE</w:t>
      </w:r>
      <w:proofErr w:type="spellEnd"/>
      <w:r w:rsidRPr="00A13A02">
        <w:rPr>
          <w:rFonts w:ascii="宋体" w:eastAsia="宋体" w:hAnsi="宋体"/>
          <w:sz w:val="24"/>
        </w:rPr>
        <w:t>模型（</w:t>
      </w:r>
      <w:proofErr w:type="spellStart"/>
      <w:r w:rsidRPr="00A13A02">
        <w:rPr>
          <w:rFonts w:ascii="宋体" w:eastAsia="宋体" w:hAnsi="宋体"/>
          <w:sz w:val="24"/>
        </w:rPr>
        <w:t>MoE</w:t>
      </w:r>
      <w:proofErr w:type="spellEnd"/>
      <w:r w:rsidRPr="00A13A02">
        <w:rPr>
          <w:rFonts w:ascii="宋体" w:eastAsia="宋体" w:hAnsi="宋体"/>
          <w:sz w:val="24"/>
        </w:rPr>
        <w:t>层）。在1000亿词语上训练时，困惑度在65536专家（680亿参数）时达到最佳，比计算量匹配的基线模型</w:t>
      </w:r>
      <w:r w:rsidRPr="00A13A02">
        <w:rPr>
          <w:rFonts w:ascii="宋体" w:eastAsia="宋体" w:hAnsi="宋体"/>
          <w:b/>
          <w:bCs/>
          <w:sz w:val="24"/>
        </w:rPr>
        <w:t>低39%</w:t>
      </w:r>
      <w:r w:rsidRPr="00A13A02">
        <w:rPr>
          <w:rFonts w:ascii="宋体" w:eastAsia="宋体" w:hAnsi="宋体"/>
          <w:sz w:val="24"/>
        </w:rPr>
        <w:t>。</w:t>
      </w:r>
    </w:p>
    <w:p w14:paraId="75A94E67" w14:textId="77777777" w:rsidR="00A13A02" w:rsidRPr="00A13A02" w:rsidRDefault="00A13A02" w:rsidP="00A13A02">
      <w:pPr>
        <w:numPr>
          <w:ilvl w:val="0"/>
          <w:numId w:val="17"/>
        </w:numPr>
        <w:rPr>
          <w:rFonts w:ascii="宋体" w:eastAsia="宋体" w:hAnsi="宋体"/>
          <w:sz w:val="24"/>
        </w:rPr>
      </w:pPr>
      <w:r w:rsidRPr="00A13A02">
        <w:rPr>
          <w:rFonts w:ascii="宋体" w:eastAsia="宋体" w:hAnsi="宋体"/>
          <w:b/>
          <w:bCs/>
          <w:sz w:val="24"/>
        </w:rPr>
        <w:t>稀疏性限制：</w:t>
      </w:r>
      <w:r w:rsidRPr="00A13A02">
        <w:rPr>
          <w:rFonts w:ascii="宋体" w:eastAsia="宋体" w:hAnsi="宋体"/>
          <w:sz w:val="24"/>
        </w:rPr>
        <w:t xml:space="preserve"> 观察到在131072专家时性能略有下降，作者猜测这可能是由于</w:t>
      </w:r>
      <w:r w:rsidRPr="00A13A02">
        <w:rPr>
          <w:rFonts w:ascii="宋体" w:eastAsia="宋体" w:hAnsi="宋体"/>
          <w:b/>
          <w:bCs/>
          <w:sz w:val="24"/>
        </w:rPr>
        <w:t>过度稀疏</w:t>
      </w:r>
      <w:r w:rsidRPr="00A13A02">
        <w:rPr>
          <w:rFonts w:ascii="宋体" w:eastAsia="宋体" w:hAnsi="宋体"/>
          <w:sz w:val="24"/>
        </w:rPr>
        <w:t>（too much sparsity）导致的。</w:t>
      </w:r>
    </w:p>
    <w:p w14:paraId="7B31BE59" w14:textId="77777777" w:rsidR="00A13A02" w:rsidRPr="00A13A02" w:rsidRDefault="00A13A02" w:rsidP="00A13A02">
      <w:pPr>
        <w:numPr>
          <w:ilvl w:val="0"/>
          <w:numId w:val="17"/>
        </w:numPr>
        <w:rPr>
          <w:rFonts w:ascii="宋体" w:eastAsia="宋体" w:hAnsi="宋体"/>
          <w:sz w:val="24"/>
        </w:rPr>
      </w:pPr>
      <w:r w:rsidRPr="00A13A02">
        <w:rPr>
          <w:rFonts w:ascii="宋体" w:eastAsia="宋体" w:hAnsi="宋体"/>
          <w:b/>
          <w:bCs/>
          <w:sz w:val="24"/>
        </w:rPr>
        <w:t>效率保持：</w:t>
      </w:r>
      <w:r w:rsidRPr="00A13A02">
        <w:rPr>
          <w:rFonts w:ascii="宋体" w:eastAsia="宋体" w:hAnsi="宋体"/>
          <w:sz w:val="24"/>
        </w:rPr>
        <w:t xml:space="preserve"> 即使在65536专家（99.994%层稀疏度）下，计算效率仍保持在可观的0.72 TFLOPS/GPU。这表明其扩展性在超大规模下依然有效。</w:t>
      </w:r>
    </w:p>
    <w:p w14:paraId="3E606321" w14:textId="77777777" w:rsidR="00A13A02" w:rsidRPr="00A13A02" w:rsidRDefault="00A13A02" w:rsidP="00A13A02">
      <w:pPr>
        <w:rPr>
          <w:rFonts w:ascii="宋体" w:eastAsia="宋体" w:hAnsi="宋体"/>
          <w:sz w:val="24"/>
        </w:rPr>
      </w:pPr>
      <w:r w:rsidRPr="00A13A02">
        <w:rPr>
          <w:rFonts w:ascii="宋体" w:eastAsia="宋体" w:hAnsi="宋体"/>
          <w:sz w:val="24"/>
        </w:rPr>
        <w:t xml:space="preserve">  </w:t>
      </w:r>
      <w:r w:rsidRPr="00A13A02">
        <w:rPr>
          <w:rFonts w:ascii="宋体" w:eastAsia="宋体" w:hAnsi="宋体"/>
          <w:b/>
          <w:bCs/>
          <w:sz w:val="24"/>
        </w:rPr>
        <w:t>机器翻译 (5.3 &amp; 5.4)：</w:t>
      </w:r>
    </w:p>
    <w:p w14:paraId="12C7BA24" w14:textId="77777777" w:rsidR="00A13A02" w:rsidRPr="00A13A02" w:rsidRDefault="00A13A02" w:rsidP="00A13A02">
      <w:pPr>
        <w:numPr>
          <w:ilvl w:val="0"/>
          <w:numId w:val="18"/>
        </w:numPr>
        <w:rPr>
          <w:rFonts w:ascii="宋体" w:eastAsia="宋体" w:hAnsi="宋体"/>
          <w:sz w:val="24"/>
        </w:rPr>
      </w:pPr>
      <w:proofErr w:type="gramStart"/>
      <w:r w:rsidRPr="00A13A02">
        <w:rPr>
          <w:rFonts w:ascii="宋体" w:eastAsia="宋体" w:hAnsi="宋体"/>
          <w:b/>
          <w:bCs/>
          <w:sz w:val="24"/>
        </w:rPr>
        <w:t>单语言</w:t>
      </w:r>
      <w:proofErr w:type="gramEnd"/>
      <w:r w:rsidRPr="00A13A02">
        <w:rPr>
          <w:rFonts w:ascii="宋体" w:eastAsia="宋体" w:hAnsi="宋体"/>
          <w:b/>
          <w:bCs/>
          <w:sz w:val="24"/>
        </w:rPr>
        <w:t>对：</w:t>
      </w:r>
    </w:p>
    <w:p w14:paraId="133C9FB1" w14:textId="77777777" w:rsidR="00A13A02" w:rsidRPr="00A13A02" w:rsidRDefault="00A13A02" w:rsidP="00A13A02">
      <w:pPr>
        <w:numPr>
          <w:ilvl w:val="1"/>
          <w:numId w:val="18"/>
        </w:numPr>
        <w:rPr>
          <w:rFonts w:ascii="宋体" w:eastAsia="宋体" w:hAnsi="宋体"/>
          <w:sz w:val="24"/>
        </w:rPr>
      </w:pPr>
      <w:r w:rsidRPr="00A13A02">
        <w:rPr>
          <w:rFonts w:ascii="宋体" w:eastAsia="宋体" w:hAnsi="宋体"/>
          <w:sz w:val="24"/>
        </w:rPr>
        <w:t>在WMT</w:t>
      </w:r>
      <w:proofErr w:type="gramStart"/>
      <w:r w:rsidRPr="00A13A02">
        <w:rPr>
          <w:rFonts w:ascii="宋体" w:eastAsia="宋体" w:hAnsi="宋体"/>
          <w:sz w:val="24"/>
        </w:rPr>
        <w:t>’</w:t>
      </w:r>
      <w:proofErr w:type="gramEnd"/>
      <w:r w:rsidRPr="00A13A02">
        <w:rPr>
          <w:rFonts w:ascii="宋体" w:eastAsia="宋体" w:hAnsi="宋体"/>
          <w:sz w:val="24"/>
        </w:rPr>
        <w:t xml:space="preserve">14 </w:t>
      </w:r>
      <w:proofErr w:type="spellStart"/>
      <w:r w:rsidRPr="00A13A02">
        <w:rPr>
          <w:rFonts w:ascii="宋体" w:eastAsia="宋体" w:hAnsi="宋体"/>
          <w:sz w:val="24"/>
        </w:rPr>
        <w:t>En→Fr</w:t>
      </w:r>
      <w:proofErr w:type="spellEnd"/>
      <w:r w:rsidRPr="00A13A02">
        <w:rPr>
          <w:rFonts w:ascii="宋体" w:eastAsia="宋体" w:hAnsi="宋体"/>
          <w:sz w:val="24"/>
        </w:rPr>
        <w:t xml:space="preserve"> 和 </w:t>
      </w:r>
      <w:proofErr w:type="spellStart"/>
      <w:r w:rsidRPr="00A13A02">
        <w:rPr>
          <w:rFonts w:ascii="宋体" w:eastAsia="宋体" w:hAnsi="宋体"/>
          <w:sz w:val="24"/>
        </w:rPr>
        <w:t>En→De</w:t>
      </w:r>
      <w:proofErr w:type="spellEnd"/>
      <w:r w:rsidRPr="00A13A02">
        <w:rPr>
          <w:rFonts w:ascii="宋体" w:eastAsia="宋体" w:hAnsi="宋体"/>
          <w:sz w:val="24"/>
        </w:rPr>
        <w:t xml:space="preserve"> 基准测试上，</w:t>
      </w:r>
      <w:proofErr w:type="spellStart"/>
      <w:r w:rsidRPr="00A13A02">
        <w:rPr>
          <w:rFonts w:ascii="宋体" w:eastAsia="宋体" w:hAnsi="宋体"/>
          <w:sz w:val="24"/>
        </w:rPr>
        <w:t>MoE</w:t>
      </w:r>
      <w:proofErr w:type="spellEnd"/>
      <w:r w:rsidRPr="00A13A02">
        <w:rPr>
          <w:rFonts w:ascii="宋体" w:eastAsia="宋体" w:hAnsi="宋体"/>
          <w:sz w:val="24"/>
        </w:rPr>
        <w:t>模型在BLEU分数上显著</w:t>
      </w:r>
      <w:r w:rsidRPr="00A13A02">
        <w:rPr>
          <w:rFonts w:ascii="宋体" w:eastAsia="宋体" w:hAnsi="宋体"/>
          <w:b/>
          <w:bCs/>
          <w:sz w:val="24"/>
        </w:rPr>
        <w:t>超越</w:t>
      </w:r>
      <w:r w:rsidRPr="00A13A02">
        <w:rPr>
          <w:rFonts w:ascii="宋体" w:eastAsia="宋体" w:hAnsi="宋体"/>
          <w:sz w:val="24"/>
        </w:rPr>
        <w:t>了当时最先进的GNMT模型，即使</w:t>
      </w:r>
      <w:proofErr w:type="spellStart"/>
      <w:r w:rsidRPr="00A13A02">
        <w:rPr>
          <w:rFonts w:ascii="宋体" w:eastAsia="宋体" w:hAnsi="宋体"/>
          <w:sz w:val="24"/>
        </w:rPr>
        <w:t>MoE</w:t>
      </w:r>
      <w:proofErr w:type="spellEnd"/>
      <w:r w:rsidRPr="00A13A02">
        <w:rPr>
          <w:rFonts w:ascii="宋体" w:eastAsia="宋体" w:hAnsi="宋体"/>
          <w:sz w:val="24"/>
        </w:rPr>
        <w:t>模型没有使用强化学习（RL）微调，而基线模型使用了。</w:t>
      </w:r>
    </w:p>
    <w:p w14:paraId="17C70E03" w14:textId="77777777" w:rsidR="00A13A02" w:rsidRPr="00A13A02" w:rsidRDefault="00A13A02" w:rsidP="00A13A02">
      <w:pPr>
        <w:numPr>
          <w:ilvl w:val="1"/>
          <w:numId w:val="18"/>
        </w:numPr>
        <w:rPr>
          <w:rFonts w:ascii="宋体" w:eastAsia="宋体" w:hAnsi="宋体"/>
          <w:sz w:val="24"/>
        </w:rPr>
      </w:pPr>
      <w:r w:rsidRPr="00A13A02">
        <w:rPr>
          <w:rFonts w:ascii="宋体" w:eastAsia="宋体" w:hAnsi="宋体"/>
          <w:sz w:val="24"/>
        </w:rPr>
        <w:t>在</w:t>
      </w:r>
      <w:proofErr w:type="gramStart"/>
      <w:r w:rsidRPr="00A13A02">
        <w:rPr>
          <w:rFonts w:ascii="宋体" w:eastAsia="宋体" w:hAnsi="宋体"/>
          <w:sz w:val="24"/>
        </w:rPr>
        <w:t>谷歌生产</w:t>
      </w:r>
      <w:proofErr w:type="gramEnd"/>
      <w:r w:rsidRPr="00A13A02">
        <w:rPr>
          <w:rFonts w:ascii="宋体" w:eastAsia="宋体" w:hAnsi="宋体"/>
          <w:sz w:val="24"/>
        </w:rPr>
        <w:t>环境的英法数据集上，</w:t>
      </w:r>
      <w:proofErr w:type="spellStart"/>
      <w:r w:rsidRPr="00A13A02">
        <w:rPr>
          <w:rFonts w:ascii="宋体" w:eastAsia="宋体" w:hAnsi="宋体"/>
          <w:sz w:val="24"/>
        </w:rPr>
        <w:t>MoE</w:t>
      </w:r>
      <w:proofErr w:type="spellEnd"/>
      <w:r w:rsidRPr="00A13A02">
        <w:rPr>
          <w:rFonts w:ascii="宋体" w:eastAsia="宋体" w:hAnsi="宋体"/>
          <w:sz w:val="24"/>
        </w:rPr>
        <w:t>模型在训练时间仅为GNMT模型六分之一的情况下，BLEU分数仍然高出1.01。</w:t>
      </w:r>
    </w:p>
    <w:p w14:paraId="4A715238" w14:textId="77777777" w:rsidR="00A13A02" w:rsidRPr="00A13A02" w:rsidRDefault="00A13A02" w:rsidP="00A13A02">
      <w:pPr>
        <w:numPr>
          <w:ilvl w:val="0"/>
          <w:numId w:val="18"/>
        </w:numPr>
        <w:rPr>
          <w:rFonts w:ascii="宋体" w:eastAsia="宋体" w:hAnsi="宋体"/>
          <w:sz w:val="24"/>
        </w:rPr>
      </w:pPr>
      <w:r w:rsidRPr="00A13A02">
        <w:rPr>
          <w:rFonts w:ascii="宋体" w:eastAsia="宋体" w:hAnsi="宋体"/>
          <w:b/>
          <w:bCs/>
          <w:sz w:val="24"/>
        </w:rPr>
        <w:t>多语言翻译：</w:t>
      </w:r>
    </w:p>
    <w:p w14:paraId="786C12F8" w14:textId="77777777" w:rsidR="00A13A02" w:rsidRPr="00A13A02" w:rsidRDefault="00A13A02" w:rsidP="00A13A02">
      <w:pPr>
        <w:numPr>
          <w:ilvl w:val="1"/>
          <w:numId w:val="18"/>
        </w:numPr>
        <w:rPr>
          <w:rFonts w:ascii="宋体" w:eastAsia="宋体" w:hAnsi="宋体"/>
          <w:sz w:val="24"/>
        </w:rPr>
      </w:pPr>
      <w:proofErr w:type="spellStart"/>
      <w:r w:rsidRPr="00A13A02">
        <w:rPr>
          <w:rFonts w:ascii="宋体" w:eastAsia="宋体" w:hAnsi="宋体"/>
          <w:sz w:val="24"/>
        </w:rPr>
        <w:t>MoE</w:t>
      </w:r>
      <w:proofErr w:type="spellEnd"/>
      <w:r w:rsidRPr="00A13A02">
        <w:rPr>
          <w:rFonts w:ascii="宋体" w:eastAsia="宋体" w:hAnsi="宋体"/>
          <w:sz w:val="24"/>
        </w:rPr>
        <w:t>模型在单个模型中</w:t>
      </w:r>
      <w:r w:rsidRPr="00A13A02">
        <w:rPr>
          <w:rFonts w:ascii="宋体" w:eastAsia="宋体" w:hAnsi="宋体"/>
          <w:b/>
          <w:bCs/>
          <w:sz w:val="24"/>
        </w:rPr>
        <w:t>同时处理12个语言对</w:t>
      </w:r>
      <w:r w:rsidRPr="00A13A02">
        <w:rPr>
          <w:rFonts w:ascii="宋体" w:eastAsia="宋体" w:hAnsi="宋体"/>
          <w:sz w:val="24"/>
        </w:rPr>
        <w:t>，其性能显著优于相同参数量的多语言GNMT基线模型。</w:t>
      </w:r>
    </w:p>
    <w:p w14:paraId="6520B21F" w14:textId="77777777" w:rsidR="00A13A02" w:rsidRPr="00A13A02" w:rsidRDefault="00A13A02" w:rsidP="00A13A02">
      <w:pPr>
        <w:numPr>
          <w:ilvl w:val="1"/>
          <w:numId w:val="18"/>
        </w:numPr>
        <w:rPr>
          <w:rFonts w:ascii="宋体" w:eastAsia="宋体" w:hAnsi="宋体"/>
          <w:sz w:val="24"/>
        </w:rPr>
      </w:pPr>
      <w:proofErr w:type="spellStart"/>
      <w:r w:rsidRPr="00A13A02">
        <w:rPr>
          <w:rFonts w:ascii="宋体" w:eastAsia="宋体" w:hAnsi="宋体"/>
          <w:sz w:val="24"/>
        </w:rPr>
        <w:t>MoE</w:t>
      </w:r>
      <w:proofErr w:type="spellEnd"/>
      <w:r w:rsidRPr="00A13A02">
        <w:rPr>
          <w:rFonts w:ascii="宋体" w:eastAsia="宋体" w:hAnsi="宋体"/>
          <w:sz w:val="24"/>
        </w:rPr>
        <w:t>模型在12个语言对中的11个上，BLEU分数均</w:t>
      </w:r>
      <w:r w:rsidRPr="00A13A02">
        <w:rPr>
          <w:rFonts w:ascii="宋体" w:eastAsia="宋体" w:hAnsi="宋体"/>
          <w:b/>
          <w:bCs/>
          <w:sz w:val="24"/>
        </w:rPr>
        <w:t>大幅超越</w:t>
      </w:r>
      <w:r w:rsidRPr="00A13A02">
        <w:rPr>
          <w:rFonts w:ascii="宋体" w:eastAsia="宋体" w:hAnsi="宋体"/>
          <w:sz w:val="24"/>
        </w:rPr>
        <w:t>多语言GNMT基线（最高达5.84分）。</w:t>
      </w:r>
    </w:p>
    <w:p w14:paraId="325E3D2F" w14:textId="77777777" w:rsidR="00A13A02" w:rsidRPr="00A13A02" w:rsidRDefault="00A13A02" w:rsidP="00A13A02">
      <w:pPr>
        <w:numPr>
          <w:ilvl w:val="1"/>
          <w:numId w:val="18"/>
        </w:numPr>
        <w:rPr>
          <w:rFonts w:ascii="宋体" w:eastAsia="宋体" w:hAnsi="宋体"/>
          <w:sz w:val="24"/>
        </w:rPr>
      </w:pPr>
      <w:r w:rsidRPr="00A13A02">
        <w:rPr>
          <w:rFonts w:ascii="宋体" w:eastAsia="宋体" w:hAnsi="宋体"/>
          <w:sz w:val="24"/>
        </w:rPr>
        <w:t>更令人印象深刻的是，</w:t>
      </w:r>
      <w:proofErr w:type="spellStart"/>
      <w:r w:rsidRPr="00A13A02">
        <w:rPr>
          <w:rFonts w:ascii="宋体" w:eastAsia="宋体" w:hAnsi="宋体"/>
          <w:sz w:val="24"/>
        </w:rPr>
        <w:t>MoE</w:t>
      </w:r>
      <w:proofErr w:type="spellEnd"/>
      <w:r w:rsidRPr="00A13A02">
        <w:rPr>
          <w:rFonts w:ascii="宋体" w:eastAsia="宋体" w:hAnsi="宋体"/>
          <w:sz w:val="24"/>
        </w:rPr>
        <w:t>模型甚至在12个语言对中的8个上</w:t>
      </w:r>
      <w:r w:rsidRPr="00A13A02">
        <w:rPr>
          <w:rFonts w:ascii="宋体" w:eastAsia="宋体" w:hAnsi="宋体"/>
          <w:b/>
          <w:bCs/>
          <w:sz w:val="24"/>
        </w:rPr>
        <w:t>超越了单独训练的</w:t>
      </w:r>
      <w:proofErr w:type="gramStart"/>
      <w:r w:rsidRPr="00A13A02">
        <w:rPr>
          <w:rFonts w:ascii="宋体" w:eastAsia="宋体" w:hAnsi="宋体"/>
          <w:b/>
          <w:bCs/>
          <w:sz w:val="24"/>
        </w:rPr>
        <w:t>单语言</w:t>
      </w:r>
      <w:proofErr w:type="gramEnd"/>
      <w:r w:rsidRPr="00A13A02">
        <w:rPr>
          <w:rFonts w:ascii="宋体" w:eastAsia="宋体" w:hAnsi="宋体"/>
          <w:b/>
          <w:bCs/>
          <w:sz w:val="24"/>
        </w:rPr>
        <w:t>GNMT模型</w:t>
      </w:r>
      <w:r w:rsidRPr="00A13A02">
        <w:rPr>
          <w:rFonts w:ascii="宋体" w:eastAsia="宋体" w:hAnsi="宋体"/>
          <w:sz w:val="24"/>
        </w:rPr>
        <w:t>（这些单语言模型总参数量是多语言</w:t>
      </w:r>
      <w:proofErr w:type="spellStart"/>
      <w:r w:rsidRPr="00A13A02">
        <w:rPr>
          <w:rFonts w:ascii="宋体" w:eastAsia="宋体" w:hAnsi="宋体"/>
          <w:sz w:val="24"/>
        </w:rPr>
        <w:t>MoE</w:t>
      </w:r>
      <w:proofErr w:type="spellEnd"/>
      <w:r w:rsidRPr="00A13A02">
        <w:rPr>
          <w:rFonts w:ascii="宋体" w:eastAsia="宋体" w:hAnsi="宋体"/>
          <w:sz w:val="24"/>
        </w:rPr>
        <w:t>的12倍）。这表明</w:t>
      </w:r>
      <w:proofErr w:type="spellStart"/>
      <w:r w:rsidRPr="00A13A02">
        <w:rPr>
          <w:rFonts w:ascii="宋体" w:eastAsia="宋体" w:hAnsi="宋体"/>
          <w:sz w:val="24"/>
        </w:rPr>
        <w:t>MoE</w:t>
      </w:r>
      <w:proofErr w:type="spellEnd"/>
      <w:r w:rsidRPr="00A13A02">
        <w:rPr>
          <w:rFonts w:ascii="宋体" w:eastAsia="宋体" w:hAnsi="宋体"/>
          <w:sz w:val="24"/>
        </w:rPr>
        <w:t>能够有效利用巨大的共享容量来提升多任务学习的性能。</w:t>
      </w:r>
    </w:p>
    <w:p w14:paraId="645DF975" w14:textId="77777777" w:rsidR="00A13A02" w:rsidRPr="00A13A02" w:rsidRDefault="00A13A02" w:rsidP="00A13A02">
      <w:pPr>
        <w:numPr>
          <w:ilvl w:val="1"/>
          <w:numId w:val="18"/>
        </w:numPr>
        <w:rPr>
          <w:rFonts w:ascii="宋体" w:eastAsia="宋体" w:hAnsi="宋体"/>
          <w:sz w:val="24"/>
        </w:rPr>
      </w:pPr>
      <w:r w:rsidRPr="00A13A02">
        <w:rPr>
          <w:rFonts w:ascii="宋体" w:eastAsia="宋体" w:hAnsi="宋体"/>
          <w:sz w:val="24"/>
        </w:rPr>
        <w:t>在英-</w:t>
      </w:r>
      <w:proofErr w:type="gramStart"/>
      <w:r w:rsidRPr="00A13A02">
        <w:rPr>
          <w:rFonts w:ascii="宋体" w:eastAsia="宋体" w:hAnsi="宋体"/>
          <w:sz w:val="24"/>
        </w:rPr>
        <w:t>韩语对</w:t>
      </w:r>
      <w:proofErr w:type="gramEnd"/>
      <w:r w:rsidRPr="00A13A02">
        <w:rPr>
          <w:rFonts w:ascii="宋体" w:eastAsia="宋体" w:hAnsi="宋体"/>
          <w:sz w:val="24"/>
        </w:rPr>
        <w:t>上性能较差，作者猜测是由于训练语料中少量真实样本的过度采样导致的过拟合。</w:t>
      </w:r>
    </w:p>
    <w:p w14:paraId="7929DA67" w14:textId="77777777" w:rsidR="00A13A02" w:rsidRPr="00A13A02" w:rsidRDefault="00A13A02" w:rsidP="00A13A02">
      <w:pPr>
        <w:rPr>
          <w:rFonts w:ascii="宋体" w:eastAsia="宋体" w:hAnsi="宋体" w:hint="eastAsia"/>
          <w:sz w:val="24"/>
        </w:rPr>
      </w:pPr>
    </w:p>
    <w:sectPr w:rsidR="00A13A02" w:rsidRPr="00A13A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E03"/>
    <w:multiLevelType w:val="multilevel"/>
    <w:tmpl w:val="E7D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1EC"/>
    <w:multiLevelType w:val="multilevel"/>
    <w:tmpl w:val="5E5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744EF"/>
    <w:multiLevelType w:val="multilevel"/>
    <w:tmpl w:val="84F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7829"/>
    <w:multiLevelType w:val="multilevel"/>
    <w:tmpl w:val="2A06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A55DE"/>
    <w:multiLevelType w:val="multilevel"/>
    <w:tmpl w:val="B60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57625"/>
    <w:multiLevelType w:val="multilevel"/>
    <w:tmpl w:val="630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2341"/>
    <w:multiLevelType w:val="multilevel"/>
    <w:tmpl w:val="43A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64E0"/>
    <w:multiLevelType w:val="multilevel"/>
    <w:tmpl w:val="5D54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94B5A"/>
    <w:multiLevelType w:val="multilevel"/>
    <w:tmpl w:val="ECD8C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84552"/>
    <w:multiLevelType w:val="multilevel"/>
    <w:tmpl w:val="322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9039A"/>
    <w:multiLevelType w:val="multilevel"/>
    <w:tmpl w:val="BAF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82A6B"/>
    <w:multiLevelType w:val="multilevel"/>
    <w:tmpl w:val="FCA8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E4DCF"/>
    <w:multiLevelType w:val="multilevel"/>
    <w:tmpl w:val="714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31D80"/>
    <w:multiLevelType w:val="hybridMultilevel"/>
    <w:tmpl w:val="A6325702"/>
    <w:lvl w:ilvl="0" w:tplc="92FA2854">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B4C62E5"/>
    <w:multiLevelType w:val="multilevel"/>
    <w:tmpl w:val="7E4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A073B"/>
    <w:multiLevelType w:val="multilevel"/>
    <w:tmpl w:val="0B646E7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220167D"/>
    <w:multiLevelType w:val="multilevel"/>
    <w:tmpl w:val="C422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792B53"/>
    <w:multiLevelType w:val="multilevel"/>
    <w:tmpl w:val="B79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62679">
    <w:abstractNumId w:val="15"/>
  </w:num>
  <w:num w:numId="2" w16cid:durableId="1582251140">
    <w:abstractNumId w:val="13"/>
  </w:num>
  <w:num w:numId="3" w16cid:durableId="224071012">
    <w:abstractNumId w:val="17"/>
  </w:num>
  <w:num w:numId="4" w16cid:durableId="732703481">
    <w:abstractNumId w:val="4"/>
  </w:num>
  <w:num w:numId="5" w16cid:durableId="2064015236">
    <w:abstractNumId w:val="9"/>
  </w:num>
  <w:num w:numId="6" w16cid:durableId="493031261">
    <w:abstractNumId w:val="7"/>
  </w:num>
  <w:num w:numId="7" w16cid:durableId="1289430045">
    <w:abstractNumId w:val="16"/>
  </w:num>
  <w:num w:numId="8" w16cid:durableId="1078400961">
    <w:abstractNumId w:val="11"/>
  </w:num>
  <w:num w:numId="9" w16cid:durableId="125589169">
    <w:abstractNumId w:val="1"/>
  </w:num>
  <w:num w:numId="10" w16cid:durableId="855462474">
    <w:abstractNumId w:val="0"/>
  </w:num>
  <w:num w:numId="11" w16cid:durableId="849442265">
    <w:abstractNumId w:val="5"/>
  </w:num>
  <w:num w:numId="12" w16cid:durableId="1661959477">
    <w:abstractNumId w:val="3"/>
  </w:num>
  <w:num w:numId="13" w16cid:durableId="796682314">
    <w:abstractNumId w:val="6"/>
  </w:num>
  <w:num w:numId="14" w16cid:durableId="1244603289">
    <w:abstractNumId w:val="12"/>
  </w:num>
  <w:num w:numId="15" w16cid:durableId="251936671">
    <w:abstractNumId w:val="8"/>
  </w:num>
  <w:num w:numId="16" w16cid:durableId="1035153135">
    <w:abstractNumId w:val="2"/>
  </w:num>
  <w:num w:numId="17" w16cid:durableId="2114282360">
    <w:abstractNumId w:val="14"/>
  </w:num>
  <w:num w:numId="18" w16cid:durableId="18211462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1F"/>
    <w:rsid w:val="00045B3F"/>
    <w:rsid w:val="000D14CE"/>
    <w:rsid w:val="00274B8B"/>
    <w:rsid w:val="00280976"/>
    <w:rsid w:val="00535A45"/>
    <w:rsid w:val="00576371"/>
    <w:rsid w:val="00591730"/>
    <w:rsid w:val="007852F0"/>
    <w:rsid w:val="009F0A1F"/>
    <w:rsid w:val="00A13A02"/>
    <w:rsid w:val="00A75695"/>
    <w:rsid w:val="00B5075C"/>
    <w:rsid w:val="00C10556"/>
    <w:rsid w:val="00C24E9B"/>
    <w:rsid w:val="00DF068D"/>
    <w:rsid w:val="00E6332E"/>
    <w:rsid w:val="00E75628"/>
    <w:rsid w:val="00EB0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9CF4"/>
  <w15:chartTrackingRefBased/>
  <w15:docId w15:val="{93BD5A5F-F5A5-4559-B630-E06751FC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0A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F0A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F0A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F0A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F0A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F0A1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F0A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0A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0A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0A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F0A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F0A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F0A1F"/>
    <w:rPr>
      <w:rFonts w:cstheme="majorBidi"/>
      <w:color w:val="2F5496" w:themeColor="accent1" w:themeShade="BF"/>
      <w:sz w:val="28"/>
      <w:szCs w:val="28"/>
    </w:rPr>
  </w:style>
  <w:style w:type="character" w:customStyle="1" w:styleId="50">
    <w:name w:val="标题 5 字符"/>
    <w:basedOn w:val="a0"/>
    <w:link w:val="5"/>
    <w:uiPriority w:val="9"/>
    <w:semiHidden/>
    <w:rsid w:val="009F0A1F"/>
    <w:rPr>
      <w:rFonts w:cstheme="majorBidi"/>
      <w:color w:val="2F5496" w:themeColor="accent1" w:themeShade="BF"/>
      <w:sz w:val="24"/>
    </w:rPr>
  </w:style>
  <w:style w:type="character" w:customStyle="1" w:styleId="60">
    <w:name w:val="标题 6 字符"/>
    <w:basedOn w:val="a0"/>
    <w:link w:val="6"/>
    <w:uiPriority w:val="9"/>
    <w:semiHidden/>
    <w:rsid w:val="009F0A1F"/>
    <w:rPr>
      <w:rFonts w:cstheme="majorBidi"/>
      <w:b/>
      <w:bCs/>
      <w:color w:val="2F5496" w:themeColor="accent1" w:themeShade="BF"/>
    </w:rPr>
  </w:style>
  <w:style w:type="character" w:customStyle="1" w:styleId="70">
    <w:name w:val="标题 7 字符"/>
    <w:basedOn w:val="a0"/>
    <w:link w:val="7"/>
    <w:uiPriority w:val="9"/>
    <w:semiHidden/>
    <w:rsid w:val="009F0A1F"/>
    <w:rPr>
      <w:rFonts w:cstheme="majorBidi"/>
      <w:b/>
      <w:bCs/>
      <w:color w:val="595959" w:themeColor="text1" w:themeTint="A6"/>
    </w:rPr>
  </w:style>
  <w:style w:type="character" w:customStyle="1" w:styleId="80">
    <w:name w:val="标题 8 字符"/>
    <w:basedOn w:val="a0"/>
    <w:link w:val="8"/>
    <w:uiPriority w:val="9"/>
    <w:semiHidden/>
    <w:rsid w:val="009F0A1F"/>
    <w:rPr>
      <w:rFonts w:cstheme="majorBidi"/>
      <w:color w:val="595959" w:themeColor="text1" w:themeTint="A6"/>
    </w:rPr>
  </w:style>
  <w:style w:type="character" w:customStyle="1" w:styleId="90">
    <w:name w:val="标题 9 字符"/>
    <w:basedOn w:val="a0"/>
    <w:link w:val="9"/>
    <w:uiPriority w:val="9"/>
    <w:semiHidden/>
    <w:rsid w:val="009F0A1F"/>
    <w:rPr>
      <w:rFonts w:eastAsiaTheme="majorEastAsia" w:cstheme="majorBidi"/>
      <w:color w:val="595959" w:themeColor="text1" w:themeTint="A6"/>
    </w:rPr>
  </w:style>
  <w:style w:type="paragraph" w:styleId="a3">
    <w:name w:val="Title"/>
    <w:basedOn w:val="a"/>
    <w:next w:val="a"/>
    <w:link w:val="a4"/>
    <w:uiPriority w:val="10"/>
    <w:qFormat/>
    <w:rsid w:val="009F0A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0A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0A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0A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0A1F"/>
    <w:pPr>
      <w:spacing w:before="160"/>
      <w:jc w:val="center"/>
    </w:pPr>
    <w:rPr>
      <w:i/>
      <w:iCs/>
      <w:color w:val="404040" w:themeColor="text1" w:themeTint="BF"/>
    </w:rPr>
  </w:style>
  <w:style w:type="character" w:customStyle="1" w:styleId="a8">
    <w:name w:val="引用 字符"/>
    <w:basedOn w:val="a0"/>
    <w:link w:val="a7"/>
    <w:uiPriority w:val="29"/>
    <w:rsid w:val="009F0A1F"/>
    <w:rPr>
      <w:i/>
      <w:iCs/>
      <w:color w:val="404040" w:themeColor="text1" w:themeTint="BF"/>
    </w:rPr>
  </w:style>
  <w:style w:type="paragraph" w:styleId="a9">
    <w:name w:val="List Paragraph"/>
    <w:basedOn w:val="a"/>
    <w:uiPriority w:val="34"/>
    <w:qFormat/>
    <w:rsid w:val="009F0A1F"/>
    <w:pPr>
      <w:ind w:left="720"/>
      <w:contextualSpacing/>
    </w:pPr>
  </w:style>
  <w:style w:type="character" w:styleId="aa">
    <w:name w:val="Intense Emphasis"/>
    <w:basedOn w:val="a0"/>
    <w:uiPriority w:val="21"/>
    <w:qFormat/>
    <w:rsid w:val="009F0A1F"/>
    <w:rPr>
      <w:i/>
      <w:iCs/>
      <w:color w:val="2F5496" w:themeColor="accent1" w:themeShade="BF"/>
    </w:rPr>
  </w:style>
  <w:style w:type="paragraph" w:styleId="ab">
    <w:name w:val="Intense Quote"/>
    <w:basedOn w:val="a"/>
    <w:next w:val="a"/>
    <w:link w:val="ac"/>
    <w:uiPriority w:val="30"/>
    <w:qFormat/>
    <w:rsid w:val="009F0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F0A1F"/>
    <w:rPr>
      <w:i/>
      <w:iCs/>
      <w:color w:val="2F5496" w:themeColor="accent1" w:themeShade="BF"/>
    </w:rPr>
  </w:style>
  <w:style w:type="character" w:styleId="ad">
    <w:name w:val="Intense Reference"/>
    <w:basedOn w:val="a0"/>
    <w:uiPriority w:val="32"/>
    <w:qFormat/>
    <w:rsid w:val="009F0A1F"/>
    <w:rPr>
      <w:b/>
      <w:bCs/>
      <w:smallCaps/>
      <w:color w:val="2F5496" w:themeColor="accent1" w:themeShade="BF"/>
      <w:spacing w:val="5"/>
    </w:rPr>
  </w:style>
  <w:style w:type="paragraph" w:styleId="ae">
    <w:name w:val="Normal (Web)"/>
    <w:basedOn w:val="a"/>
    <w:uiPriority w:val="99"/>
    <w:semiHidden/>
    <w:unhideWhenUsed/>
    <w:rsid w:val="00591730"/>
    <w:rPr>
      <w:rFonts w:ascii="Times New Roman" w:hAnsi="Times New Roman" w:cs="Times New Roman"/>
      <w:sz w:val="24"/>
    </w:rPr>
  </w:style>
  <w:style w:type="character" w:styleId="af">
    <w:name w:val="Placeholder Text"/>
    <w:basedOn w:val="a0"/>
    <w:uiPriority w:val="99"/>
    <w:semiHidden/>
    <w:rsid w:val="00045B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9689">
      <w:bodyDiv w:val="1"/>
      <w:marLeft w:val="0"/>
      <w:marRight w:val="0"/>
      <w:marTop w:val="0"/>
      <w:marBottom w:val="0"/>
      <w:divBdr>
        <w:top w:val="none" w:sz="0" w:space="0" w:color="auto"/>
        <w:left w:val="none" w:sz="0" w:space="0" w:color="auto"/>
        <w:bottom w:val="none" w:sz="0" w:space="0" w:color="auto"/>
        <w:right w:val="none" w:sz="0" w:space="0" w:color="auto"/>
      </w:divBdr>
    </w:div>
    <w:div w:id="64838510">
      <w:bodyDiv w:val="1"/>
      <w:marLeft w:val="0"/>
      <w:marRight w:val="0"/>
      <w:marTop w:val="0"/>
      <w:marBottom w:val="0"/>
      <w:divBdr>
        <w:top w:val="none" w:sz="0" w:space="0" w:color="auto"/>
        <w:left w:val="none" w:sz="0" w:space="0" w:color="auto"/>
        <w:bottom w:val="none" w:sz="0" w:space="0" w:color="auto"/>
        <w:right w:val="none" w:sz="0" w:space="0" w:color="auto"/>
      </w:divBdr>
    </w:div>
    <w:div w:id="97062979">
      <w:bodyDiv w:val="1"/>
      <w:marLeft w:val="0"/>
      <w:marRight w:val="0"/>
      <w:marTop w:val="0"/>
      <w:marBottom w:val="0"/>
      <w:divBdr>
        <w:top w:val="none" w:sz="0" w:space="0" w:color="auto"/>
        <w:left w:val="none" w:sz="0" w:space="0" w:color="auto"/>
        <w:bottom w:val="none" w:sz="0" w:space="0" w:color="auto"/>
        <w:right w:val="none" w:sz="0" w:space="0" w:color="auto"/>
      </w:divBdr>
    </w:div>
    <w:div w:id="164441112">
      <w:bodyDiv w:val="1"/>
      <w:marLeft w:val="0"/>
      <w:marRight w:val="0"/>
      <w:marTop w:val="0"/>
      <w:marBottom w:val="0"/>
      <w:divBdr>
        <w:top w:val="none" w:sz="0" w:space="0" w:color="auto"/>
        <w:left w:val="none" w:sz="0" w:space="0" w:color="auto"/>
        <w:bottom w:val="none" w:sz="0" w:space="0" w:color="auto"/>
        <w:right w:val="none" w:sz="0" w:space="0" w:color="auto"/>
      </w:divBdr>
    </w:div>
    <w:div w:id="365568651">
      <w:bodyDiv w:val="1"/>
      <w:marLeft w:val="0"/>
      <w:marRight w:val="0"/>
      <w:marTop w:val="0"/>
      <w:marBottom w:val="0"/>
      <w:divBdr>
        <w:top w:val="none" w:sz="0" w:space="0" w:color="auto"/>
        <w:left w:val="none" w:sz="0" w:space="0" w:color="auto"/>
        <w:bottom w:val="none" w:sz="0" w:space="0" w:color="auto"/>
        <w:right w:val="none" w:sz="0" w:space="0" w:color="auto"/>
      </w:divBdr>
    </w:div>
    <w:div w:id="375934227">
      <w:bodyDiv w:val="1"/>
      <w:marLeft w:val="0"/>
      <w:marRight w:val="0"/>
      <w:marTop w:val="0"/>
      <w:marBottom w:val="0"/>
      <w:divBdr>
        <w:top w:val="none" w:sz="0" w:space="0" w:color="auto"/>
        <w:left w:val="none" w:sz="0" w:space="0" w:color="auto"/>
        <w:bottom w:val="none" w:sz="0" w:space="0" w:color="auto"/>
        <w:right w:val="none" w:sz="0" w:space="0" w:color="auto"/>
      </w:divBdr>
    </w:div>
    <w:div w:id="382675595">
      <w:bodyDiv w:val="1"/>
      <w:marLeft w:val="0"/>
      <w:marRight w:val="0"/>
      <w:marTop w:val="0"/>
      <w:marBottom w:val="0"/>
      <w:divBdr>
        <w:top w:val="none" w:sz="0" w:space="0" w:color="auto"/>
        <w:left w:val="none" w:sz="0" w:space="0" w:color="auto"/>
        <w:bottom w:val="none" w:sz="0" w:space="0" w:color="auto"/>
        <w:right w:val="none" w:sz="0" w:space="0" w:color="auto"/>
      </w:divBdr>
    </w:div>
    <w:div w:id="410197187">
      <w:bodyDiv w:val="1"/>
      <w:marLeft w:val="0"/>
      <w:marRight w:val="0"/>
      <w:marTop w:val="0"/>
      <w:marBottom w:val="0"/>
      <w:divBdr>
        <w:top w:val="none" w:sz="0" w:space="0" w:color="auto"/>
        <w:left w:val="none" w:sz="0" w:space="0" w:color="auto"/>
        <w:bottom w:val="none" w:sz="0" w:space="0" w:color="auto"/>
        <w:right w:val="none" w:sz="0" w:space="0" w:color="auto"/>
      </w:divBdr>
    </w:div>
    <w:div w:id="426391452">
      <w:bodyDiv w:val="1"/>
      <w:marLeft w:val="0"/>
      <w:marRight w:val="0"/>
      <w:marTop w:val="0"/>
      <w:marBottom w:val="0"/>
      <w:divBdr>
        <w:top w:val="none" w:sz="0" w:space="0" w:color="auto"/>
        <w:left w:val="none" w:sz="0" w:space="0" w:color="auto"/>
        <w:bottom w:val="none" w:sz="0" w:space="0" w:color="auto"/>
        <w:right w:val="none" w:sz="0" w:space="0" w:color="auto"/>
      </w:divBdr>
    </w:div>
    <w:div w:id="432241730">
      <w:bodyDiv w:val="1"/>
      <w:marLeft w:val="0"/>
      <w:marRight w:val="0"/>
      <w:marTop w:val="0"/>
      <w:marBottom w:val="0"/>
      <w:divBdr>
        <w:top w:val="none" w:sz="0" w:space="0" w:color="auto"/>
        <w:left w:val="none" w:sz="0" w:space="0" w:color="auto"/>
        <w:bottom w:val="none" w:sz="0" w:space="0" w:color="auto"/>
        <w:right w:val="none" w:sz="0" w:space="0" w:color="auto"/>
      </w:divBdr>
    </w:div>
    <w:div w:id="466437374">
      <w:bodyDiv w:val="1"/>
      <w:marLeft w:val="0"/>
      <w:marRight w:val="0"/>
      <w:marTop w:val="0"/>
      <w:marBottom w:val="0"/>
      <w:divBdr>
        <w:top w:val="none" w:sz="0" w:space="0" w:color="auto"/>
        <w:left w:val="none" w:sz="0" w:space="0" w:color="auto"/>
        <w:bottom w:val="none" w:sz="0" w:space="0" w:color="auto"/>
        <w:right w:val="none" w:sz="0" w:space="0" w:color="auto"/>
      </w:divBdr>
    </w:div>
    <w:div w:id="477306961">
      <w:bodyDiv w:val="1"/>
      <w:marLeft w:val="0"/>
      <w:marRight w:val="0"/>
      <w:marTop w:val="0"/>
      <w:marBottom w:val="0"/>
      <w:divBdr>
        <w:top w:val="none" w:sz="0" w:space="0" w:color="auto"/>
        <w:left w:val="none" w:sz="0" w:space="0" w:color="auto"/>
        <w:bottom w:val="none" w:sz="0" w:space="0" w:color="auto"/>
        <w:right w:val="none" w:sz="0" w:space="0" w:color="auto"/>
      </w:divBdr>
    </w:div>
    <w:div w:id="509635976">
      <w:bodyDiv w:val="1"/>
      <w:marLeft w:val="0"/>
      <w:marRight w:val="0"/>
      <w:marTop w:val="0"/>
      <w:marBottom w:val="0"/>
      <w:divBdr>
        <w:top w:val="none" w:sz="0" w:space="0" w:color="auto"/>
        <w:left w:val="none" w:sz="0" w:space="0" w:color="auto"/>
        <w:bottom w:val="none" w:sz="0" w:space="0" w:color="auto"/>
        <w:right w:val="none" w:sz="0" w:space="0" w:color="auto"/>
      </w:divBdr>
    </w:div>
    <w:div w:id="510341740">
      <w:bodyDiv w:val="1"/>
      <w:marLeft w:val="0"/>
      <w:marRight w:val="0"/>
      <w:marTop w:val="0"/>
      <w:marBottom w:val="0"/>
      <w:divBdr>
        <w:top w:val="none" w:sz="0" w:space="0" w:color="auto"/>
        <w:left w:val="none" w:sz="0" w:space="0" w:color="auto"/>
        <w:bottom w:val="none" w:sz="0" w:space="0" w:color="auto"/>
        <w:right w:val="none" w:sz="0" w:space="0" w:color="auto"/>
      </w:divBdr>
    </w:div>
    <w:div w:id="550919313">
      <w:bodyDiv w:val="1"/>
      <w:marLeft w:val="0"/>
      <w:marRight w:val="0"/>
      <w:marTop w:val="0"/>
      <w:marBottom w:val="0"/>
      <w:divBdr>
        <w:top w:val="none" w:sz="0" w:space="0" w:color="auto"/>
        <w:left w:val="none" w:sz="0" w:space="0" w:color="auto"/>
        <w:bottom w:val="none" w:sz="0" w:space="0" w:color="auto"/>
        <w:right w:val="none" w:sz="0" w:space="0" w:color="auto"/>
      </w:divBdr>
    </w:div>
    <w:div w:id="564990863">
      <w:bodyDiv w:val="1"/>
      <w:marLeft w:val="0"/>
      <w:marRight w:val="0"/>
      <w:marTop w:val="0"/>
      <w:marBottom w:val="0"/>
      <w:divBdr>
        <w:top w:val="none" w:sz="0" w:space="0" w:color="auto"/>
        <w:left w:val="none" w:sz="0" w:space="0" w:color="auto"/>
        <w:bottom w:val="none" w:sz="0" w:space="0" w:color="auto"/>
        <w:right w:val="none" w:sz="0" w:space="0" w:color="auto"/>
      </w:divBdr>
    </w:div>
    <w:div w:id="746341658">
      <w:bodyDiv w:val="1"/>
      <w:marLeft w:val="0"/>
      <w:marRight w:val="0"/>
      <w:marTop w:val="0"/>
      <w:marBottom w:val="0"/>
      <w:divBdr>
        <w:top w:val="none" w:sz="0" w:space="0" w:color="auto"/>
        <w:left w:val="none" w:sz="0" w:space="0" w:color="auto"/>
        <w:bottom w:val="none" w:sz="0" w:space="0" w:color="auto"/>
        <w:right w:val="none" w:sz="0" w:space="0" w:color="auto"/>
      </w:divBdr>
    </w:div>
    <w:div w:id="760956014">
      <w:bodyDiv w:val="1"/>
      <w:marLeft w:val="0"/>
      <w:marRight w:val="0"/>
      <w:marTop w:val="0"/>
      <w:marBottom w:val="0"/>
      <w:divBdr>
        <w:top w:val="none" w:sz="0" w:space="0" w:color="auto"/>
        <w:left w:val="none" w:sz="0" w:space="0" w:color="auto"/>
        <w:bottom w:val="none" w:sz="0" w:space="0" w:color="auto"/>
        <w:right w:val="none" w:sz="0" w:space="0" w:color="auto"/>
      </w:divBdr>
    </w:div>
    <w:div w:id="783035448">
      <w:bodyDiv w:val="1"/>
      <w:marLeft w:val="0"/>
      <w:marRight w:val="0"/>
      <w:marTop w:val="0"/>
      <w:marBottom w:val="0"/>
      <w:divBdr>
        <w:top w:val="none" w:sz="0" w:space="0" w:color="auto"/>
        <w:left w:val="none" w:sz="0" w:space="0" w:color="auto"/>
        <w:bottom w:val="none" w:sz="0" w:space="0" w:color="auto"/>
        <w:right w:val="none" w:sz="0" w:space="0" w:color="auto"/>
      </w:divBdr>
    </w:div>
    <w:div w:id="816798765">
      <w:bodyDiv w:val="1"/>
      <w:marLeft w:val="0"/>
      <w:marRight w:val="0"/>
      <w:marTop w:val="0"/>
      <w:marBottom w:val="0"/>
      <w:divBdr>
        <w:top w:val="none" w:sz="0" w:space="0" w:color="auto"/>
        <w:left w:val="none" w:sz="0" w:space="0" w:color="auto"/>
        <w:bottom w:val="none" w:sz="0" w:space="0" w:color="auto"/>
        <w:right w:val="none" w:sz="0" w:space="0" w:color="auto"/>
      </w:divBdr>
    </w:div>
    <w:div w:id="882837170">
      <w:bodyDiv w:val="1"/>
      <w:marLeft w:val="0"/>
      <w:marRight w:val="0"/>
      <w:marTop w:val="0"/>
      <w:marBottom w:val="0"/>
      <w:divBdr>
        <w:top w:val="none" w:sz="0" w:space="0" w:color="auto"/>
        <w:left w:val="none" w:sz="0" w:space="0" w:color="auto"/>
        <w:bottom w:val="none" w:sz="0" w:space="0" w:color="auto"/>
        <w:right w:val="none" w:sz="0" w:space="0" w:color="auto"/>
      </w:divBdr>
    </w:div>
    <w:div w:id="888226892">
      <w:bodyDiv w:val="1"/>
      <w:marLeft w:val="0"/>
      <w:marRight w:val="0"/>
      <w:marTop w:val="0"/>
      <w:marBottom w:val="0"/>
      <w:divBdr>
        <w:top w:val="none" w:sz="0" w:space="0" w:color="auto"/>
        <w:left w:val="none" w:sz="0" w:space="0" w:color="auto"/>
        <w:bottom w:val="none" w:sz="0" w:space="0" w:color="auto"/>
        <w:right w:val="none" w:sz="0" w:space="0" w:color="auto"/>
      </w:divBdr>
    </w:div>
    <w:div w:id="946231260">
      <w:bodyDiv w:val="1"/>
      <w:marLeft w:val="0"/>
      <w:marRight w:val="0"/>
      <w:marTop w:val="0"/>
      <w:marBottom w:val="0"/>
      <w:divBdr>
        <w:top w:val="none" w:sz="0" w:space="0" w:color="auto"/>
        <w:left w:val="none" w:sz="0" w:space="0" w:color="auto"/>
        <w:bottom w:val="none" w:sz="0" w:space="0" w:color="auto"/>
        <w:right w:val="none" w:sz="0" w:space="0" w:color="auto"/>
      </w:divBdr>
    </w:div>
    <w:div w:id="1063600195">
      <w:bodyDiv w:val="1"/>
      <w:marLeft w:val="0"/>
      <w:marRight w:val="0"/>
      <w:marTop w:val="0"/>
      <w:marBottom w:val="0"/>
      <w:divBdr>
        <w:top w:val="none" w:sz="0" w:space="0" w:color="auto"/>
        <w:left w:val="none" w:sz="0" w:space="0" w:color="auto"/>
        <w:bottom w:val="none" w:sz="0" w:space="0" w:color="auto"/>
        <w:right w:val="none" w:sz="0" w:space="0" w:color="auto"/>
      </w:divBdr>
    </w:div>
    <w:div w:id="1138035174">
      <w:bodyDiv w:val="1"/>
      <w:marLeft w:val="0"/>
      <w:marRight w:val="0"/>
      <w:marTop w:val="0"/>
      <w:marBottom w:val="0"/>
      <w:divBdr>
        <w:top w:val="none" w:sz="0" w:space="0" w:color="auto"/>
        <w:left w:val="none" w:sz="0" w:space="0" w:color="auto"/>
        <w:bottom w:val="none" w:sz="0" w:space="0" w:color="auto"/>
        <w:right w:val="none" w:sz="0" w:space="0" w:color="auto"/>
      </w:divBdr>
    </w:div>
    <w:div w:id="1207837789">
      <w:bodyDiv w:val="1"/>
      <w:marLeft w:val="0"/>
      <w:marRight w:val="0"/>
      <w:marTop w:val="0"/>
      <w:marBottom w:val="0"/>
      <w:divBdr>
        <w:top w:val="none" w:sz="0" w:space="0" w:color="auto"/>
        <w:left w:val="none" w:sz="0" w:space="0" w:color="auto"/>
        <w:bottom w:val="none" w:sz="0" w:space="0" w:color="auto"/>
        <w:right w:val="none" w:sz="0" w:space="0" w:color="auto"/>
      </w:divBdr>
    </w:div>
    <w:div w:id="1288702016">
      <w:bodyDiv w:val="1"/>
      <w:marLeft w:val="0"/>
      <w:marRight w:val="0"/>
      <w:marTop w:val="0"/>
      <w:marBottom w:val="0"/>
      <w:divBdr>
        <w:top w:val="none" w:sz="0" w:space="0" w:color="auto"/>
        <w:left w:val="none" w:sz="0" w:space="0" w:color="auto"/>
        <w:bottom w:val="none" w:sz="0" w:space="0" w:color="auto"/>
        <w:right w:val="none" w:sz="0" w:space="0" w:color="auto"/>
      </w:divBdr>
    </w:div>
    <w:div w:id="1317300350">
      <w:bodyDiv w:val="1"/>
      <w:marLeft w:val="0"/>
      <w:marRight w:val="0"/>
      <w:marTop w:val="0"/>
      <w:marBottom w:val="0"/>
      <w:divBdr>
        <w:top w:val="none" w:sz="0" w:space="0" w:color="auto"/>
        <w:left w:val="none" w:sz="0" w:space="0" w:color="auto"/>
        <w:bottom w:val="none" w:sz="0" w:space="0" w:color="auto"/>
        <w:right w:val="none" w:sz="0" w:space="0" w:color="auto"/>
      </w:divBdr>
    </w:div>
    <w:div w:id="1350909801">
      <w:bodyDiv w:val="1"/>
      <w:marLeft w:val="0"/>
      <w:marRight w:val="0"/>
      <w:marTop w:val="0"/>
      <w:marBottom w:val="0"/>
      <w:divBdr>
        <w:top w:val="none" w:sz="0" w:space="0" w:color="auto"/>
        <w:left w:val="none" w:sz="0" w:space="0" w:color="auto"/>
        <w:bottom w:val="none" w:sz="0" w:space="0" w:color="auto"/>
        <w:right w:val="none" w:sz="0" w:space="0" w:color="auto"/>
      </w:divBdr>
    </w:div>
    <w:div w:id="1371996516">
      <w:bodyDiv w:val="1"/>
      <w:marLeft w:val="0"/>
      <w:marRight w:val="0"/>
      <w:marTop w:val="0"/>
      <w:marBottom w:val="0"/>
      <w:divBdr>
        <w:top w:val="none" w:sz="0" w:space="0" w:color="auto"/>
        <w:left w:val="none" w:sz="0" w:space="0" w:color="auto"/>
        <w:bottom w:val="none" w:sz="0" w:space="0" w:color="auto"/>
        <w:right w:val="none" w:sz="0" w:space="0" w:color="auto"/>
      </w:divBdr>
    </w:div>
    <w:div w:id="1387292762">
      <w:bodyDiv w:val="1"/>
      <w:marLeft w:val="0"/>
      <w:marRight w:val="0"/>
      <w:marTop w:val="0"/>
      <w:marBottom w:val="0"/>
      <w:divBdr>
        <w:top w:val="none" w:sz="0" w:space="0" w:color="auto"/>
        <w:left w:val="none" w:sz="0" w:space="0" w:color="auto"/>
        <w:bottom w:val="none" w:sz="0" w:space="0" w:color="auto"/>
        <w:right w:val="none" w:sz="0" w:space="0" w:color="auto"/>
      </w:divBdr>
    </w:div>
    <w:div w:id="1425299024">
      <w:bodyDiv w:val="1"/>
      <w:marLeft w:val="0"/>
      <w:marRight w:val="0"/>
      <w:marTop w:val="0"/>
      <w:marBottom w:val="0"/>
      <w:divBdr>
        <w:top w:val="none" w:sz="0" w:space="0" w:color="auto"/>
        <w:left w:val="none" w:sz="0" w:space="0" w:color="auto"/>
        <w:bottom w:val="none" w:sz="0" w:space="0" w:color="auto"/>
        <w:right w:val="none" w:sz="0" w:space="0" w:color="auto"/>
      </w:divBdr>
    </w:div>
    <w:div w:id="1448351438">
      <w:bodyDiv w:val="1"/>
      <w:marLeft w:val="0"/>
      <w:marRight w:val="0"/>
      <w:marTop w:val="0"/>
      <w:marBottom w:val="0"/>
      <w:divBdr>
        <w:top w:val="none" w:sz="0" w:space="0" w:color="auto"/>
        <w:left w:val="none" w:sz="0" w:space="0" w:color="auto"/>
        <w:bottom w:val="none" w:sz="0" w:space="0" w:color="auto"/>
        <w:right w:val="none" w:sz="0" w:space="0" w:color="auto"/>
      </w:divBdr>
    </w:div>
    <w:div w:id="1513297786">
      <w:bodyDiv w:val="1"/>
      <w:marLeft w:val="0"/>
      <w:marRight w:val="0"/>
      <w:marTop w:val="0"/>
      <w:marBottom w:val="0"/>
      <w:divBdr>
        <w:top w:val="none" w:sz="0" w:space="0" w:color="auto"/>
        <w:left w:val="none" w:sz="0" w:space="0" w:color="auto"/>
        <w:bottom w:val="none" w:sz="0" w:space="0" w:color="auto"/>
        <w:right w:val="none" w:sz="0" w:space="0" w:color="auto"/>
      </w:divBdr>
    </w:div>
    <w:div w:id="1570071150">
      <w:bodyDiv w:val="1"/>
      <w:marLeft w:val="0"/>
      <w:marRight w:val="0"/>
      <w:marTop w:val="0"/>
      <w:marBottom w:val="0"/>
      <w:divBdr>
        <w:top w:val="none" w:sz="0" w:space="0" w:color="auto"/>
        <w:left w:val="none" w:sz="0" w:space="0" w:color="auto"/>
        <w:bottom w:val="none" w:sz="0" w:space="0" w:color="auto"/>
        <w:right w:val="none" w:sz="0" w:space="0" w:color="auto"/>
      </w:divBdr>
    </w:div>
    <w:div w:id="1585916095">
      <w:bodyDiv w:val="1"/>
      <w:marLeft w:val="0"/>
      <w:marRight w:val="0"/>
      <w:marTop w:val="0"/>
      <w:marBottom w:val="0"/>
      <w:divBdr>
        <w:top w:val="none" w:sz="0" w:space="0" w:color="auto"/>
        <w:left w:val="none" w:sz="0" w:space="0" w:color="auto"/>
        <w:bottom w:val="none" w:sz="0" w:space="0" w:color="auto"/>
        <w:right w:val="none" w:sz="0" w:space="0" w:color="auto"/>
      </w:divBdr>
    </w:div>
    <w:div w:id="1682849767">
      <w:bodyDiv w:val="1"/>
      <w:marLeft w:val="0"/>
      <w:marRight w:val="0"/>
      <w:marTop w:val="0"/>
      <w:marBottom w:val="0"/>
      <w:divBdr>
        <w:top w:val="none" w:sz="0" w:space="0" w:color="auto"/>
        <w:left w:val="none" w:sz="0" w:space="0" w:color="auto"/>
        <w:bottom w:val="none" w:sz="0" w:space="0" w:color="auto"/>
        <w:right w:val="none" w:sz="0" w:space="0" w:color="auto"/>
      </w:divBdr>
    </w:div>
    <w:div w:id="1732263767">
      <w:bodyDiv w:val="1"/>
      <w:marLeft w:val="0"/>
      <w:marRight w:val="0"/>
      <w:marTop w:val="0"/>
      <w:marBottom w:val="0"/>
      <w:divBdr>
        <w:top w:val="none" w:sz="0" w:space="0" w:color="auto"/>
        <w:left w:val="none" w:sz="0" w:space="0" w:color="auto"/>
        <w:bottom w:val="none" w:sz="0" w:space="0" w:color="auto"/>
        <w:right w:val="none" w:sz="0" w:space="0" w:color="auto"/>
      </w:divBdr>
    </w:div>
    <w:div w:id="1734237415">
      <w:bodyDiv w:val="1"/>
      <w:marLeft w:val="0"/>
      <w:marRight w:val="0"/>
      <w:marTop w:val="0"/>
      <w:marBottom w:val="0"/>
      <w:divBdr>
        <w:top w:val="none" w:sz="0" w:space="0" w:color="auto"/>
        <w:left w:val="none" w:sz="0" w:space="0" w:color="auto"/>
        <w:bottom w:val="none" w:sz="0" w:space="0" w:color="auto"/>
        <w:right w:val="none" w:sz="0" w:space="0" w:color="auto"/>
      </w:divBdr>
    </w:div>
    <w:div w:id="1755008916">
      <w:bodyDiv w:val="1"/>
      <w:marLeft w:val="0"/>
      <w:marRight w:val="0"/>
      <w:marTop w:val="0"/>
      <w:marBottom w:val="0"/>
      <w:divBdr>
        <w:top w:val="none" w:sz="0" w:space="0" w:color="auto"/>
        <w:left w:val="none" w:sz="0" w:space="0" w:color="auto"/>
        <w:bottom w:val="none" w:sz="0" w:space="0" w:color="auto"/>
        <w:right w:val="none" w:sz="0" w:space="0" w:color="auto"/>
      </w:divBdr>
    </w:div>
    <w:div w:id="1797411808">
      <w:bodyDiv w:val="1"/>
      <w:marLeft w:val="0"/>
      <w:marRight w:val="0"/>
      <w:marTop w:val="0"/>
      <w:marBottom w:val="0"/>
      <w:divBdr>
        <w:top w:val="none" w:sz="0" w:space="0" w:color="auto"/>
        <w:left w:val="none" w:sz="0" w:space="0" w:color="auto"/>
        <w:bottom w:val="none" w:sz="0" w:space="0" w:color="auto"/>
        <w:right w:val="none" w:sz="0" w:space="0" w:color="auto"/>
      </w:divBdr>
    </w:div>
    <w:div w:id="1804500096">
      <w:bodyDiv w:val="1"/>
      <w:marLeft w:val="0"/>
      <w:marRight w:val="0"/>
      <w:marTop w:val="0"/>
      <w:marBottom w:val="0"/>
      <w:divBdr>
        <w:top w:val="none" w:sz="0" w:space="0" w:color="auto"/>
        <w:left w:val="none" w:sz="0" w:space="0" w:color="auto"/>
        <w:bottom w:val="none" w:sz="0" w:space="0" w:color="auto"/>
        <w:right w:val="none" w:sz="0" w:space="0" w:color="auto"/>
      </w:divBdr>
    </w:div>
    <w:div w:id="1824351284">
      <w:bodyDiv w:val="1"/>
      <w:marLeft w:val="0"/>
      <w:marRight w:val="0"/>
      <w:marTop w:val="0"/>
      <w:marBottom w:val="0"/>
      <w:divBdr>
        <w:top w:val="none" w:sz="0" w:space="0" w:color="auto"/>
        <w:left w:val="none" w:sz="0" w:space="0" w:color="auto"/>
        <w:bottom w:val="none" w:sz="0" w:space="0" w:color="auto"/>
        <w:right w:val="none" w:sz="0" w:space="0" w:color="auto"/>
      </w:divBdr>
    </w:div>
    <w:div w:id="1828135150">
      <w:bodyDiv w:val="1"/>
      <w:marLeft w:val="0"/>
      <w:marRight w:val="0"/>
      <w:marTop w:val="0"/>
      <w:marBottom w:val="0"/>
      <w:divBdr>
        <w:top w:val="none" w:sz="0" w:space="0" w:color="auto"/>
        <w:left w:val="none" w:sz="0" w:space="0" w:color="auto"/>
        <w:bottom w:val="none" w:sz="0" w:space="0" w:color="auto"/>
        <w:right w:val="none" w:sz="0" w:space="0" w:color="auto"/>
      </w:divBdr>
    </w:div>
    <w:div w:id="1888250149">
      <w:bodyDiv w:val="1"/>
      <w:marLeft w:val="0"/>
      <w:marRight w:val="0"/>
      <w:marTop w:val="0"/>
      <w:marBottom w:val="0"/>
      <w:divBdr>
        <w:top w:val="none" w:sz="0" w:space="0" w:color="auto"/>
        <w:left w:val="none" w:sz="0" w:space="0" w:color="auto"/>
        <w:bottom w:val="none" w:sz="0" w:space="0" w:color="auto"/>
        <w:right w:val="none" w:sz="0" w:space="0" w:color="auto"/>
      </w:divBdr>
    </w:div>
    <w:div w:id="1947498638">
      <w:bodyDiv w:val="1"/>
      <w:marLeft w:val="0"/>
      <w:marRight w:val="0"/>
      <w:marTop w:val="0"/>
      <w:marBottom w:val="0"/>
      <w:divBdr>
        <w:top w:val="none" w:sz="0" w:space="0" w:color="auto"/>
        <w:left w:val="none" w:sz="0" w:space="0" w:color="auto"/>
        <w:bottom w:val="none" w:sz="0" w:space="0" w:color="auto"/>
        <w:right w:val="none" w:sz="0" w:space="0" w:color="auto"/>
      </w:divBdr>
    </w:div>
    <w:div w:id="1999461355">
      <w:bodyDiv w:val="1"/>
      <w:marLeft w:val="0"/>
      <w:marRight w:val="0"/>
      <w:marTop w:val="0"/>
      <w:marBottom w:val="0"/>
      <w:divBdr>
        <w:top w:val="none" w:sz="0" w:space="0" w:color="auto"/>
        <w:left w:val="none" w:sz="0" w:space="0" w:color="auto"/>
        <w:bottom w:val="none" w:sz="0" w:space="0" w:color="auto"/>
        <w:right w:val="none" w:sz="0" w:space="0" w:color="auto"/>
      </w:divBdr>
    </w:div>
    <w:div w:id="2003771817">
      <w:bodyDiv w:val="1"/>
      <w:marLeft w:val="0"/>
      <w:marRight w:val="0"/>
      <w:marTop w:val="0"/>
      <w:marBottom w:val="0"/>
      <w:divBdr>
        <w:top w:val="none" w:sz="0" w:space="0" w:color="auto"/>
        <w:left w:val="none" w:sz="0" w:space="0" w:color="auto"/>
        <w:bottom w:val="none" w:sz="0" w:space="0" w:color="auto"/>
        <w:right w:val="none" w:sz="0" w:space="0" w:color="auto"/>
      </w:divBdr>
    </w:div>
    <w:div w:id="2019887142">
      <w:bodyDiv w:val="1"/>
      <w:marLeft w:val="0"/>
      <w:marRight w:val="0"/>
      <w:marTop w:val="0"/>
      <w:marBottom w:val="0"/>
      <w:divBdr>
        <w:top w:val="none" w:sz="0" w:space="0" w:color="auto"/>
        <w:left w:val="none" w:sz="0" w:space="0" w:color="auto"/>
        <w:bottom w:val="none" w:sz="0" w:space="0" w:color="auto"/>
        <w:right w:val="none" w:sz="0" w:space="0" w:color="auto"/>
      </w:divBdr>
    </w:div>
    <w:div w:id="2042050097">
      <w:bodyDiv w:val="1"/>
      <w:marLeft w:val="0"/>
      <w:marRight w:val="0"/>
      <w:marTop w:val="0"/>
      <w:marBottom w:val="0"/>
      <w:divBdr>
        <w:top w:val="none" w:sz="0" w:space="0" w:color="auto"/>
        <w:left w:val="none" w:sz="0" w:space="0" w:color="auto"/>
        <w:bottom w:val="none" w:sz="0" w:space="0" w:color="auto"/>
        <w:right w:val="none" w:sz="0" w:space="0" w:color="auto"/>
      </w:divBdr>
    </w:div>
    <w:div w:id="2088532222">
      <w:bodyDiv w:val="1"/>
      <w:marLeft w:val="0"/>
      <w:marRight w:val="0"/>
      <w:marTop w:val="0"/>
      <w:marBottom w:val="0"/>
      <w:divBdr>
        <w:top w:val="none" w:sz="0" w:space="0" w:color="auto"/>
        <w:left w:val="none" w:sz="0" w:space="0" w:color="auto"/>
        <w:bottom w:val="none" w:sz="0" w:space="0" w:color="auto"/>
        <w:right w:val="none" w:sz="0" w:space="0" w:color="auto"/>
      </w:divBdr>
    </w:div>
    <w:div w:id="212179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2225</Words>
  <Characters>12688</Characters>
  <Application>Microsoft Office Word</Application>
  <DocSecurity>0</DocSecurity>
  <Lines>105</Lines>
  <Paragraphs>29</Paragraphs>
  <ScaleCrop>false</ScaleCrop>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2630391560@qq.com</dc:creator>
  <cp:keywords/>
  <dc:description/>
  <cp:lastModifiedBy>2630391560@qq.com</cp:lastModifiedBy>
  <cp:revision>1</cp:revision>
  <dcterms:created xsi:type="dcterms:W3CDTF">2025-07-22T15:59:00Z</dcterms:created>
  <dcterms:modified xsi:type="dcterms:W3CDTF">2025-07-22T19:10:00Z</dcterms:modified>
</cp:coreProperties>
</file>