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2A71D" w14:textId="77777777" w:rsidR="002202AD" w:rsidRPr="002202AD" w:rsidRDefault="002202AD" w:rsidP="002202AD">
      <w:pPr>
        <w:adjustRightInd w:val="0"/>
        <w:spacing w:beforeLines="100" w:before="240" w:afterLines="100" w:after="240" w:line="300" w:lineRule="auto"/>
        <w:jc w:val="center"/>
        <w:textAlignment w:val="baseline"/>
        <w:rPr>
          <w:rFonts w:cs="宋体"/>
          <w:b/>
          <w:bCs/>
          <w:kern w:val="0"/>
          <w:sz w:val="44"/>
          <w:szCs w:val="44"/>
        </w:rPr>
      </w:pPr>
      <w:r w:rsidRPr="002202AD">
        <w:rPr>
          <w:rFonts w:cs="宋体" w:hint="eastAsia"/>
          <w:b/>
          <w:bCs/>
          <w:kern w:val="0"/>
          <w:sz w:val="44"/>
          <w:szCs w:val="44"/>
        </w:rPr>
        <w:t>核安全综合保障</w:t>
      </w:r>
    </w:p>
    <w:p w14:paraId="5051ADDE" w14:textId="2A4E1E09" w:rsidR="002202AD" w:rsidRPr="002202AD" w:rsidRDefault="002202AD" w:rsidP="002202AD">
      <w:pPr>
        <w:adjustRightInd w:val="0"/>
        <w:spacing w:beforeLines="100" w:before="240" w:afterLines="100" w:after="240" w:line="300" w:lineRule="auto"/>
        <w:jc w:val="center"/>
        <w:textAlignment w:val="baseline"/>
        <w:rPr>
          <w:rFonts w:cs="宋体"/>
          <w:b/>
          <w:bCs/>
          <w:kern w:val="0"/>
          <w:sz w:val="44"/>
          <w:szCs w:val="44"/>
        </w:rPr>
      </w:pPr>
      <w:r w:rsidRPr="002202AD">
        <w:rPr>
          <w:rFonts w:cs="宋体" w:hint="eastAsia"/>
          <w:b/>
          <w:bCs/>
          <w:kern w:val="0"/>
          <w:sz w:val="44"/>
          <w:szCs w:val="44"/>
        </w:rPr>
        <w:t>基于</w:t>
      </w:r>
      <w:r w:rsidRPr="002202AD">
        <w:rPr>
          <w:rFonts w:cs="宋体" w:hint="eastAsia"/>
          <w:b/>
          <w:bCs/>
          <w:kern w:val="0"/>
          <w:sz w:val="44"/>
          <w:szCs w:val="44"/>
        </w:rPr>
        <w:t>SPH</w:t>
      </w:r>
      <w:r w:rsidRPr="002202AD">
        <w:rPr>
          <w:rFonts w:cs="宋体" w:hint="eastAsia"/>
          <w:b/>
          <w:bCs/>
          <w:kern w:val="0"/>
          <w:sz w:val="44"/>
          <w:szCs w:val="44"/>
        </w:rPr>
        <w:t>方法的</w:t>
      </w:r>
      <w:r w:rsidRPr="002202AD">
        <w:rPr>
          <w:rFonts w:cs="宋体" w:hint="eastAsia"/>
          <w:b/>
          <w:bCs/>
          <w:kern w:val="0"/>
          <w:sz w:val="44"/>
          <w:szCs w:val="44"/>
        </w:rPr>
        <w:t>U</w:t>
      </w:r>
      <w:r w:rsidRPr="002202AD">
        <w:rPr>
          <w:rFonts w:cs="宋体" w:hint="eastAsia"/>
          <w:b/>
          <w:bCs/>
          <w:kern w:val="0"/>
          <w:sz w:val="44"/>
          <w:szCs w:val="44"/>
        </w:rPr>
        <w:t>材料力学性能探究</w:t>
      </w:r>
    </w:p>
    <w:p w14:paraId="68880F8A"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46C8FE91"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27DAEDEC"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14E64A22"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61B6B432"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392BC4B2"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5F25B508"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449EE1FA"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1E500725"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tbl>
      <w:tblPr>
        <w:tblW w:w="0" w:type="auto"/>
        <w:jc w:val="center"/>
        <w:tblLook w:val="01E0" w:firstRow="1" w:lastRow="1" w:firstColumn="1" w:lastColumn="1" w:noHBand="0" w:noVBand="0"/>
      </w:tblPr>
      <w:tblGrid>
        <w:gridCol w:w="1701"/>
        <w:gridCol w:w="284"/>
        <w:gridCol w:w="3969"/>
      </w:tblGrid>
      <w:tr w:rsidR="002202AD" w:rsidRPr="002202AD" w14:paraId="362B034F" w14:textId="77777777" w:rsidTr="00A53D85">
        <w:trPr>
          <w:trHeight w:val="851"/>
          <w:jc w:val="center"/>
        </w:trPr>
        <w:tc>
          <w:tcPr>
            <w:tcW w:w="1701" w:type="dxa"/>
            <w:vAlign w:val="bottom"/>
          </w:tcPr>
          <w:p w14:paraId="7F2EC950" w14:textId="77777777" w:rsidR="002202AD" w:rsidRPr="002202AD" w:rsidRDefault="002202AD" w:rsidP="002202AD">
            <w:pPr>
              <w:adjustRightInd w:val="0"/>
              <w:jc w:val="distribute"/>
              <w:textAlignment w:val="baseline"/>
              <w:rPr>
                <w:rFonts w:ascii="黑体" w:eastAsia="黑体" w:cs="黑体"/>
                <w:kern w:val="0"/>
                <w:sz w:val="28"/>
                <w:szCs w:val="28"/>
              </w:rPr>
            </w:pPr>
            <w:r w:rsidRPr="002202AD">
              <w:rPr>
                <w:rFonts w:ascii="黑体" w:eastAsia="黑体" w:cs="黑体" w:hint="eastAsia"/>
                <w:kern w:val="0"/>
                <w:sz w:val="28"/>
                <w:szCs w:val="28"/>
              </w:rPr>
              <w:t>姓名</w:t>
            </w:r>
          </w:p>
        </w:tc>
        <w:tc>
          <w:tcPr>
            <w:tcW w:w="284" w:type="dxa"/>
            <w:vAlign w:val="bottom"/>
          </w:tcPr>
          <w:p w14:paraId="40EE0F14" w14:textId="77777777" w:rsidR="002202AD" w:rsidRPr="002202AD" w:rsidRDefault="002202AD" w:rsidP="002202AD">
            <w:pPr>
              <w:adjustRightInd w:val="0"/>
              <w:jc w:val="center"/>
              <w:textAlignment w:val="baseline"/>
              <w:rPr>
                <w:rFonts w:ascii="黑体" w:eastAsia="黑体" w:cs="黑体"/>
                <w:kern w:val="0"/>
                <w:sz w:val="28"/>
                <w:szCs w:val="28"/>
              </w:rPr>
            </w:pPr>
          </w:p>
        </w:tc>
        <w:tc>
          <w:tcPr>
            <w:tcW w:w="3969" w:type="dxa"/>
            <w:tcBorders>
              <w:bottom w:val="single" w:sz="4" w:space="0" w:color="auto"/>
            </w:tcBorders>
            <w:vAlign w:val="bottom"/>
          </w:tcPr>
          <w:p w14:paraId="07C5466A" w14:textId="4A7D9F63" w:rsidR="002202AD" w:rsidRPr="002202AD" w:rsidRDefault="00FC6EA2" w:rsidP="002202AD">
            <w:pPr>
              <w:adjustRightInd w:val="0"/>
              <w:jc w:val="center"/>
              <w:textAlignment w:val="baseline"/>
              <w:rPr>
                <w:rFonts w:eastAsia="仿宋_GB2312" w:cs="黑体"/>
                <w:kern w:val="0"/>
                <w:sz w:val="28"/>
                <w:szCs w:val="28"/>
              </w:rPr>
            </w:pPr>
            <w:r>
              <w:rPr>
                <w:rFonts w:eastAsia="仿宋_GB2312" w:cs="黑体" w:hint="eastAsia"/>
                <w:kern w:val="0"/>
                <w:sz w:val="28"/>
                <w:szCs w:val="28"/>
              </w:rPr>
              <w:t>曹劲松</w:t>
            </w:r>
          </w:p>
        </w:tc>
      </w:tr>
      <w:tr w:rsidR="002202AD" w:rsidRPr="002202AD" w14:paraId="09E5611D" w14:textId="77777777" w:rsidTr="00A53D85">
        <w:trPr>
          <w:trHeight w:val="851"/>
          <w:jc w:val="center"/>
        </w:trPr>
        <w:tc>
          <w:tcPr>
            <w:tcW w:w="1701" w:type="dxa"/>
            <w:vAlign w:val="bottom"/>
          </w:tcPr>
          <w:p w14:paraId="2B2ACD62" w14:textId="77777777" w:rsidR="002202AD" w:rsidRPr="002202AD" w:rsidRDefault="002202AD" w:rsidP="002202AD">
            <w:pPr>
              <w:adjustRightInd w:val="0"/>
              <w:jc w:val="distribute"/>
              <w:textAlignment w:val="baseline"/>
              <w:rPr>
                <w:rFonts w:ascii="黑体" w:eastAsia="黑体" w:cs="黑体"/>
                <w:spacing w:val="-18"/>
                <w:kern w:val="0"/>
                <w:sz w:val="28"/>
                <w:szCs w:val="28"/>
              </w:rPr>
            </w:pPr>
            <w:r w:rsidRPr="002202AD">
              <w:rPr>
                <w:rFonts w:ascii="黑体" w:eastAsia="黑体" w:cs="黑体" w:hint="eastAsia"/>
                <w:spacing w:val="-18"/>
                <w:kern w:val="0"/>
                <w:sz w:val="28"/>
                <w:szCs w:val="28"/>
              </w:rPr>
              <w:t>学号</w:t>
            </w:r>
          </w:p>
        </w:tc>
        <w:tc>
          <w:tcPr>
            <w:tcW w:w="284" w:type="dxa"/>
            <w:vAlign w:val="bottom"/>
          </w:tcPr>
          <w:p w14:paraId="241600B8" w14:textId="77777777" w:rsidR="002202AD" w:rsidRPr="002202AD" w:rsidRDefault="002202AD" w:rsidP="002202AD">
            <w:pPr>
              <w:adjustRightInd w:val="0"/>
              <w:jc w:val="center"/>
              <w:textAlignment w:val="baseline"/>
              <w:rPr>
                <w:rFonts w:ascii="黑体" w:eastAsia="黑体" w:cs="黑体"/>
                <w:kern w:val="0"/>
                <w:sz w:val="28"/>
                <w:szCs w:val="28"/>
              </w:rPr>
            </w:pPr>
          </w:p>
        </w:tc>
        <w:tc>
          <w:tcPr>
            <w:tcW w:w="3969" w:type="dxa"/>
            <w:tcBorders>
              <w:top w:val="single" w:sz="4" w:space="0" w:color="auto"/>
              <w:bottom w:val="single" w:sz="4" w:space="0" w:color="auto"/>
            </w:tcBorders>
            <w:vAlign w:val="bottom"/>
          </w:tcPr>
          <w:p w14:paraId="7B265DB2" w14:textId="6AB22C18" w:rsidR="002202AD" w:rsidRPr="002202AD" w:rsidRDefault="0094495B" w:rsidP="002202AD">
            <w:pPr>
              <w:adjustRightInd w:val="0"/>
              <w:jc w:val="center"/>
              <w:textAlignment w:val="baseline"/>
              <w:rPr>
                <w:rFonts w:eastAsia="仿宋_GB2312" w:cs="黑体"/>
                <w:kern w:val="0"/>
                <w:sz w:val="28"/>
                <w:szCs w:val="28"/>
              </w:rPr>
            </w:pPr>
            <w:r>
              <w:rPr>
                <w:rFonts w:eastAsia="仿宋_GB2312" w:cs="黑体"/>
                <w:kern w:val="0"/>
                <w:sz w:val="28"/>
                <w:szCs w:val="28"/>
              </w:rPr>
              <w:t>20190050100</w:t>
            </w:r>
            <w:r w:rsidR="00FC6EA2">
              <w:rPr>
                <w:rFonts w:eastAsia="仿宋_GB2312" w:cs="黑体"/>
                <w:kern w:val="0"/>
                <w:sz w:val="28"/>
                <w:szCs w:val="28"/>
              </w:rPr>
              <w:t>1</w:t>
            </w:r>
          </w:p>
        </w:tc>
      </w:tr>
    </w:tbl>
    <w:p w14:paraId="2479368F" w14:textId="77777777" w:rsidR="002202AD" w:rsidRDefault="002202AD" w:rsidP="002202AD">
      <w:pPr>
        <w:adjustRightInd w:val="0"/>
        <w:spacing w:line="312" w:lineRule="atLeast"/>
        <w:textAlignment w:val="baseline"/>
        <w:rPr>
          <w:rFonts w:ascii="仿宋_GB2312" w:eastAsia="仿宋_GB2312" w:cs="仿宋_GB2312"/>
          <w:kern w:val="0"/>
          <w:sz w:val="28"/>
          <w:szCs w:val="28"/>
          <w:u w:val="single"/>
        </w:rPr>
      </w:pPr>
    </w:p>
    <w:p w14:paraId="3EED3CDE" w14:textId="7BC39603" w:rsidR="002202AD" w:rsidRDefault="002202AD">
      <w:pPr>
        <w:widowControl/>
        <w:jc w:val="left"/>
        <w:rPr>
          <w:rFonts w:ascii="仿宋_GB2312" w:eastAsia="仿宋_GB2312" w:cs="仿宋_GB2312"/>
          <w:kern w:val="0"/>
          <w:sz w:val="28"/>
          <w:szCs w:val="28"/>
          <w:u w:val="single"/>
        </w:rPr>
      </w:pPr>
    </w:p>
    <w:p w14:paraId="195ED8E8" w14:textId="66B3F60D" w:rsidR="0094495B" w:rsidRDefault="0094495B">
      <w:pPr>
        <w:widowControl/>
        <w:jc w:val="left"/>
        <w:rPr>
          <w:rFonts w:ascii="仿宋_GB2312" w:eastAsia="仿宋_GB2312" w:cs="仿宋_GB2312"/>
          <w:kern w:val="0"/>
          <w:sz w:val="28"/>
          <w:szCs w:val="28"/>
          <w:u w:val="single"/>
        </w:rPr>
      </w:pPr>
    </w:p>
    <w:p w14:paraId="20F32C4A" w14:textId="2BF6C503" w:rsidR="0094495B" w:rsidRDefault="0094495B">
      <w:pPr>
        <w:widowControl/>
        <w:jc w:val="left"/>
        <w:rPr>
          <w:rFonts w:ascii="仿宋_GB2312" w:eastAsia="仿宋_GB2312" w:cs="仿宋_GB2312"/>
          <w:kern w:val="0"/>
          <w:sz w:val="28"/>
          <w:szCs w:val="28"/>
          <w:u w:val="single"/>
        </w:rPr>
      </w:pPr>
    </w:p>
    <w:p w14:paraId="34F0CB6C" w14:textId="14B8C514" w:rsidR="0094495B" w:rsidRDefault="0094495B">
      <w:pPr>
        <w:widowControl/>
        <w:jc w:val="left"/>
        <w:rPr>
          <w:rFonts w:ascii="仿宋_GB2312" w:eastAsia="仿宋_GB2312" w:cs="仿宋_GB2312"/>
          <w:kern w:val="0"/>
          <w:sz w:val="28"/>
          <w:szCs w:val="28"/>
          <w:u w:val="single"/>
        </w:rPr>
      </w:pPr>
    </w:p>
    <w:p w14:paraId="61D473DC" w14:textId="77777777" w:rsidR="0094495B" w:rsidRDefault="0094495B">
      <w:pPr>
        <w:widowControl/>
        <w:jc w:val="left"/>
        <w:rPr>
          <w:rFonts w:ascii="仿宋_GB2312" w:eastAsia="仿宋_GB2312" w:cs="仿宋_GB2312"/>
          <w:kern w:val="0"/>
          <w:sz w:val="28"/>
          <w:szCs w:val="28"/>
          <w:u w:val="single"/>
        </w:rPr>
      </w:pPr>
    </w:p>
    <w:p w14:paraId="4D7C3B3B" w14:textId="460C33D4" w:rsidR="002202AD" w:rsidRPr="002202AD" w:rsidRDefault="002202AD" w:rsidP="002202AD">
      <w:pPr>
        <w:pStyle w:val="1"/>
        <w:spacing w:before="240" w:after="240"/>
      </w:pPr>
      <w:r w:rsidRPr="002202AD">
        <w:rPr>
          <w:rFonts w:hint="eastAsia"/>
        </w:rPr>
        <w:lastRenderedPageBreak/>
        <w:t>练习</w:t>
      </w:r>
      <w:r w:rsidRPr="002202AD">
        <w:rPr>
          <w:rFonts w:hint="eastAsia"/>
        </w:rPr>
        <w:t>1</w:t>
      </w:r>
      <w:r w:rsidRPr="002202AD">
        <w:rPr>
          <w:rFonts w:hint="eastAsia"/>
        </w:rPr>
        <w:t>：基于</w:t>
      </w:r>
      <w:r w:rsidRPr="002202AD">
        <w:rPr>
          <w:rFonts w:hint="eastAsia"/>
        </w:rPr>
        <w:t>SPH</w:t>
      </w:r>
      <w:r w:rsidRPr="002202AD">
        <w:rPr>
          <w:rFonts w:hint="eastAsia"/>
        </w:rPr>
        <w:t>方法的导数求解器</w:t>
      </w:r>
    </w:p>
    <w:p w14:paraId="38860322" w14:textId="724F90B0" w:rsidR="0094495B" w:rsidRDefault="00FC6EA2" w:rsidP="0094495B">
      <w:pPr>
        <w:pStyle w:val="2"/>
        <w:numPr>
          <w:ilvl w:val="0"/>
          <w:numId w:val="1"/>
        </w:numPr>
      </w:pPr>
      <w:r w:rsidRPr="002202AD">
        <w:rPr>
          <w:rFonts w:hint="eastAsia"/>
        </w:rPr>
        <w:t>SPH</w:t>
      </w:r>
      <w:r w:rsidR="0094495B">
        <w:rPr>
          <w:rFonts w:hint="eastAsia"/>
        </w:rPr>
        <w:t>方法基本原理</w:t>
      </w:r>
    </w:p>
    <w:p w14:paraId="0586DD17" w14:textId="3CD67268" w:rsidR="0094495B" w:rsidRDefault="005C5D90" w:rsidP="005C5D90">
      <w:pPr>
        <w:ind w:firstLine="360"/>
      </w:pPr>
      <w:r w:rsidRPr="005C5D90">
        <w:rPr>
          <w:rFonts w:hint="eastAsia"/>
        </w:rPr>
        <w:t>SPH(Smoothed Particle Hydrodynamics)</w:t>
      </w:r>
      <w:r w:rsidRPr="005C5D90">
        <w:rPr>
          <w:rFonts w:hint="eastAsia"/>
        </w:rPr>
        <w:t>法，中文称其为光滑粒子动力学。最早是为了模拟银河系中天体之间的碰撞与形成等等宇宙物理学的现象而提出的算法</w:t>
      </w:r>
      <w:r>
        <w:rPr>
          <w:rFonts w:hint="eastAsia"/>
        </w:rPr>
        <w:t>；主要</w:t>
      </w:r>
      <w:r w:rsidRPr="005C5D90">
        <w:rPr>
          <w:rFonts w:hint="eastAsia"/>
        </w:rPr>
        <w:t>用于处理流体动力学中传统网格方法难以处理的困难</w:t>
      </w:r>
      <w:r>
        <w:rPr>
          <w:rFonts w:hint="eastAsia"/>
        </w:rPr>
        <w:t>，</w:t>
      </w:r>
      <w:r w:rsidRPr="005C5D90">
        <w:rPr>
          <w:rFonts w:hint="eastAsia"/>
        </w:rPr>
        <w:t>具有无网格性，自适应性，与拉氏描述结合较好的特性</w:t>
      </w:r>
      <w:r>
        <w:rPr>
          <w:rFonts w:hint="eastAsia"/>
        </w:rPr>
        <w:t>。</w:t>
      </w:r>
    </w:p>
    <w:p w14:paraId="4C5BE5FA" w14:textId="0D5195FE" w:rsidR="002202AD" w:rsidRDefault="002202AD" w:rsidP="0094495B">
      <w:pPr>
        <w:pStyle w:val="2"/>
        <w:numPr>
          <w:ilvl w:val="0"/>
          <w:numId w:val="1"/>
        </w:numPr>
      </w:pPr>
      <w:r w:rsidRPr="002202AD">
        <w:rPr>
          <w:rFonts w:hint="eastAsia"/>
        </w:rPr>
        <w:t>SPH</w:t>
      </w:r>
      <w:r w:rsidRPr="002202AD">
        <w:rPr>
          <w:rFonts w:hint="eastAsia"/>
        </w:rPr>
        <w:t>方法采用光滑核函数，对</w:t>
      </w:r>
      <w:r w:rsidRPr="002202AD">
        <w:t>Dirac delta</w:t>
      </w:r>
      <w:r>
        <w:rPr>
          <w:rFonts w:hint="eastAsia"/>
        </w:rPr>
        <w:t>函数进行近似</w:t>
      </w:r>
    </w:p>
    <w:p w14:paraId="0DF3E68D" w14:textId="741AF7AE" w:rsidR="005C5D90" w:rsidRDefault="005C5D90" w:rsidP="005C5D90">
      <w:pPr>
        <w:ind w:firstLine="360"/>
      </w:pPr>
      <w:r w:rsidRPr="005C5D90">
        <w:rPr>
          <w:rFonts w:hint="eastAsia"/>
        </w:rPr>
        <w:t>和其他流体力学中的数学方法类似，</w:t>
      </w:r>
      <w:r w:rsidRPr="005C5D90">
        <w:rPr>
          <w:rFonts w:hint="eastAsia"/>
        </w:rPr>
        <w:t>SPH</w:t>
      </w:r>
      <w:r w:rsidRPr="005C5D90">
        <w:rPr>
          <w:rFonts w:hint="eastAsia"/>
        </w:rPr>
        <w:t>算法同样涉及到“光滑核”的概念，可以这样理解这个概念，粒子的属性都会“扩散”到周围，并且随着距离的增加影响逐渐变小，这种随着距离而衰减的函数被称为“光滑核”函数，最大影响半径为“光滑核半径”。反过来不难理解，尽管我们将流体视为一个个分散的粒子，但流体毕竟是连续充满整个空间的，流体中每个位置参与运算的值都是由周围一组粒子累加起来的。</w:t>
      </w:r>
    </w:p>
    <w:p w14:paraId="499CCB7E" w14:textId="05B29959" w:rsidR="005C5D90" w:rsidRDefault="005C5D90" w:rsidP="005C5D90">
      <w:pPr>
        <w:ind w:firstLine="360"/>
        <w:jc w:val="center"/>
      </w:pPr>
      <w:r>
        <w:rPr>
          <w:noProof/>
        </w:rPr>
        <w:drawing>
          <wp:inline distT="0" distB="0" distL="0" distR="0" wp14:anchorId="0BCFE7E5" wp14:editId="42000313">
            <wp:extent cx="2867025" cy="2562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025" cy="2562225"/>
                    </a:xfrm>
                    <a:prstGeom prst="rect">
                      <a:avLst/>
                    </a:prstGeom>
                  </pic:spPr>
                </pic:pic>
              </a:graphicData>
            </a:graphic>
          </wp:inline>
        </w:drawing>
      </w:r>
    </w:p>
    <w:p w14:paraId="2FB194FE" w14:textId="6256F914" w:rsidR="009328A7" w:rsidRDefault="009328A7" w:rsidP="00A849E1">
      <w:pPr>
        <w:ind w:firstLineChars="200" w:firstLine="480"/>
        <w:jc w:val="left"/>
      </w:pPr>
      <w:r>
        <w:rPr>
          <w:rFonts w:hint="eastAsia"/>
        </w:rPr>
        <w:t>场函数的光滑近似为：</w:t>
      </w:r>
    </w:p>
    <w:p w14:paraId="3D9E718C" w14:textId="28BE7041" w:rsidR="009328A7" w:rsidRPr="009328A7" w:rsidRDefault="009328A7" w:rsidP="009328A7">
      <w:pPr>
        <w:ind w:firstLine="360"/>
        <w:jc w:val="left"/>
      </w:pPr>
      <m:oMathPara>
        <m:oMath>
          <m:r>
            <w:rPr>
              <w:rFonts w:ascii="Cambria Math" w:hAnsi="Cambria Math"/>
            </w:rPr>
            <m:t>f(x)=</m:t>
          </m:r>
          <m:nary>
            <m:naryPr>
              <m:limLoc m:val="subSup"/>
              <m:grow m:val="1"/>
              <m:supHide m:val="1"/>
              <m:ctrlPr>
                <w:rPr>
                  <w:rFonts w:ascii="Cambria Math" w:hAnsi="Cambria Math"/>
                </w:rPr>
              </m:ctrlPr>
            </m:naryPr>
            <m:sub>
              <m:r>
                <m:rPr>
                  <m:sty m:val="p"/>
                </m:rPr>
                <w:rPr>
                  <w:rFonts w:ascii="Cambria Math" w:hAnsi="Cambria Math"/>
                </w:rPr>
                <m:t>Ω</m:t>
              </m:r>
            </m:sub>
            <m:sup/>
            <m:e>
              <m:r>
                <w:rPr>
                  <w:rFonts w:ascii="Cambria Math" w:hAnsi="Cambria Math"/>
                </w:rPr>
                <m:t> </m:t>
              </m:r>
            </m:e>
          </m:nary>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w:rPr>
              <w:rFonts w:ascii="Cambria Math" w:hAnsi="Cambria Math"/>
            </w:rPr>
            <m:t>δ</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m:rPr>
              <m:sty m:val="p"/>
            </m:rPr>
            <w:rPr>
              <w:rFonts w:ascii="Cambria Math" w:hAnsi="Cambria Math"/>
            </w:rPr>
            <m:t>d</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≈⟨f(x)⟩=</m:t>
          </m:r>
          <m:nary>
            <m:naryPr>
              <m:limLoc m:val="subSup"/>
              <m:grow m:val="1"/>
              <m:supHide m:val="1"/>
              <m:ctrlPr>
                <w:rPr>
                  <w:rFonts w:ascii="Cambria Math" w:hAnsi="Cambria Math"/>
                </w:rPr>
              </m:ctrlPr>
            </m:naryPr>
            <m:sub>
              <m:r>
                <m:rPr>
                  <m:sty m:val="p"/>
                </m:rPr>
                <w:rPr>
                  <w:rFonts w:ascii="Cambria Math" w:hAnsi="Cambria Math"/>
                </w:rPr>
                <m:t>Ω</m:t>
              </m:r>
            </m:sub>
            <m:sup/>
            <m:e>
              <m:r>
                <w:rPr>
                  <w:rFonts w:ascii="Cambria Math" w:hAnsi="Cambria Math"/>
                </w:rPr>
                <m:t> </m:t>
              </m:r>
            </m:e>
          </m:nary>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r>
            <m:rPr>
              <m:sty m:val="p"/>
            </m:rPr>
            <w:rPr>
              <w:rFonts w:ascii="Cambria Math" w:hAnsi="Cambria Math"/>
            </w:rPr>
            <m:t>d</m:t>
          </m:r>
          <m:sSup>
            <m:sSupPr>
              <m:ctrlPr>
                <w:rPr>
                  <w:rFonts w:ascii="Cambria Math" w:hAnsi="Cambria Math"/>
                </w:rPr>
              </m:ctrlPr>
            </m:sSupPr>
            <m:e>
              <m:r>
                <w:rPr>
                  <w:rFonts w:ascii="Cambria Math" w:hAnsi="Cambria Math"/>
                </w:rPr>
                <m:t>x</m:t>
              </m:r>
            </m:e>
            <m:sup>
              <m:r>
                <m:rPr>
                  <m:sty m:val="p"/>
                </m:rPr>
                <w:rPr>
                  <w:rFonts w:ascii="Cambria Math" w:hAnsi="Cambria Math"/>
                </w:rPr>
                <m:t>'</m:t>
              </m:r>
            </m:sup>
          </m:sSup>
        </m:oMath>
      </m:oMathPara>
    </w:p>
    <w:p w14:paraId="2CE53B9D" w14:textId="38EAFAC8" w:rsidR="009328A7" w:rsidRDefault="009328A7" w:rsidP="00A849E1">
      <w:pPr>
        <w:ind w:firstLineChars="200" w:firstLine="480"/>
        <w:jc w:val="left"/>
      </w:pPr>
      <w:r>
        <w:rPr>
          <w:rFonts w:hint="eastAsia"/>
        </w:rPr>
        <w:t>狄拉克函数：</w:t>
      </w:r>
      <w:bookmarkStart w:id="0" w:name="_Hlk116738137"/>
      <m:oMath>
        <m:r>
          <w:rPr>
            <w:rFonts w:ascii="Cambria Math" w:hAnsi="Cambria Math"/>
          </w:rPr>
          <m:t>δ</m:t>
        </m:r>
        <w:bookmarkEnd w:id="0"/>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r>
                  <m:rPr>
                    <m:sty m:val="p"/>
                  </m:rPr>
                  <w:rPr>
                    <w:rFonts w:ascii="Cambria Math" w:hAnsi="Cambria Math"/>
                  </w:rPr>
                  <m:t>∞</m:t>
                </m:r>
                <m:r>
                  <w:rPr>
                    <w:rFonts w:ascii="Cambria Math" w:hAnsi="Cambria Math"/>
                  </w:rPr>
                  <m:t>    &amp;&amp;x=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e>
              <m:e>
                <m:r>
                  <w:rPr>
                    <w:rFonts w:ascii="Cambria Math" w:hAnsi="Cambria Math"/>
                  </w:rPr>
                  <m:t>&amp;0    &amp;&amp;x≠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e>
            </m:eqArr>
          </m:e>
        </m:d>
      </m:oMath>
      <w:r>
        <w:rPr>
          <w:rFonts w:hint="eastAsia"/>
        </w:rPr>
        <w:t>，光滑函数</w:t>
      </w:r>
      <m:oMath>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oMath>
      <w:r w:rsidR="00A849E1">
        <w:rPr>
          <w:rFonts w:hint="eastAsia"/>
        </w:rPr>
        <w:t>，光滑函数在趋近狄拉克函数的同时保持物理意义。</w:t>
      </w:r>
    </w:p>
    <w:p w14:paraId="30048D05" w14:textId="43669CA5" w:rsidR="009328A7" w:rsidRDefault="009328A7" w:rsidP="00A849E1">
      <w:pPr>
        <w:ind w:firstLineChars="200" w:firstLine="480"/>
        <w:jc w:val="left"/>
      </w:pPr>
      <w:r>
        <w:rPr>
          <w:rFonts w:hint="eastAsia"/>
        </w:rPr>
        <w:t>光滑函数具有以下性质：</w:t>
      </w:r>
    </w:p>
    <w:p w14:paraId="529435E4" w14:textId="3C00A5D2" w:rsidR="00A849E1" w:rsidRDefault="00A849E1" w:rsidP="00A849E1">
      <w:pPr>
        <w:pStyle w:val="a9"/>
        <w:numPr>
          <w:ilvl w:val="0"/>
          <w:numId w:val="2"/>
        </w:numPr>
        <w:ind w:firstLineChars="0"/>
        <w:jc w:val="left"/>
      </w:pPr>
      <w:r>
        <w:rPr>
          <w:rFonts w:hint="eastAsia"/>
        </w:rPr>
        <w:t>光滑函数在</w:t>
      </w:r>
      <w:r>
        <w:rPr>
          <w:rFonts w:hint="eastAsia"/>
        </w:rPr>
        <w:t>h</w:t>
      </w:r>
      <w:r>
        <w:rPr>
          <w:rFonts w:hint="eastAsia"/>
        </w:rPr>
        <w:t>趋于</w:t>
      </w:r>
      <w:r>
        <w:rPr>
          <w:rFonts w:hint="eastAsia"/>
        </w:rPr>
        <w:t>0</w:t>
      </w:r>
      <w:r>
        <w:rPr>
          <w:rFonts w:hint="eastAsia"/>
        </w:rPr>
        <w:t>的极限为狄拉克函数</w:t>
      </w:r>
      <m:oMath>
        <m:r>
          <w:rPr>
            <w:rFonts w:ascii="Cambria Math" w:hAnsi="Cambria Math"/>
          </w:rPr>
          <m:t>δ</m:t>
        </m:r>
      </m:oMath>
    </w:p>
    <w:p w14:paraId="655D65C5" w14:textId="2888D711" w:rsidR="00A849E1" w:rsidRPr="00A849E1" w:rsidRDefault="00000000" w:rsidP="00A849E1">
      <w:pPr>
        <w:jc w:val="left"/>
      </w:pPr>
      <m:oMathPara>
        <m:oMath>
          <m:limLow>
            <m:limLowPr>
              <m:ctrlPr>
                <w:rPr>
                  <w:rFonts w:ascii="Cambria Math" w:hAnsi="Cambria Math"/>
                </w:rPr>
              </m:ctrlPr>
            </m:limLowPr>
            <m:e>
              <m:r>
                <w:rPr>
                  <w:rFonts w:ascii="Cambria Math" w:hAnsi="Cambria Math"/>
                </w:rPr>
                <m:t>lim</m:t>
              </m:r>
            </m:e>
            <m:lim>
              <m:r>
                <w:rPr>
                  <w:rFonts w:ascii="Cambria Math" w:hAnsi="Cambria Math"/>
                </w:rPr>
                <m:t>h→0</m:t>
              </m:r>
            </m:lim>
          </m:limLow>
          <m:r>
            <w:rPr>
              <w:rFonts w:ascii="Cambria Math" w:hAnsi="Cambria Math"/>
            </w:rPr>
            <m:t> W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r>
            <w:rPr>
              <w:rFonts w:ascii="Cambria Math" w:hAnsi="Cambria Math"/>
            </w:rPr>
            <m:t>=δ</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oMath>
      </m:oMathPara>
    </w:p>
    <w:p w14:paraId="24AF7434" w14:textId="72764CEB" w:rsidR="00A849E1" w:rsidRDefault="00A849E1" w:rsidP="00A849E1">
      <w:pPr>
        <w:pStyle w:val="a9"/>
        <w:numPr>
          <w:ilvl w:val="0"/>
          <w:numId w:val="2"/>
        </w:numPr>
        <w:ind w:firstLineChars="0"/>
        <w:jc w:val="left"/>
      </w:pPr>
      <w:r>
        <w:rPr>
          <w:rFonts w:hint="eastAsia"/>
        </w:rPr>
        <w:t>正则性（归</w:t>
      </w:r>
      <w:proofErr w:type="gramStart"/>
      <w:r>
        <w:rPr>
          <w:rFonts w:hint="eastAsia"/>
        </w:rPr>
        <w:t>一</w:t>
      </w:r>
      <w:proofErr w:type="gramEnd"/>
      <w:r>
        <w:rPr>
          <w:rFonts w:hint="eastAsia"/>
        </w:rPr>
        <w:t>性）</w:t>
      </w:r>
    </w:p>
    <w:p w14:paraId="3F71C629" w14:textId="1813A42E" w:rsidR="00A849E1" w:rsidRPr="00A849E1" w:rsidRDefault="00000000" w:rsidP="00A849E1">
      <w:pPr>
        <w:jc w:val="left"/>
      </w:pPr>
      <m:oMathPara>
        <m:oMath>
          <m:nary>
            <m:naryPr>
              <m:limLoc m:val="subSup"/>
              <m:grow m:val="1"/>
              <m:supHide m:val="1"/>
              <m:ctrlPr>
                <w:rPr>
                  <w:rFonts w:ascii="Cambria Math" w:hAnsi="Cambria Math"/>
                </w:rPr>
              </m:ctrlPr>
            </m:naryPr>
            <m:sub>
              <m:r>
                <m:rPr>
                  <m:sty m:val="p"/>
                </m:rPr>
                <w:rPr>
                  <w:rFonts w:ascii="Cambria Math" w:hAnsi="Cambria Math"/>
                </w:rPr>
                <m:t>Ω</m:t>
              </m:r>
            </m:sub>
            <m:sup/>
            <m:e>
              <m:r>
                <w:rPr>
                  <w:rFonts w:ascii="Cambria Math" w:hAnsi="Cambria Math"/>
                </w:rPr>
                <m:t> </m:t>
              </m:r>
            </m:e>
          </m:nary>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r>
            <m:rPr>
              <m:sty m:val="p"/>
            </m:rPr>
            <w:rPr>
              <w:rFonts w:ascii="Cambria Math" w:hAnsi="Cambria Math"/>
            </w:rPr>
            <m:t>d</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=1</m:t>
          </m:r>
        </m:oMath>
      </m:oMathPara>
    </w:p>
    <w:p w14:paraId="448E3BFF" w14:textId="35E24EF3" w:rsidR="00A849E1" w:rsidRDefault="00A849E1" w:rsidP="00A849E1">
      <w:pPr>
        <w:pStyle w:val="a9"/>
        <w:numPr>
          <w:ilvl w:val="0"/>
          <w:numId w:val="2"/>
        </w:numPr>
        <w:ind w:firstLineChars="0"/>
        <w:jc w:val="left"/>
      </w:pPr>
      <w:proofErr w:type="gramStart"/>
      <w:r>
        <w:rPr>
          <w:rFonts w:hint="eastAsia"/>
        </w:rPr>
        <w:t>紧支性</w:t>
      </w:r>
      <w:proofErr w:type="gramEnd"/>
    </w:p>
    <w:p w14:paraId="45FB96BF" w14:textId="37298AB6" w:rsidR="00A849E1" w:rsidRPr="00A849E1" w:rsidRDefault="00A849E1" w:rsidP="00A849E1">
      <w:pPr>
        <w:jc w:val="left"/>
      </w:pPr>
      <m:oMathPara>
        <m:oMath>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r>
            <w:rPr>
              <w:rFonts w:ascii="Cambria Math" w:hAnsi="Cambria Math"/>
            </w:rPr>
            <m:t>=0</m:t>
          </m:r>
          <m:d>
            <m:dPr>
              <m:begChr m:val="|"/>
              <m:endChr m:val="|"/>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w:rPr>
              <w:rFonts w:ascii="Cambria Math" w:hAnsi="Cambria Math"/>
            </w:rPr>
            <m:t>&gt;kh</m:t>
          </m:r>
        </m:oMath>
      </m:oMathPara>
    </w:p>
    <w:p w14:paraId="4F89B5B1" w14:textId="473516E9" w:rsidR="00A849E1" w:rsidRDefault="00A849E1" w:rsidP="00A849E1">
      <w:pPr>
        <w:pStyle w:val="a9"/>
        <w:numPr>
          <w:ilvl w:val="0"/>
          <w:numId w:val="2"/>
        </w:numPr>
        <w:ind w:firstLineChars="0"/>
        <w:jc w:val="left"/>
      </w:pPr>
      <w:r>
        <w:rPr>
          <w:rFonts w:hint="eastAsia"/>
        </w:rPr>
        <w:t>非负性</w:t>
      </w:r>
    </w:p>
    <w:p w14:paraId="5ABCCE19" w14:textId="48742110" w:rsidR="00A849E1" w:rsidRPr="00A849E1" w:rsidRDefault="00A849E1" w:rsidP="00A849E1">
      <w:pPr>
        <w:jc w:val="left"/>
      </w:pPr>
      <m:oMathPara>
        <m:oMath>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r>
            <w:rPr>
              <w:rFonts w:ascii="Cambria Math" w:hAnsi="Cambria Math"/>
            </w:rPr>
            <m:t>≥0</m:t>
          </m:r>
          <m:d>
            <m:dPr>
              <m:begChr m:val="|"/>
              <m:endChr m:val="|"/>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w:rPr>
              <w:rFonts w:ascii="Cambria Math" w:hAnsi="Cambria Math"/>
            </w:rPr>
            <m:t>≤kh</m:t>
          </m:r>
        </m:oMath>
      </m:oMathPara>
    </w:p>
    <w:p w14:paraId="170B218D" w14:textId="72AD2A18" w:rsidR="00A849E1" w:rsidRDefault="00A849E1" w:rsidP="00A849E1">
      <w:pPr>
        <w:pStyle w:val="a9"/>
        <w:numPr>
          <w:ilvl w:val="0"/>
          <w:numId w:val="2"/>
        </w:numPr>
        <w:ind w:firstLineChars="0"/>
        <w:jc w:val="left"/>
      </w:pPr>
      <w:r>
        <w:rPr>
          <w:rFonts w:hint="eastAsia"/>
        </w:rPr>
        <w:t>偶函数性</w:t>
      </w:r>
    </w:p>
    <w:p w14:paraId="7834D599" w14:textId="00F1EC43" w:rsidR="00A849E1" w:rsidRPr="00A849E1" w:rsidRDefault="00A849E1" w:rsidP="00A849E1">
      <w:pPr>
        <w:jc w:val="left"/>
      </w:pPr>
      <m:oMathPara>
        <m:oMath>
          <m:r>
            <w:rPr>
              <w:rFonts w:ascii="Cambria Math" w:hAnsi="Cambria Math"/>
            </w:rPr>
            <m:t>W(x)=W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r>
            <w:rPr>
              <w:rFonts w:ascii="Cambria Math" w:hAnsi="Cambria Math"/>
            </w:rPr>
            <m:t>=W</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-x,h</m:t>
              </m:r>
            </m:e>
          </m:d>
        </m:oMath>
      </m:oMathPara>
    </w:p>
    <w:p w14:paraId="5C0181C2" w14:textId="3B540B70" w:rsidR="00A849E1" w:rsidRDefault="00A849E1" w:rsidP="00A849E1">
      <w:pPr>
        <w:pStyle w:val="a9"/>
        <w:numPr>
          <w:ilvl w:val="0"/>
          <w:numId w:val="2"/>
        </w:numPr>
        <w:ind w:firstLineChars="0"/>
        <w:jc w:val="left"/>
      </w:pPr>
      <w:r>
        <w:rPr>
          <w:rFonts w:hint="eastAsia"/>
        </w:rPr>
        <w:t>单调递减性</w:t>
      </w:r>
    </w:p>
    <w:p w14:paraId="22478CB3" w14:textId="715393EC" w:rsidR="00A849E1" w:rsidRPr="00A849E1" w:rsidRDefault="00000000" w:rsidP="00A849E1">
      <w:pPr>
        <w:jc w:val="left"/>
      </w:pPr>
      <m:oMathPara>
        <m:oMath>
          <m:sSup>
            <m:sSupPr>
              <m:ctrlPr>
                <w:rPr>
                  <w:rFonts w:ascii="Cambria Math" w:hAnsi="Cambria Math"/>
                </w:rPr>
              </m:ctrlPr>
            </m:sSupPr>
            <m:e>
              <m:r>
                <w:rPr>
                  <w:rFonts w:ascii="Cambria Math" w:hAnsi="Cambria Math"/>
                </w:rPr>
                <m:t>W</m:t>
              </m:r>
            </m:e>
            <m:sup>
              <m:r>
                <m:rPr>
                  <m:sty m:val="p"/>
                </m:rPr>
                <w:rPr>
                  <w:rFonts w:ascii="Cambria Math" w:hAnsi="Cambria Math"/>
                </w:rPr>
                <m:t>'</m:t>
              </m:r>
            </m:sup>
          </m:sSup>
          <m:d>
            <m:dPr>
              <m:ctrlPr>
                <w:rPr>
                  <w:rFonts w:ascii="Cambria Math" w:hAnsi="Cambria Math"/>
                </w:rPr>
              </m:ctrlPr>
            </m:dPr>
            <m:e>
              <m:d>
                <m:dPr>
                  <m:begChr m:val="|"/>
                  <m:endChr m:val="|"/>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e>
          </m:d>
          <m:r>
            <w:rPr>
              <w:rFonts w:ascii="Cambria Math" w:hAnsi="Cambria Math"/>
            </w:rPr>
            <m:t>≤0</m:t>
          </m:r>
        </m:oMath>
      </m:oMathPara>
    </w:p>
    <w:p w14:paraId="1E5E248B" w14:textId="06F7703C" w:rsidR="00A849E1" w:rsidRDefault="00A849E1" w:rsidP="00A849E1">
      <w:pPr>
        <w:pStyle w:val="a9"/>
        <w:numPr>
          <w:ilvl w:val="0"/>
          <w:numId w:val="2"/>
        </w:numPr>
        <w:ind w:firstLineChars="0"/>
        <w:jc w:val="left"/>
      </w:pPr>
      <w:r>
        <w:rPr>
          <w:rFonts w:hint="eastAsia"/>
        </w:rPr>
        <w:t>光滑性</w:t>
      </w:r>
    </w:p>
    <w:p w14:paraId="5D9965EB" w14:textId="0F5043EB" w:rsidR="00A849E1" w:rsidRDefault="006C0CDF" w:rsidP="006C0CDF">
      <w:pPr>
        <w:jc w:val="left"/>
      </w:pPr>
      <m:oMath>
        <m:r>
          <w:rPr>
            <w:rFonts w:ascii="Cambria Math" w:hAnsi="Cambria Math"/>
          </w:rPr>
          <m:t xml:space="preserve">     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oMath>
      <w:r w:rsidR="00A849E1">
        <w:rPr>
          <w:rFonts w:hint="eastAsia"/>
        </w:rPr>
        <w:t>应当足够光滑（连续</w:t>
      </w:r>
      <w:proofErr w:type="gramStart"/>
      <w:r w:rsidR="00A849E1">
        <w:rPr>
          <w:rFonts w:hint="eastAsia"/>
        </w:rPr>
        <w:t>多阶可微</w:t>
      </w:r>
      <w:proofErr w:type="gramEnd"/>
      <w:r w:rsidR="00A849E1">
        <w:rPr>
          <w:rFonts w:hint="eastAsia"/>
        </w:rPr>
        <w:t>），</w:t>
      </w:r>
      <m:oMath>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oMath>
      <w:r w:rsidR="00A849E1">
        <w:rPr>
          <w:rFonts w:hint="eastAsia"/>
        </w:rPr>
        <w:t>通常改写为相对距离的形式</w:t>
      </w:r>
      <m:oMath>
        <m:r>
          <w:rPr>
            <w:rFonts w:ascii="Cambria Math" w:hAnsi="Cambria Math"/>
          </w:rPr>
          <m:t>W(R,h)  R=</m:t>
        </m:r>
        <m:f>
          <m:fPr>
            <m:ctrlPr>
              <w:rPr>
                <w:rFonts w:ascii="Cambria Math" w:hAnsi="Cambria Math"/>
              </w:rPr>
            </m:ctrlPr>
          </m:fPr>
          <m:num>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e>
                  <m:sup>
                    <m:r>
                      <w:rPr>
                        <w:rFonts w:ascii="Cambria Math" w:hAnsi="Cambria Math"/>
                      </w:rPr>
                      <m:t>2</m:t>
                    </m:r>
                  </m:sup>
                </m:sSup>
              </m:e>
            </m:rad>
          </m:num>
          <m:den>
            <m:r>
              <w:rPr>
                <w:rFonts w:ascii="Cambria Math" w:hAnsi="Cambria Math"/>
              </w:rPr>
              <m:t>h</m:t>
            </m:r>
          </m:den>
        </m:f>
      </m:oMath>
    </w:p>
    <w:p w14:paraId="4A6FCA0A" w14:textId="34A41884" w:rsidR="00A849E1" w:rsidRDefault="00A849E1" w:rsidP="00A849E1">
      <w:pPr>
        <w:jc w:val="left"/>
      </w:pPr>
      <w:r>
        <w:rPr>
          <w:rFonts w:hint="eastAsia"/>
        </w:rPr>
        <w:t xml:space="preserve"> </w:t>
      </w:r>
      <w:r>
        <w:t xml:space="preserve"> </w:t>
      </w:r>
      <w:r>
        <w:rPr>
          <w:rFonts w:hint="eastAsia"/>
        </w:rPr>
        <w:t>本次作业运用的光滑函数：钟</w:t>
      </w:r>
      <w:r w:rsidR="006C0CDF">
        <w:rPr>
          <w:rFonts w:hint="eastAsia"/>
        </w:rPr>
        <w:t>型</w:t>
      </w:r>
      <w:r>
        <w:rPr>
          <w:rFonts w:hint="eastAsia"/>
        </w:rPr>
        <w:t>函数</w:t>
      </w:r>
    </w:p>
    <w:p w14:paraId="164D524D" w14:textId="7782D014" w:rsidR="006C0CDF" w:rsidRPr="006C0CDF" w:rsidRDefault="00000000" w:rsidP="00A849E1">
      <w:pPr>
        <w:jc w:val="left"/>
      </w:pPr>
      <m:oMathPara>
        <m:oMath>
          <m:eqArr>
            <m:eqArrPr>
              <m:ctrlPr>
                <w:rPr>
                  <w:rFonts w:ascii="Cambria Math" w:hAnsi="Cambria Math"/>
                </w:rPr>
              </m:ctrlPr>
            </m:eqArrPr>
            <m:e>
              <m:r>
                <w:rPr>
                  <w:rFonts w:ascii="Cambria Math" w:hAnsi="Cambria Math"/>
                </w:rPr>
                <m:t>W(R,h)&amp;=</m:t>
              </m:r>
              <m:sSub>
                <m:sSubPr>
                  <m:ctrlPr>
                    <w:rPr>
                      <w:rFonts w:ascii="Cambria Math" w:hAnsi="Cambria Math"/>
                    </w:rPr>
                  </m:ctrlPr>
                </m:sSubPr>
                <m:e>
                  <m:r>
                    <w:rPr>
                      <w:rFonts w:ascii="Cambria Math" w:hAnsi="Cambria Math"/>
                    </w:rPr>
                    <m:t>α</m:t>
                  </m:r>
                </m:e>
                <m:sub>
                  <m:r>
                    <w:rPr>
                      <w:rFonts w:ascii="Cambria Math" w:hAnsi="Cambria Math"/>
                    </w:rPr>
                    <m:t>d</m:t>
                  </m:r>
                </m:sub>
              </m:sSub>
              <m:d>
                <m:dPr>
                  <m:begChr m:val="{"/>
                  <m:endChr m:val=""/>
                  <m:ctrlPr>
                    <w:rPr>
                      <w:rFonts w:ascii="Cambria Math" w:hAnsi="Cambria Math"/>
                    </w:rPr>
                  </m:ctrlPr>
                </m:dPr>
                <m:e>
                  <m:eqArr>
                    <m:eqArrPr>
                      <m:ctrlPr>
                        <w:rPr>
                          <w:rFonts w:ascii="Cambria Math" w:hAnsi="Cambria Math"/>
                        </w:rPr>
                      </m:ctrlPr>
                    </m:eqArrPr>
                    <m:e>
                      <m:r>
                        <w:rPr>
                          <w:rFonts w:ascii="Cambria Math" w:hAnsi="Cambria Math"/>
                        </w:rPr>
                        <m:t>(1+3R)(1-R</m:t>
                      </m:r>
                      <m:sSup>
                        <m:sSupPr>
                          <m:ctrlPr>
                            <w:rPr>
                              <w:rFonts w:ascii="Cambria Math" w:hAnsi="Cambria Math"/>
                            </w:rPr>
                          </m:ctrlPr>
                        </m:sSupPr>
                        <m:e>
                          <m:r>
                            <w:rPr>
                              <w:rFonts w:ascii="Cambria Math" w:hAnsi="Cambria Math"/>
                            </w:rPr>
                            <m:t>)</m:t>
                          </m:r>
                        </m:e>
                        <m:sup>
                          <m:r>
                            <w:rPr>
                              <w:rFonts w:ascii="Cambria Math" w:hAnsi="Cambria Math"/>
                            </w:rPr>
                            <m:t>3</m:t>
                          </m:r>
                        </m:sup>
                      </m:sSup>
                      <m:r>
                        <w:rPr>
                          <w:rFonts w:ascii="Cambria Math" w:hAnsi="Cambria Math"/>
                        </w:rPr>
                        <m:t>,</m:t>
                      </m:r>
                    </m:e>
                    <m:e>
                      <m:r>
                        <w:rPr>
                          <w:rFonts w:ascii="Cambria Math" w:hAnsi="Cambria Math"/>
                        </w:rPr>
                        <m:t>0</m:t>
                      </m:r>
                    </m:e>
                  </m:eqArr>
                </m:e>
              </m:d>
            </m:e>
            <m:e>
              <m:r>
                <m:rPr>
                  <m:sty m:val="p"/>
                </m:rPr>
                <w:rPr>
                  <w:rFonts w:ascii="Cambria Math" w:hAnsi="Cambria Math"/>
                </w:rPr>
                <m:t>∇</m:t>
              </m:r>
              <m:r>
                <w:rPr>
                  <w:rFonts w:ascii="Cambria Math" w:hAnsi="Cambria Math"/>
                </w:rPr>
                <m:t>W(R,h)&amp;=</m:t>
              </m:r>
              <m:sSub>
                <m:sSubPr>
                  <m:ctrlPr>
                    <w:rPr>
                      <w:rFonts w:ascii="Cambria Math" w:hAnsi="Cambria Math"/>
                    </w:rPr>
                  </m:ctrlPr>
                </m:sSubPr>
                <m:e>
                  <m:r>
                    <w:rPr>
                      <w:rFonts w:ascii="Cambria Math" w:hAnsi="Cambria Math"/>
                    </w:rPr>
                    <m:t>α</m:t>
                  </m:r>
                </m:e>
                <m:sub>
                  <m:r>
                    <w:rPr>
                      <w:rFonts w:ascii="Cambria Math" w:hAnsi="Cambria Math"/>
                    </w:rPr>
                    <m:t>d</m:t>
                  </m:r>
                </m:sub>
              </m:sSub>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(1-R</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(-12R)</m:t>
                        </m:r>
                        <m:f>
                          <m:fPr>
                            <m:ctrlPr>
                              <w:rPr>
                                <w:rFonts w:ascii="Cambria Math" w:hAnsi="Cambria Math"/>
                              </w:rPr>
                            </m:ctrlPr>
                          </m:fPr>
                          <m:num>
                            <m:r>
                              <m:rPr>
                                <m:sty m:val="p"/>
                              </m:rPr>
                              <w:rPr>
                                <w:rFonts w:ascii="Cambria Math" w:hAnsi="Cambria Math"/>
                              </w:rPr>
                              <m:t>d</m:t>
                            </m:r>
                            <m:r>
                              <w:rPr>
                                <w:rFonts w:ascii="Cambria Math" w:hAnsi="Cambria Math"/>
                              </w:rPr>
                              <m:t>R</m:t>
                            </m:r>
                          </m:num>
                          <m:den>
                            <m:r>
                              <m:rPr>
                                <m:sty m:val="p"/>
                              </m:rPr>
                              <w:rPr>
                                <w:rFonts w:ascii="Cambria Math" w:hAnsi="Cambria Math"/>
                              </w:rPr>
                              <m:t>d</m:t>
                            </m:r>
                            <m:r>
                              <w:rPr>
                                <w:rFonts w:ascii="Cambria Math" w:hAnsi="Cambria Math"/>
                              </w:rPr>
                              <m:t>x</m:t>
                            </m:r>
                          </m:den>
                        </m:f>
                        <m:r>
                          <w:rPr>
                            <w:rFonts w:ascii="Cambria Math" w:hAnsi="Cambria Math"/>
                          </w:rPr>
                          <m:t>,</m:t>
                        </m:r>
                      </m:e>
                      <m:e>
                        <m:r>
                          <w:rPr>
                            <w:rFonts w:ascii="Cambria Math" w:hAnsi="Cambria Math"/>
                          </w:rPr>
                          <m:t>R≤1</m:t>
                        </m:r>
                      </m:e>
                    </m:mr>
                    <m:mr>
                      <m:e>
                        <m:r>
                          <w:rPr>
                            <w:rFonts w:ascii="Cambria Math" w:hAnsi="Cambria Math"/>
                          </w:rPr>
                          <m:t>0</m:t>
                        </m:r>
                      </m:e>
                      <m:e/>
                    </m:mr>
                  </m:m>
                </m:e>
              </m:d>
            </m:e>
          </m:eqArr>
        </m:oMath>
      </m:oMathPara>
    </w:p>
    <w:p w14:paraId="5EEF203F" w14:textId="3A9F321D" w:rsidR="006C0CDF" w:rsidRDefault="006C0CDF" w:rsidP="006C0CDF">
      <w:pPr>
        <w:ind w:firstLineChars="1000" w:firstLine="2400"/>
        <w:jc w:val="left"/>
      </w:pPr>
      <w:r>
        <w:rPr>
          <w:rFonts w:hint="eastAsia"/>
        </w:rPr>
        <w:t>其中，</w:t>
      </w:r>
      <m:oMath>
        <m:sSub>
          <m:sSubPr>
            <m:ctrlPr>
              <w:rPr>
                <w:rFonts w:ascii="Cambria Math" w:hAnsi="Cambria Math"/>
              </w:rPr>
            </m:ctrlPr>
          </m:sSubPr>
          <m:e>
            <m:r>
              <w:rPr>
                <w:rFonts w:ascii="Cambria Math" w:hAnsi="Cambria Math"/>
              </w:rPr>
              <m:t>α</m:t>
            </m:r>
          </m:e>
          <m:sub>
            <m:r>
              <w:rPr>
                <w:rFonts w:ascii="Cambria Math" w:hAnsi="Cambria Math"/>
              </w:rPr>
              <m:t>d</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f>
                  <m:fPr>
                    <m:ctrlPr>
                      <w:rPr>
                        <w:rFonts w:ascii="Cambria Math" w:hAnsi="Cambria Math"/>
                      </w:rPr>
                    </m:ctrlPr>
                  </m:fPr>
                  <m:num>
                    <m:r>
                      <w:rPr>
                        <w:rFonts w:ascii="Cambria Math" w:hAnsi="Cambria Math"/>
                      </w:rPr>
                      <m:t>5</m:t>
                    </m:r>
                  </m:num>
                  <m:den>
                    <m:r>
                      <w:rPr>
                        <w:rFonts w:ascii="Cambria Math" w:hAnsi="Cambria Math"/>
                      </w:rPr>
                      <m:t>4</m:t>
                    </m:r>
                    <m:r>
                      <w:rPr>
                        <w:rFonts w:ascii="Cambria Math" w:hAnsi="Cambria Math"/>
                      </w:rPr>
                      <m:t>h</m:t>
                    </m:r>
                  </m:den>
                </m:f>
                <m:r>
                  <w:rPr>
                    <w:rFonts w:ascii="Cambria Math" w:hAnsi="Cambria Math"/>
                  </w:rPr>
                  <m:t>,    &amp;&amp;</m:t>
                </m:r>
                <m:r>
                  <m:rPr>
                    <m:nor/>
                  </m:rPr>
                  <m:t xml:space="preserve"> for </m:t>
                </m:r>
                <m:r>
                  <w:rPr>
                    <w:rFonts w:ascii="Cambria Math" w:hAnsi="Cambria Math"/>
                  </w:rPr>
                  <m:t>1</m:t>
                </m:r>
                <m:r>
                  <m:rPr>
                    <m:sty m:val="p"/>
                  </m:rPr>
                  <w:rPr>
                    <w:rFonts w:ascii="Cambria Math" w:hAnsi="Cambria Math"/>
                  </w:rPr>
                  <m:t>D</m:t>
                </m:r>
              </m:e>
              <m:e>
                <m:r>
                  <w:rPr>
                    <w:rFonts w:ascii="Cambria Math" w:hAnsi="Cambria Math"/>
                  </w:rPr>
                  <m:t>&amp;</m:t>
                </m:r>
                <m:f>
                  <m:fPr>
                    <m:ctrlPr>
                      <w:rPr>
                        <w:rFonts w:ascii="Cambria Math" w:hAnsi="Cambria Math"/>
                      </w:rPr>
                    </m:ctrlPr>
                  </m:fPr>
                  <m:num>
                    <m:r>
                      <w:rPr>
                        <w:rFonts w:ascii="Cambria Math" w:hAnsi="Cambria Math"/>
                      </w:rPr>
                      <m:t>5</m:t>
                    </m:r>
                  </m:num>
                  <m:den>
                    <m:r>
                      <w:rPr>
                        <w:rFonts w:ascii="Cambria Math" w:hAnsi="Cambria Math"/>
                      </w:rPr>
                      <m:t>π</m:t>
                    </m:r>
                    <m:sSup>
                      <m:sSupPr>
                        <m:ctrlPr>
                          <w:rPr>
                            <w:rFonts w:ascii="Cambria Math" w:hAnsi="Cambria Math"/>
                          </w:rPr>
                        </m:ctrlPr>
                      </m:sSupPr>
                      <m:e>
                        <m:r>
                          <w:rPr>
                            <w:rFonts w:ascii="Cambria Math" w:hAnsi="Cambria Math"/>
                          </w:rPr>
                          <m:t>h</m:t>
                        </m:r>
                      </m:e>
                      <m:sup>
                        <m:r>
                          <w:rPr>
                            <w:rFonts w:ascii="Cambria Math" w:hAnsi="Cambria Math"/>
                          </w:rPr>
                          <m:t>2</m:t>
                        </m:r>
                      </m:sup>
                    </m:sSup>
                  </m:den>
                </m:f>
                <m:r>
                  <w:rPr>
                    <w:rFonts w:ascii="Cambria Math" w:hAnsi="Cambria Math"/>
                  </w:rPr>
                  <m:t>,    &amp;&amp;</m:t>
                </m:r>
                <m:r>
                  <m:rPr>
                    <m:nor/>
                  </m:rPr>
                  <m:t xml:space="preserve"> for </m:t>
                </m:r>
                <m:r>
                  <w:rPr>
                    <w:rFonts w:ascii="Cambria Math" w:hAnsi="Cambria Math"/>
                  </w:rPr>
                  <m:t>2</m:t>
                </m:r>
                <m:r>
                  <m:rPr>
                    <m:sty m:val="p"/>
                  </m:rPr>
                  <w:rPr>
                    <w:rFonts w:ascii="Cambria Math" w:hAnsi="Cambria Math"/>
                  </w:rPr>
                  <m:t>D</m:t>
                </m:r>
              </m:e>
              <m:e>
                <m:r>
                  <w:rPr>
                    <w:rFonts w:ascii="Cambria Math" w:hAnsi="Cambria Math"/>
                  </w:rPr>
                  <m:t>&amp;</m:t>
                </m:r>
                <m:f>
                  <m:fPr>
                    <m:ctrlPr>
                      <w:rPr>
                        <w:rFonts w:ascii="Cambria Math" w:hAnsi="Cambria Math"/>
                      </w:rPr>
                    </m:ctrlPr>
                  </m:fPr>
                  <m:num>
                    <m:r>
                      <w:rPr>
                        <w:rFonts w:ascii="Cambria Math" w:hAnsi="Cambria Math"/>
                      </w:rPr>
                      <m:t>105</m:t>
                    </m:r>
                  </m:num>
                  <m:den>
                    <m:r>
                      <w:rPr>
                        <w:rFonts w:ascii="Cambria Math" w:hAnsi="Cambria Math"/>
                      </w:rPr>
                      <m:t>16π</m:t>
                    </m:r>
                    <m:sSup>
                      <m:sSupPr>
                        <m:ctrlPr>
                          <w:rPr>
                            <w:rFonts w:ascii="Cambria Math" w:hAnsi="Cambria Math"/>
                          </w:rPr>
                        </m:ctrlPr>
                      </m:sSupPr>
                      <m:e>
                        <m:r>
                          <w:rPr>
                            <w:rFonts w:ascii="Cambria Math" w:hAnsi="Cambria Math"/>
                          </w:rPr>
                          <m:t>h</m:t>
                        </m:r>
                      </m:e>
                      <m:sup>
                        <m:r>
                          <w:rPr>
                            <w:rFonts w:ascii="Cambria Math" w:hAnsi="Cambria Math"/>
                          </w:rPr>
                          <m:t>3</m:t>
                        </m:r>
                      </m:sup>
                    </m:sSup>
                  </m:den>
                </m:f>
                <m:r>
                  <w:rPr>
                    <w:rFonts w:ascii="Cambria Math" w:hAnsi="Cambria Math"/>
                  </w:rPr>
                  <m:t>,    &amp;&amp;</m:t>
                </m:r>
                <m:r>
                  <m:rPr>
                    <m:nor/>
                  </m:rPr>
                  <m:t xml:space="preserve"> for 3D </m:t>
                </m:r>
              </m:e>
            </m:eqArr>
          </m:e>
        </m:d>
      </m:oMath>
    </w:p>
    <w:p w14:paraId="16E32E64" w14:textId="39F99240" w:rsidR="006C0CDF" w:rsidRDefault="006C0CDF" w:rsidP="006C0CDF">
      <w:pPr>
        <w:jc w:val="left"/>
      </w:pPr>
      <w:r>
        <w:t xml:space="preserve">  </w:t>
      </w:r>
      <m:oMath>
        <m:r>
          <w:rPr>
            <w:rFonts w:ascii="Cambria Math" w:hAnsi="Cambria Math"/>
          </w:rPr>
          <m:t>f(x)</m:t>
        </m:r>
      </m:oMath>
      <w:r>
        <w:rPr>
          <w:rFonts w:hint="eastAsia"/>
        </w:rPr>
        <w:t>光滑近似后的微分计算：</w:t>
      </w:r>
    </w:p>
    <w:p w14:paraId="366C6E6D" w14:textId="3E6F006B" w:rsidR="006C0CDF" w:rsidRPr="006C0CDF" w:rsidRDefault="006C0CDF" w:rsidP="006C0CDF">
      <w:pPr>
        <w:jc w:val="left"/>
      </w:pPr>
      <m:oMathPara>
        <m:oMath>
          <m:r>
            <m:rPr>
              <m:sty m:val="p"/>
            </m:rPr>
            <w:rPr>
              <w:rFonts w:ascii="Cambria Math" w:hAnsi="Cambria Math"/>
            </w:rPr>
            <m:t>∇</m:t>
          </m:r>
          <m:r>
            <w:rPr>
              <w:rFonts w:ascii="Cambria Math" w:hAnsi="Cambria Math"/>
            </w:rPr>
            <m:t>⋅f(x)=⟨</m:t>
          </m:r>
          <m:r>
            <m:rPr>
              <m:sty m:val="p"/>
            </m:rPr>
            <w:rPr>
              <w:rFonts w:ascii="Cambria Math" w:hAnsi="Cambria Math"/>
            </w:rPr>
            <m:t>∇</m:t>
          </m:r>
          <m:r>
            <w:rPr>
              <w:rFonts w:ascii="Cambria Math" w:hAnsi="Cambria Math"/>
            </w:rPr>
            <m:t>⋅f(x)⟩=</m:t>
          </m:r>
          <m:nary>
            <m:naryPr>
              <m:limLoc m:val="subSup"/>
              <m:grow m:val="1"/>
              <m:supHide m:val="1"/>
              <m:ctrlPr>
                <w:rPr>
                  <w:rFonts w:ascii="Cambria Math" w:hAnsi="Cambria Math"/>
                </w:rPr>
              </m:ctrlPr>
            </m:naryPr>
            <m:sub>
              <m:r>
                <m:rPr>
                  <m:sty m:val="p"/>
                </m:rPr>
                <w:rPr>
                  <w:rFonts w:ascii="Cambria Math" w:hAnsi="Cambria Math"/>
                </w:rPr>
                <m:t>Ω</m:t>
              </m:r>
            </m:sub>
            <m:sup/>
            <m:e>
              <m:r>
                <w:rPr>
                  <w:rFonts w:ascii="Cambria Math" w:hAnsi="Cambria Math"/>
                </w:rPr>
                <m:t> </m:t>
              </m:r>
            </m:e>
          </m:nary>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e>
          </m:d>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r>
            <m:rPr>
              <m:sty m:val="p"/>
            </m:rPr>
            <w:rPr>
              <w:rFonts w:ascii="Cambria Math" w:hAnsi="Cambria Math"/>
            </w:rPr>
            <m:t>d</m:t>
          </m:r>
          <m:sSup>
            <m:sSupPr>
              <m:ctrlPr>
                <w:rPr>
                  <w:rFonts w:ascii="Cambria Math" w:hAnsi="Cambria Math"/>
                </w:rPr>
              </m:ctrlPr>
            </m:sSupPr>
            <m:e>
              <m:r>
                <w:rPr>
                  <w:rFonts w:ascii="Cambria Math" w:hAnsi="Cambria Math"/>
                </w:rPr>
                <m:t>x</m:t>
              </m:r>
            </m:e>
            <m:sup>
              <m:r>
                <m:rPr>
                  <m:sty m:val="p"/>
                </m:rPr>
                <w:rPr>
                  <w:rFonts w:ascii="Cambria Math" w:hAnsi="Cambria Math"/>
                </w:rPr>
                <m:t>'</m:t>
              </m:r>
            </m:sup>
          </m:sSup>
        </m:oMath>
      </m:oMathPara>
    </w:p>
    <w:p w14:paraId="436FECE7" w14:textId="51830C69" w:rsidR="006C0CDF" w:rsidRDefault="006C0CDF" w:rsidP="006C0CDF">
      <w:pPr>
        <w:jc w:val="left"/>
      </w:pPr>
      <w:r>
        <w:rPr>
          <w:rFonts w:hint="eastAsia"/>
        </w:rPr>
        <w:t>由散度定理：</w:t>
      </w:r>
    </w:p>
    <w:p w14:paraId="2B7FEDB7" w14:textId="7A229E49" w:rsidR="006C0CDF" w:rsidRPr="006C0CDF" w:rsidRDefault="00000000" w:rsidP="006C0CDF">
      <w:pPr>
        <w:jc w:val="left"/>
      </w:pPr>
      <m:oMathPara>
        <m:oMath>
          <m:eqArr>
            <m:eqArrPr>
              <m:ctrlPr>
                <w:rPr>
                  <w:rFonts w:ascii="Cambria Math" w:hAnsi="Cambria Math"/>
                </w:rPr>
              </m:ctrlPr>
            </m:eqArrPr>
            <m:e>
              <m:r>
                <w:rPr>
                  <w:rFonts w:ascii="Cambria Math" w:hAnsi="Cambria Math"/>
                </w:rPr>
                <m:t>&amp;</m:t>
              </m:r>
              <m:r>
                <m:rPr>
                  <m:sty m:val="p"/>
                </m:rPr>
                <w:rPr>
                  <w:rFonts w:ascii="Cambria Math" w:hAnsi="Cambria Math"/>
                </w:rPr>
                <m:t>∇</m:t>
              </m:r>
              <m:r>
                <w:rPr>
                  <w:rFonts w:ascii="Cambria Math" w:hAnsi="Cambria Math"/>
                </w:rPr>
                <m:t>⋅</m:t>
              </m:r>
              <m:d>
                <m:dPr>
                  <m:begChr m:val="["/>
                  <m:endChr m:val="]"/>
                  <m:ctrlPr>
                    <w:rPr>
                      <w:rFonts w:ascii="Cambria Math" w:hAnsi="Cambria Math"/>
                    </w:rPr>
                  </m:ctrlPr>
                </m:dPr>
                <m:e>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e>
              </m:d>
              <m: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e>
              </m:d>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w:rPr>
                  <w:rFonts w:ascii="Cambria Math" w:hAnsi="Cambria Math"/>
                </w:rPr>
                <m:t>⋅</m:t>
              </m:r>
              <m:r>
                <m:rPr>
                  <m:sty m:val="p"/>
                </m:rPr>
                <w:rPr>
                  <w:rFonts w:ascii="Cambria Math" w:hAnsi="Cambria Math"/>
                </w:rPr>
                <m:t>∇</m:t>
              </m:r>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e>
            <m:e>
              <m:r>
                <w:rPr>
                  <w:rFonts w:ascii="Cambria Math" w:hAnsi="Cambria Math"/>
                </w:rPr>
                <m:t>&amp;⟨</m:t>
              </m:r>
              <m:r>
                <m:rPr>
                  <m:sty m:val="p"/>
                </m:rPr>
                <w:rPr>
                  <w:rFonts w:ascii="Cambria Math" w:hAnsi="Cambria Math"/>
                </w:rPr>
                <m:t>∇</m:t>
              </m:r>
              <m:r>
                <w:rPr>
                  <w:rFonts w:ascii="Cambria Math" w:hAnsi="Cambria Math"/>
                </w:rPr>
                <m:t>⋅f(x)⟩=</m:t>
              </m:r>
              <m:nary>
                <m:naryPr>
                  <m:limLoc m:val="subSup"/>
                  <m:grow m:val="1"/>
                  <m:supHide m:val="1"/>
                  <m:ctrlPr>
                    <w:rPr>
                      <w:rFonts w:ascii="Cambria Math" w:hAnsi="Cambria Math"/>
                    </w:rPr>
                  </m:ctrlPr>
                </m:naryPr>
                <m:sub>
                  <m:r>
                    <m:rPr>
                      <m:sty m:val="p"/>
                    </m:rPr>
                    <w:rPr>
                      <w:rFonts w:ascii="Cambria Math" w:hAnsi="Cambria Math"/>
                    </w:rPr>
                    <m:t>Ω</m:t>
                  </m:r>
                </m:sub>
                <m:sup/>
                <m:e>
                  <m:r>
                    <w:rPr>
                      <w:rFonts w:ascii="Cambria Math" w:hAnsi="Cambria Math"/>
                    </w:rPr>
                    <m:t> </m:t>
                  </m:r>
                </m:e>
              </m:nary>
              <m:r>
                <m:rPr>
                  <m:sty m:val="p"/>
                </m:rPr>
                <w:rPr>
                  <w:rFonts w:ascii="Cambria Math" w:hAnsi="Cambria Math"/>
                </w:rPr>
                <m:t>∇</m:t>
              </m:r>
              <m:r>
                <w:rPr>
                  <w:rFonts w:ascii="Cambria Math" w:hAnsi="Cambria Math"/>
                </w:rPr>
                <m:t>⋅</m:t>
              </m:r>
              <m:d>
                <m:dPr>
                  <m:begChr m:val="["/>
                  <m:endChr m:val="]"/>
                  <m:ctrlPr>
                    <w:rPr>
                      <w:rFonts w:ascii="Cambria Math" w:hAnsi="Cambria Math"/>
                    </w:rPr>
                  </m:ctrlPr>
                </m:dPr>
                <m:e>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e>
              </m:d>
              <m:r>
                <m:rPr>
                  <m:sty m:val="p"/>
                </m:rPr>
                <w:rPr>
                  <w:rFonts w:ascii="Cambria Math" w:hAnsi="Cambria Math"/>
                </w:rPr>
                <m:t>d</m:t>
              </m:r>
              <m:r>
                <w:rPr>
                  <w:rFonts w:ascii="Cambria Math" w:hAnsi="Cambria Math"/>
                </w:rPr>
                <m:t>x-</m:t>
              </m:r>
              <m:nary>
                <m:naryPr>
                  <m:limLoc m:val="subSup"/>
                  <m:grow m:val="1"/>
                  <m:supHide m:val="1"/>
                  <m:ctrlPr>
                    <w:rPr>
                      <w:rFonts w:ascii="Cambria Math" w:hAnsi="Cambria Math"/>
                    </w:rPr>
                  </m:ctrlPr>
                </m:naryPr>
                <m:sub>
                  <m:r>
                    <m:rPr>
                      <m:sty m:val="p"/>
                    </m:rPr>
                    <w:rPr>
                      <w:rFonts w:ascii="Cambria Math" w:hAnsi="Cambria Math"/>
                    </w:rPr>
                    <m:t>Ω</m:t>
                  </m:r>
                </m:sub>
                <m:sup/>
                <m:e>
                  <m:r>
                    <w:rPr>
                      <w:rFonts w:ascii="Cambria Math" w:hAnsi="Cambria Math"/>
                    </w:rPr>
                    <m:t> </m:t>
                  </m:r>
                </m:e>
              </m:nary>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w:rPr>
                  <w:rFonts w:ascii="Cambria Math" w:hAnsi="Cambria Math"/>
                </w:rPr>
                <m:t>⋅</m:t>
              </m:r>
              <m:r>
                <m:rPr>
                  <m:sty m:val="p"/>
                </m:rPr>
                <w:rPr>
                  <w:rFonts w:ascii="Cambria Math" w:hAnsi="Cambria Math"/>
                </w:rPr>
                <m:t>∇</m:t>
              </m:r>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r>
                <m:rPr>
                  <m:sty m:val="p"/>
                </m:rPr>
                <w:rPr>
                  <w:rFonts w:ascii="Cambria Math" w:hAnsi="Cambria Math"/>
                </w:rPr>
                <m:t>d</m:t>
              </m:r>
              <m:r>
                <w:rPr>
                  <w:rFonts w:ascii="Cambria Math" w:hAnsi="Cambria Math"/>
                </w:rPr>
                <m:t>x</m:t>
              </m:r>
            </m:e>
          </m:eqArr>
        </m:oMath>
      </m:oMathPara>
    </w:p>
    <w:p w14:paraId="1D1F615D" w14:textId="32ABD44A" w:rsidR="006C0CDF" w:rsidRDefault="006C0CDF" w:rsidP="006C0CDF">
      <w:pPr>
        <w:jc w:val="left"/>
      </w:pPr>
      <w:r>
        <w:rPr>
          <w:rFonts w:hint="eastAsia"/>
        </w:rPr>
        <w:t>高斯定理：</w:t>
      </w:r>
    </w:p>
    <w:p w14:paraId="04FBDCC0" w14:textId="5FB705F3" w:rsidR="006C0CDF" w:rsidRPr="006C0CDF" w:rsidRDefault="006C0CDF" w:rsidP="006C0CDF">
      <w:pPr>
        <w:jc w:val="left"/>
      </w:pPr>
      <m:oMathPara>
        <m:oMath>
          <m:r>
            <w:rPr>
              <w:rFonts w:ascii="Cambria Math" w:hAnsi="Cambria Math"/>
            </w:rPr>
            <w:lastRenderedPageBreak/>
            <m:t>⟨</m:t>
          </m:r>
          <m:r>
            <m:rPr>
              <m:sty m:val="p"/>
            </m:rPr>
            <w:rPr>
              <w:rFonts w:ascii="Cambria Math" w:hAnsi="Cambria Math"/>
            </w:rPr>
            <m:t>∇</m:t>
          </m:r>
          <m:r>
            <w:rPr>
              <w:rFonts w:ascii="Cambria Math" w:hAnsi="Cambria Math"/>
            </w:rPr>
            <m:t>⋅f(x)⟩=</m:t>
          </m:r>
          <m:nary>
            <m:naryPr>
              <m:limLoc m:val="subSup"/>
              <m:grow m:val="1"/>
              <m:supHide m:val="1"/>
              <m:ctrlPr>
                <w:rPr>
                  <w:rFonts w:ascii="Cambria Math" w:hAnsi="Cambria Math"/>
                </w:rPr>
              </m:ctrlPr>
            </m:naryPr>
            <m:sub>
              <m:r>
                <w:rPr>
                  <w:rFonts w:ascii="Cambria Math" w:hAnsi="Cambria Math"/>
                </w:rPr>
                <m:t>s</m:t>
              </m:r>
            </m:sub>
            <m:sup/>
            <m:e>
              <m:r>
                <w:rPr>
                  <w:rFonts w:ascii="Cambria Math" w:hAnsi="Cambria Math"/>
                </w:rPr>
                <m:t> </m:t>
              </m:r>
            </m:e>
          </m:nary>
          <m:d>
            <m:dPr>
              <m:begChr m:val="["/>
              <m:endChr m:val="]"/>
              <m:ctrlPr>
                <w:rPr>
                  <w:rFonts w:ascii="Cambria Math" w:hAnsi="Cambria Math"/>
                </w:rPr>
              </m:ctrlPr>
            </m:dPr>
            <m:e>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e>
          </m:d>
          <m:r>
            <w:rPr>
              <w:rFonts w:ascii="Cambria Math" w:hAnsi="Cambria Math"/>
            </w:rPr>
            <m:t>⋅</m:t>
          </m:r>
          <m:acc>
            <m:accPr>
              <m:chr m:val="⃗"/>
              <m:ctrlPr>
                <w:rPr>
                  <w:rFonts w:ascii="Cambria Math" w:hAnsi="Cambria Math"/>
                </w:rPr>
              </m:ctrlPr>
            </m:accPr>
            <m:e>
              <m:r>
                <w:rPr>
                  <w:rFonts w:ascii="Cambria Math" w:hAnsi="Cambria Math"/>
                </w:rPr>
                <m:t>n</m:t>
              </m:r>
            </m:e>
          </m:acc>
          <m:r>
            <m:rPr>
              <m:sty m:val="p"/>
            </m:rPr>
            <w:rPr>
              <w:rFonts w:ascii="Cambria Math" w:hAnsi="Cambria Math"/>
            </w:rPr>
            <m:t>d</m:t>
          </m:r>
          <m:r>
            <w:rPr>
              <w:rFonts w:ascii="Cambria Math" w:hAnsi="Cambria Math"/>
            </w:rPr>
            <m:t>S-</m:t>
          </m:r>
          <m:nary>
            <m:naryPr>
              <m:limLoc m:val="subSup"/>
              <m:grow m:val="1"/>
              <m:supHide m:val="1"/>
              <m:ctrlPr>
                <w:rPr>
                  <w:rFonts w:ascii="Cambria Math" w:hAnsi="Cambria Math"/>
                </w:rPr>
              </m:ctrlPr>
            </m:naryPr>
            <m:sub>
              <m:r>
                <m:rPr>
                  <m:sty m:val="p"/>
                </m:rPr>
                <w:rPr>
                  <w:rFonts w:ascii="Cambria Math" w:hAnsi="Cambria Math"/>
                </w:rPr>
                <m:t>Ω</m:t>
              </m:r>
            </m:sub>
            <m:sup/>
            <m:e>
              <m:r>
                <w:rPr>
                  <w:rFonts w:ascii="Cambria Math" w:hAnsi="Cambria Math"/>
                </w:rPr>
                <m:t> </m:t>
              </m:r>
            </m:e>
          </m:nary>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w:rPr>
              <w:rFonts w:ascii="Cambria Math" w:hAnsi="Cambria Math"/>
            </w:rPr>
            <m:t>⋅</m:t>
          </m:r>
          <m:r>
            <m:rPr>
              <m:sty m:val="p"/>
            </m:rPr>
            <w:rPr>
              <w:rFonts w:ascii="Cambria Math" w:hAnsi="Cambria Math"/>
            </w:rPr>
            <m:t>∇</m:t>
          </m:r>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r>
            <m:rPr>
              <m:sty m:val="p"/>
            </m:rPr>
            <w:rPr>
              <w:rFonts w:ascii="Cambria Math" w:hAnsi="Cambria Math"/>
            </w:rPr>
            <m:t>d</m:t>
          </m:r>
          <m:r>
            <w:rPr>
              <w:rFonts w:ascii="Cambria Math" w:hAnsi="Cambria Math"/>
            </w:rPr>
            <m:t>x</m:t>
          </m:r>
        </m:oMath>
      </m:oMathPara>
    </w:p>
    <w:p w14:paraId="0B6C374A" w14:textId="10E97D5A" w:rsidR="006C0CDF" w:rsidRDefault="006C0CDF" w:rsidP="006C0CDF">
      <w:pPr>
        <w:jc w:val="left"/>
      </w:pPr>
      <w:r>
        <w:rPr>
          <w:rFonts w:hint="eastAsia"/>
        </w:rPr>
        <w:t>化简后：</w:t>
      </w:r>
    </w:p>
    <w:p w14:paraId="687A97D2" w14:textId="148ED531" w:rsidR="006C0CDF" w:rsidRPr="006C0CDF" w:rsidRDefault="006C0CDF" w:rsidP="006C0CDF">
      <w:pPr>
        <w:jc w:val="left"/>
      </w:pPr>
      <m:oMathPara>
        <m:oMath>
          <m:r>
            <w:rPr>
              <w:rFonts w:ascii="Cambria Math" w:hAnsi="Cambria Math"/>
            </w:rPr>
            <m:t>⟨</m:t>
          </m:r>
          <m:r>
            <m:rPr>
              <m:sty m:val="p"/>
            </m:rPr>
            <w:rPr>
              <w:rFonts w:ascii="Cambria Math" w:hAnsi="Cambria Math"/>
            </w:rPr>
            <m:t>∇</m:t>
          </m:r>
          <m:r>
            <w:rPr>
              <w:rFonts w:ascii="Cambria Math" w:hAnsi="Cambria Math"/>
            </w:rPr>
            <m:t>⋅f(x)⟩=-</m:t>
          </m:r>
          <m:nary>
            <m:naryPr>
              <m:limLoc m:val="subSup"/>
              <m:grow m:val="1"/>
              <m:supHide m:val="1"/>
              <m:ctrlPr>
                <w:rPr>
                  <w:rFonts w:ascii="Cambria Math" w:hAnsi="Cambria Math"/>
                </w:rPr>
              </m:ctrlPr>
            </m:naryPr>
            <m:sub>
              <m:r>
                <m:rPr>
                  <m:sty m:val="p"/>
                </m:rPr>
                <w:rPr>
                  <w:rFonts w:ascii="Cambria Math" w:hAnsi="Cambria Math"/>
                </w:rPr>
                <m:t>Ω</m:t>
              </m:r>
            </m:sub>
            <m:sup/>
            <m:e>
              <m:r>
                <w:rPr>
                  <w:rFonts w:ascii="Cambria Math" w:hAnsi="Cambria Math"/>
                </w:rPr>
                <m:t> </m:t>
              </m:r>
            </m:e>
          </m:nary>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r>
            <w:rPr>
              <w:rFonts w:ascii="Cambria Math" w:hAnsi="Cambria Math"/>
            </w:rPr>
            <m:t>⋅</m:t>
          </m:r>
          <m:r>
            <m:rPr>
              <m:sty m:val="p"/>
            </m:rPr>
            <w:rPr>
              <w:rFonts w:ascii="Cambria Math" w:hAnsi="Cambria Math"/>
            </w:rPr>
            <m:t>∇</m:t>
          </m:r>
          <m:r>
            <w:rPr>
              <w:rFonts w:ascii="Cambria Math" w:hAnsi="Cambria Math"/>
            </w:rPr>
            <m:t>W</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,h</m:t>
              </m:r>
            </m:e>
          </m:d>
          <m:r>
            <m:rPr>
              <m:sty m:val="p"/>
            </m:rPr>
            <w:rPr>
              <w:rFonts w:ascii="Cambria Math" w:hAnsi="Cambria Math"/>
            </w:rPr>
            <m:t>d</m:t>
          </m:r>
          <m:r>
            <w:rPr>
              <w:rFonts w:ascii="Cambria Math" w:hAnsi="Cambria Math"/>
            </w:rPr>
            <m:t>x</m:t>
          </m:r>
        </m:oMath>
      </m:oMathPara>
    </w:p>
    <w:p w14:paraId="03F1E0BA" w14:textId="0D035BB9" w:rsidR="009328A7" w:rsidRDefault="006C0CDF" w:rsidP="006C0CDF">
      <w:pPr>
        <w:ind w:firstLineChars="200" w:firstLine="480"/>
      </w:pPr>
      <w:r w:rsidRPr="006C0CDF">
        <w:rPr>
          <w:rFonts w:hint="eastAsia"/>
        </w:rPr>
        <w:t>场函数导数的</w:t>
      </w:r>
      <w:r w:rsidRPr="006C0CDF">
        <w:rPr>
          <w:rFonts w:hint="eastAsia"/>
        </w:rPr>
        <w:t>SPH</w:t>
      </w:r>
      <w:r w:rsidRPr="006C0CDF">
        <w:rPr>
          <w:rFonts w:hint="eastAsia"/>
        </w:rPr>
        <w:t>积分表达式允许空间变量梯度由场函数本身的值和光滑函数</w:t>
      </w:r>
      <w:r w:rsidRPr="006C0CDF">
        <w:rPr>
          <w:rFonts w:hint="eastAsia"/>
        </w:rPr>
        <w:t>W</w:t>
      </w:r>
      <w:r w:rsidRPr="006C0CDF">
        <w:rPr>
          <w:rFonts w:hint="eastAsia"/>
        </w:rPr>
        <w:t>的导数来确定，而非函数本身的导数</w:t>
      </w:r>
      <w:r>
        <w:rPr>
          <w:rFonts w:hint="eastAsia"/>
        </w:rPr>
        <w:t>。</w:t>
      </w:r>
    </w:p>
    <w:p w14:paraId="3A0ECCC3" w14:textId="07CC1A47" w:rsidR="002202AD" w:rsidRDefault="006C0CDF" w:rsidP="00315891">
      <w:pPr>
        <w:pStyle w:val="2"/>
        <w:numPr>
          <w:ilvl w:val="0"/>
          <w:numId w:val="1"/>
        </w:numPr>
      </w:pPr>
      <w:r>
        <w:rPr>
          <w:rFonts w:hint="eastAsia"/>
        </w:rPr>
        <w:t>利用</w:t>
      </w:r>
      <w:r>
        <w:t>SPH</w:t>
      </w:r>
      <w:r>
        <w:rPr>
          <w:rFonts w:hint="eastAsia"/>
        </w:rPr>
        <w:t>方法进行导数求解</w:t>
      </w:r>
    </w:p>
    <w:p w14:paraId="7D357B67" w14:textId="265F46EB" w:rsidR="00315891" w:rsidRDefault="00315891" w:rsidP="00315891">
      <w:pPr>
        <w:pStyle w:val="a9"/>
        <w:numPr>
          <w:ilvl w:val="0"/>
          <w:numId w:val="3"/>
        </w:numPr>
        <w:ind w:firstLineChars="0"/>
      </w:pPr>
      <w:r w:rsidRPr="00315891">
        <w:rPr>
          <w:rFonts w:hint="eastAsia"/>
        </w:rPr>
        <w:t>将模型离散为一系列粒子</w:t>
      </w:r>
      <w:r>
        <w:rPr>
          <w:rFonts w:hint="eastAsia"/>
        </w:rPr>
        <w:t>，</w:t>
      </w:r>
      <w:r w:rsidRPr="00315891">
        <w:rPr>
          <w:rFonts w:hint="eastAsia"/>
        </w:rPr>
        <w:t>采用粒子近似计算积分</w:t>
      </w:r>
      <w:r>
        <w:rPr>
          <w:rFonts w:hint="eastAsia"/>
        </w:rPr>
        <w:t>：</w:t>
      </w:r>
    </w:p>
    <w:p w14:paraId="303074B9" w14:textId="41A51150" w:rsidR="00315891" w:rsidRPr="00315891" w:rsidRDefault="00315891" w:rsidP="00315891">
      <w:r w:rsidRPr="00315891">
        <w:rPr>
          <w:rFonts w:hint="eastAsia"/>
        </w:rPr>
        <w:t>无限自由度连续模型离散为有限</w:t>
      </w:r>
      <w:proofErr w:type="gramStart"/>
      <w:r w:rsidRPr="00315891">
        <w:rPr>
          <w:rFonts w:hint="eastAsia"/>
        </w:rPr>
        <w:t>个</w:t>
      </w:r>
      <w:proofErr w:type="gramEnd"/>
      <w:r w:rsidRPr="00315891">
        <w:rPr>
          <w:rFonts w:hint="eastAsia"/>
        </w:rPr>
        <w:t>粒子所携带的自由度</w:t>
      </w:r>
      <w:r>
        <w:rPr>
          <w:rFonts w:hint="eastAsia"/>
        </w:rPr>
        <w:t>；</w:t>
      </w:r>
      <w:r w:rsidRPr="00315891">
        <w:rPr>
          <w:rFonts w:hint="eastAsia"/>
        </w:rPr>
        <w:t>各个离散粒子上携带有全部的物理量信息即</w:t>
      </w:r>
      <w:proofErr w:type="gramStart"/>
      <w:r w:rsidRPr="00315891">
        <w:rPr>
          <w:rFonts w:hint="eastAsia"/>
        </w:rPr>
        <w:t>确定场</w:t>
      </w:r>
      <w:proofErr w:type="gramEnd"/>
      <w:r w:rsidRPr="00315891">
        <w:rPr>
          <w:rFonts w:hint="eastAsia"/>
        </w:rPr>
        <w:t>函数</w:t>
      </w:r>
      <w:r w:rsidRPr="00315891">
        <w:rPr>
          <w:rFonts w:hint="eastAsia"/>
        </w:rPr>
        <w:t>f</w:t>
      </w:r>
      <w:r>
        <w:rPr>
          <w:rFonts w:hint="eastAsia"/>
        </w:rPr>
        <w:t>。</w:t>
      </w:r>
    </w:p>
    <w:p w14:paraId="5C978C5F" w14:textId="74960CAA" w:rsidR="002202AD" w:rsidRDefault="00315891" w:rsidP="00315891">
      <w:pPr>
        <w:pStyle w:val="a9"/>
        <w:numPr>
          <w:ilvl w:val="0"/>
          <w:numId w:val="3"/>
        </w:numPr>
        <w:ind w:firstLineChars="0"/>
      </w:pPr>
      <w:r>
        <w:rPr>
          <w:rFonts w:hint="eastAsia"/>
        </w:rPr>
        <w:t>粒子描述下的积分计算：</w:t>
      </w:r>
    </w:p>
    <w:p w14:paraId="5A8779CA" w14:textId="5ADCD5F9" w:rsidR="00315891" w:rsidRPr="00315891" w:rsidRDefault="00000000" w:rsidP="002202AD">
      <m:oMathPara>
        <m:oMath>
          <m:eqArr>
            <m:eqArrPr>
              <m:ctrlPr>
                <w:rPr>
                  <w:rFonts w:ascii="Cambria Math" w:hAnsi="Cambria Math"/>
                </w:rPr>
              </m:ctrlPr>
            </m:eqArrPr>
            <m:e>
              <m:r>
                <w:rPr>
                  <w:rFonts w:ascii="Cambria Math" w:hAnsi="Cambria Math"/>
                </w:rPr>
                <m:t>&amp;</m:t>
              </m:r>
              <m:d>
                <m:dPr>
                  <m:begChr m:val="⟨"/>
                  <m:endChr m:val="⟩"/>
                  <m:ctrlPr>
                    <w:rPr>
                      <w:rFonts w:ascii="Cambria Math" w:hAnsi="Cambria Math"/>
                    </w:rPr>
                  </m:ctrlPr>
                </m:d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m:t>
                  </m:r>
                </m:e>
              </m:nary>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sub>
                  </m:sSub>
                </m:num>
                <m:den>
                  <m:sSub>
                    <m:sSubPr>
                      <m:ctrlPr>
                        <w:rPr>
                          <w:rFonts w:ascii="Cambria Math" w:hAnsi="Cambria Math"/>
                        </w:rPr>
                      </m:ctrlPr>
                    </m:sSubPr>
                    <m:e>
                      <m:r>
                        <w:rPr>
                          <w:rFonts w:ascii="Cambria Math" w:hAnsi="Cambria Math"/>
                        </w:rPr>
                        <m:t>ρ</m:t>
                      </m:r>
                    </m:e>
                    <m:sub>
                      <m:r>
                        <w:rPr>
                          <w:rFonts w:ascii="Cambria Math" w:hAnsi="Cambria Math"/>
                        </w:rPr>
                        <m:t>j</m:t>
                      </m:r>
                    </m:sub>
                  </m:sSub>
                </m:den>
              </m:f>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,h</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m:t>
                  </m:r>
                </m:e>
              </m:nary>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sub>
                  </m:sSub>
                </m:num>
                <m:den>
                  <m:sSub>
                    <m:sSubPr>
                      <m:ctrlPr>
                        <w:rPr>
                          <w:rFonts w:ascii="Cambria Math" w:hAnsi="Cambria Math"/>
                        </w:rPr>
                      </m:ctrlPr>
                    </m:sSubPr>
                    <m:e>
                      <m:r>
                        <w:rPr>
                          <w:rFonts w:ascii="Cambria Math" w:hAnsi="Cambria Math"/>
                        </w:rPr>
                        <m:t>ρ</m:t>
                      </m:r>
                    </m:e>
                    <m:sub>
                      <m:r>
                        <w:rPr>
                          <w:rFonts w:ascii="Cambria Math" w:hAnsi="Cambria Math"/>
                        </w:rPr>
                        <m:t>j</m:t>
                      </m:r>
                    </m:sub>
                  </m:sSub>
                </m:den>
              </m:f>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,h</m:t>
                  </m:r>
                </m:e>
              </m:d>
            </m:e>
            <m:e>
              <m:r>
                <w:rPr>
                  <w:rFonts w:ascii="Cambria Math" w:hAnsi="Cambria Math"/>
                </w:rPr>
                <m:t>&amp;</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m:t>
                  </m:r>
                </m:e>
              </m:nary>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sub>
                  </m:sSub>
                </m:num>
                <m:den>
                  <m:sSub>
                    <m:sSubPr>
                      <m:ctrlPr>
                        <w:rPr>
                          <w:rFonts w:ascii="Cambria Math" w:hAnsi="Cambria Math"/>
                        </w:rPr>
                      </m:ctrlPr>
                    </m:sSubPr>
                    <m:e>
                      <m:r>
                        <w:rPr>
                          <w:rFonts w:ascii="Cambria Math" w:hAnsi="Cambria Math"/>
                        </w:rPr>
                        <m:t>ρ</m:t>
                      </m:r>
                    </m:e>
                    <m:sub>
                      <m:r>
                        <w:rPr>
                          <w:rFonts w:ascii="Cambria Math" w:hAnsi="Cambria Math"/>
                        </w:rPr>
                        <m:t>j</m:t>
                      </m:r>
                    </m:sub>
                  </m:sSub>
                </m:den>
              </m:f>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ij</m:t>
                  </m:r>
                </m:sub>
              </m:sSub>
            </m:e>
          </m:eqArr>
        </m:oMath>
      </m:oMathPara>
    </w:p>
    <w:p w14:paraId="6509A226" w14:textId="2A187BA3" w:rsidR="00315891" w:rsidRPr="002202AD" w:rsidRDefault="00FC6EA2" w:rsidP="00315891">
      <w:pPr>
        <w:jc w:val="center"/>
      </w:pPr>
      <w:r w:rsidRPr="00FC6EA2">
        <w:drawing>
          <wp:inline distT="0" distB="0" distL="0" distR="0" wp14:anchorId="084BD637" wp14:editId="0C9E8379">
            <wp:extent cx="4900008" cy="3131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43" r="882"/>
                    <a:stretch/>
                  </pic:blipFill>
                  <pic:spPr bwMode="auto">
                    <a:xfrm>
                      <a:off x="0" y="0"/>
                      <a:ext cx="4915647" cy="3141816"/>
                    </a:xfrm>
                    <a:prstGeom prst="rect">
                      <a:avLst/>
                    </a:prstGeom>
                    <a:ln>
                      <a:noFill/>
                    </a:ln>
                    <a:extLst>
                      <a:ext uri="{53640926-AAD7-44D8-BBD7-CCE9431645EC}">
                        <a14:shadowObscured xmlns:a14="http://schemas.microsoft.com/office/drawing/2010/main"/>
                      </a:ext>
                    </a:extLst>
                  </pic:spPr>
                </pic:pic>
              </a:graphicData>
            </a:graphic>
          </wp:inline>
        </w:drawing>
      </w:r>
    </w:p>
    <w:p w14:paraId="70F023DF" w14:textId="3612CE4A" w:rsidR="002202AD" w:rsidRDefault="006C0CDF" w:rsidP="002202AD">
      <w:pPr>
        <w:pStyle w:val="2"/>
      </w:pPr>
      <w:r>
        <w:t>4</w:t>
      </w:r>
      <w:r w:rsidR="002202AD">
        <w:rPr>
          <w:rFonts w:hint="eastAsia"/>
        </w:rPr>
        <w:t>.</w:t>
      </w:r>
      <w:r w:rsidR="002202AD">
        <w:rPr>
          <w:rFonts w:hint="eastAsia"/>
        </w:rPr>
        <w:t>可执行源代码</w:t>
      </w:r>
    </w:p>
    <w:p w14:paraId="3A90F46E" w14:textId="77777777" w:rsidR="00FC6EA2" w:rsidRDefault="00FC6EA2" w:rsidP="00FC6EA2">
      <w:r>
        <w:t xml:space="preserve">import math </w:t>
      </w:r>
    </w:p>
    <w:p w14:paraId="65FDFE72" w14:textId="77777777" w:rsidR="00FC6EA2" w:rsidRDefault="00FC6EA2" w:rsidP="00FC6EA2">
      <w:r>
        <w:t xml:space="preserve">import </w:t>
      </w:r>
      <w:proofErr w:type="spellStart"/>
      <w:r>
        <w:t>numpy</w:t>
      </w:r>
      <w:proofErr w:type="spellEnd"/>
      <w:r>
        <w:t xml:space="preserve"> as np</w:t>
      </w:r>
    </w:p>
    <w:p w14:paraId="5C173720" w14:textId="77777777" w:rsidR="00FC6EA2" w:rsidRDefault="00FC6EA2" w:rsidP="00FC6EA2">
      <w:r>
        <w:t xml:space="preserve">import </w:t>
      </w:r>
      <w:proofErr w:type="spellStart"/>
      <w:proofErr w:type="gramStart"/>
      <w:r>
        <w:t>matplotlib.pyplot</w:t>
      </w:r>
      <w:proofErr w:type="spellEnd"/>
      <w:proofErr w:type="gramEnd"/>
      <w:r>
        <w:t xml:space="preserve"> as </w:t>
      </w:r>
      <w:proofErr w:type="spellStart"/>
      <w:r>
        <w:t>plt</w:t>
      </w:r>
      <w:proofErr w:type="spellEnd"/>
    </w:p>
    <w:p w14:paraId="01AAAD0E" w14:textId="77777777" w:rsidR="00FC6EA2" w:rsidRDefault="00FC6EA2" w:rsidP="00FC6EA2">
      <w:r>
        <w:lastRenderedPageBreak/>
        <w:t>a</w:t>
      </w:r>
      <w:proofErr w:type="gramStart"/>
      <w:r>
        <w:t>=[</w:t>
      </w:r>
      <w:proofErr w:type="gramEnd"/>
      <w:r>
        <w:t>]</w:t>
      </w:r>
    </w:p>
    <w:p w14:paraId="0BBDB12E" w14:textId="77777777" w:rsidR="00FC6EA2" w:rsidRDefault="00FC6EA2" w:rsidP="00FC6EA2">
      <w:r>
        <w:t>x</w:t>
      </w:r>
      <w:proofErr w:type="gramStart"/>
      <w:r>
        <w:t>=[</w:t>
      </w:r>
      <w:proofErr w:type="gramEnd"/>
      <w:r>
        <w:t>]</w:t>
      </w:r>
    </w:p>
    <w:p w14:paraId="0742E2F2" w14:textId="77777777" w:rsidR="00FC6EA2" w:rsidRDefault="00FC6EA2" w:rsidP="00FC6EA2">
      <w:r>
        <w:t>y</w:t>
      </w:r>
      <w:proofErr w:type="gramStart"/>
      <w:r>
        <w:t>=[</w:t>
      </w:r>
      <w:proofErr w:type="gramEnd"/>
      <w:r>
        <w:t>]</w:t>
      </w:r>
    </w:p>
    <w:p w14:paraId="2C090EFC" w14:textId="77777777" w:rsidR="00FC6EA2" w:rsidRDefault="00FC6EA2" w:rsidP="00FC6EA2">
      <w:r>
        <w:t>z</w:t>
      </w:r>
      <w:proofErr w:type="gramStart"/>
      <w:r>
        <w:t>=[</w:t>
      </w:r>
      <w:proofErr w:type="gramEnd"/>
      <w:r>
        <w:t>]</w:t>
      </w:r>
    </w:p>
    <w:p w14:paraId="7290A327" w14:textId="77777777" w:rsidR="00FC6EA2" w:rsidRDefault="00FC6EA2" w:rsidP="00FC6EA2">
      <w:r>
        <w:t xml:space="preserve">for </w:t>
      </w:r>
      <w:proofErr w:type="spellStart"/>
      <w:r>
        <w:t>i</w:t>
      </w:r>
      <w:proofErr w:type="spellEnd"/>
      <w:r>
        <w:t xml:space="preserve"> in </w:t>
      </w:r>
      <w:proofErr w:type="spellStart"/>
      <w:proofErr w:type="gramStart"/>
      <w:r>
        <w:t>np.arange</w:t>
      </w:r>
      <w:proofErr w:type="spellEnd"/>
      <w:proofErr w:type="gramEnd"/>
      <w:r>
        <w:t>(-math.pi,math.pi,2*</w:t>
      </w:r>
      <w:proofErr w:type="spellStart"/>
      <w:r>
        <w:t>math.pi</w:t>
      </w:r>
      <w:proofErr w:type="spellEnd"/>
      <w:r>
        <w:t>/100):</w:t>
      </w:r>
    </w:p>
    <w:p w14:paraId="31CFFEAA" w14:textId="77777777" w:rsidR="00FC6EA2" w:rsidRDefault="00FC6EA2" w:rsidP="00FC6EA2">
      <w:r>
        <w:t xml:space="preserve">    </w:t>
      </w:r>
      <w:proofErr w:type="spellStart"/>
      <w:proofErr w:type="gramStart"/>
      <w:r>
        <w:t>a.append</w:t>
      </w:r>
      <w:proofErr w:type="spellEnd"/>
      <w:proofErr w:type="gramEnd"/>
      <w:r>
        <w:t>(</w:t>
      </w:r>
      <w:proofErr w:type="spellStart"/>
      <w:r>
        <w:t>i</w:t>
      </w:r>
      <w:proofErr w:type="spellEnd"/>
      <w:r>
        <w:t>)</w:t>
      </w:r>
    </w:p>
    <w:p w14:paraId="13697E07" w14:textId="77777777" w:rsidR="00FC6EA2" w:rsidRDefault="00FC6EA2" w:rsidP="00FC6EA2">
      <w:r>
        <w:t xml:space="preserve">    </w:t>
      </w:r>
      <w:proofErr w:type="spellStart"/>
      <w:r>
        <w:t>x.append</w:t>
      </w:r>
      <w:proofErr w:type="spellEnd"/>
      <w:r>
        <w:t>(</w:t>
      </w:r>
      <w:proofErr w:type="spellStart"/>
      <w:r>
        <w:t>math.sin</w:t>
      </w:r>
      <w:proofErr w:type="spellEnd"/>
      <w:r>
        <w:t>(</w:t>
      </w:r>
      <w:proofErr w:type="spellStart"/>
      <w:r>
        <w:t>i</w:t>
      </w:r>
      <w:proofErr w:type="spellEnd"/>
      <w:r>
        <w:t>))</w:t>
      </w:r>
    </w:p>
    <w:p w14:paraId="511483D8" w14:textId="77777777" w:rsidR="00FC6EA2" w:rsidRDefault="00FC6EA2" w:rsidP="00FC6EA2">
      <w:r>
        <w:t xml:space="preserve">    </w:t>
      </w:r>
      <w:proofErr w:type="spellStart"/>
      <w:proofErr w:type="gramStart"/>
      <w:r>
        <w:t>y.append</w:t>
      </w:r>
      <w:proofErr w:type="spellEnd"/>
      <w:proofErr w:type="gramEnd"/>
      <w:r>
        <w:t>(</w:t>
      </w:r>
      <w:proofErr w:type="spellStart"/>
      <w:r>
        <w:t>math.cos</w:t>
      </w:r>
      <w:proofErr w:type="spellEnd"/>
      <w:r>
        <w:t>(</w:t>
      </w:r>
      <w:proofErr w:type="spellStart"/>
      <w:r>
        <w:t>i</w:t>
      </w:r>
      <w:proofErr w:type="spellEnd"/>
      <w:r>
        <w:t>))</w:t>
      </w:r>
    </w:p>
    <w:p w14:paraId="1B12E33E" w14:textId="77777777" w:rsidR="00FC6EA2" w:rsidRDefault="00FC6EA2" w:rsidP="00FC6EA2">
      <w:r>
        <w:t>dx=2*</w:t>
      </w:r>
      <w:proofErr w:type="spellStart"/>
      <w:r>
        <w:t>math.pi</w:t>
      </w:r>
      <w:proofErr w:type="spellEnd"/>
      <w:r>
        <w:t>/100</w:t>
      </w:r>
    </w:p>
    <w:p w14:paraId="3EA478F9" w14:textId="77777777" w:rsidR="00FC6EA2" w:rsidRDefault="00FC6EA2" w:rsidP="00FC6EA2">
      <w:r>
        <w:t xml:space="preserve">for </w:t>
      </w:r>
      <w:proofErr w:type="spellStart"/>
      <w:r>
        <w:t>i</w:t>
      </w:r>
      <w:proofErr w:type="spellEnd"/>
      <w:r>
        <w:t xml:space="preserve"> in a:</w:t>
      </w:r>
    </w:p>
    <w:p w14:paraId="46C1ABD1" w14:textId="77777777" w:rsidR="00FC6EA2" w:rsidRDefault="00FC6EA2" w:rsidP="00FC6EA2">
      <w:r>
        <w:t xml:space="preserve">    h=4*dx</w:t>
      </w:r>
    </w:p>
    <w:p w14:paraId="0EE95615" w14:textId="77777777" w:rsidR="00FC6EA2" w:rsidRDefault="00FC6EA2" w:rsidP="00FC6EA2">
      <w:r>
        <w:t xml:space="preserve">    ad=5/(4*h)</w:t>
      </w:r>
    </w:p>
    <w:p w14:paraId="28981F59" w14:textId="77777777" w:rsidR="00FC6EA2" w:rsidRDefault="00FC6EA2" w:rsidP="00FC6EA2">
      <w:r>
        <w:t xml:space="preserve">    s=0</w:t>
      </w:r>
    </w:p>
    <w:p w14:paraId="6EF76A41" w14:textId="77777777" w:rsidR="00FC6EA2" w:rsidRDefault="00FC6EA2" w:rsidP="00FC6EA2">
      <w:r>
        <w:t xml:space="preserve">    for j in a:</w:t>
      </w:r>
    </w:p>
    <w:p w14:paraId="24B4200C" w14:textId="77777777" w:rsidR="00FC6EA2" w:rsidRDefault="00FC6EA2" w:rsidP="00FC6EA2">
      <w:r>
        <w:t xml:space="preserve">        k=(</w:t>
      </w:r>
      <w:proofErr w:type="spellStart"/>
      <w:r>
        <w:t>i</w:t>
      </w:r>
      <w:proofErr w:type="spellEnd"/>
      <w:r>
        <w:t>-j)/abs(</w:t>
      </w:r>
      <w:proofErr w:type="spellStart"/>
      <w:r>
        <w:t>i</w:t>
      </w:r>
      <w:proofErr w:type="spellEnd"/>
      <w:r>
        <w:t>-j)</w:t>
      </w:r>
    </w:p>
    <w:p w14:paraId="2D3E3D82" w14:textId="77777777" w:rsidR="00FC6EA2" w:rsidRDefault="00FC6EA2" w:rsidP="00FC6EA2">
      <w:r>
        <w:t xml:space="preserve">        if </w:t>
      </w:r>
      <w:proofErr w:type="spellStart"/>
      <w:r>
        <w:t>i</w:t>
      </w:r>
      <w:proofErr w:type="spellEnd"/>
      <w:r>
        <w:t>==j:</w:t>
      </w:r>
    </w:p>
    <w:p w14:paraId="47CA7333" w14:textId="77777777" w:rsidR="00FC6EA2" w:rsidRDefault="00FC6EA2" w:rsidP="00FC6EA2">
      <w:r>
        <w:t xml:space="preserve">            k=0</w:t>
      </w:r>
    </w:p>
    <w:p w14:paraId="3CB2569A" w14:textId="77777777" w:rsidR="00FC6EA2" w:rsidRDefault="00FC6EA2" w:rsidP="00FC6EA2">
      <w:r>
        <w:t xml:space="preserve">        if </w:t>
      </w:r>
      <w:proofErr w:type="spellStart"/>
      <w:proofErr w:type="gramStart"/>
      <w:r>
        <w:t>i</w:t>
      </w:r>
      <w:proofErr w:type="spellEnd"/>
      <w:r>
        <w:t>!=</w:t>
      </w:r>
      <w:proofErr w:type="gramEnd"/>
      <w:r>
        <w:t>j:</w:t>
      </w:r>
    </w:p>
    <w:p w14:paraId="20B11B14" w14:textId="77777777" w:rsidR="00FC6EA2" w:rsidRDefault="00FC6EA2" w:rsidP="00FC6EA2">
      <w:r>
        <w:t xml:space="preserve">            r=abs(</w:t>
      </w:r>
      <w:proofErr w:type="spellStart"/>
      <w:r>
        <w:t>i</w:t>
      </w:r>
      <w:proofErr w:type="spellEnd"/>
      <w:r>
        <w:t>-j)/h</w:t>
      </w:r>
    </w:p>
    <w:p w14:paraId="45688C88" w14:textId="77777777" w:rsidR="00FC6EA2" w:rsidRDefault="00FC6EA2" w:rsidP="00FC6EA2">
      <w:r>
        <w:t xml:space="preserve">            print(r)</w:t>
      </w:r>
    </w:p>
    <w:p w14:paraId="56E41512" w14:textId="77777777" w:rsidR="00FC6EA2" w:rsidRDefault="00FC6EA2" w:rsidP="00FC6EA2">
      <w:r>
        <w:t xml:space="preserve">            if r&gt;1:</w:t>
      </w:r>
    </w:p>
    <w:p w14:paraId="07094150" w14:textId="77777777" w:rsidR="00FC6EA2" w:rsidRDefault="00FC6EA2" w:rsidP="00FC6EA2">
      <w:r>
        <w:t xml:space="preserve">                </w:t>
      </w:r>
      <w:proofErr w:type="spellStart"/>
      <w:r>
        <w:t>dw</w:t>
      </w:r>
      <w:proofErr w:type="spellEnd"/>
      <w:r>
        <w:t>=0</w:t>
      </w:r>
    </w:p>
    <w:p w14:paraId="091B5183" w14:textId="77777777" w:rsidR="00FC6EA2" w:rsidRDefault="00FC6EA2" w:rsidP="00FC6EA2">
      <w:r>
        <w:t xml:space="preserve">            else:</w:t>
      </w:r>
    </w:p>
    <w:p w14:paraId="7812D1F3" w14:textId="77777777" w:rsidR="00FC6EA2" w:rsidRDefault="00FC6EA2" w:rsidP="00FC6EA2">
      <w:r>
        <w:t xml:space="preserve">                </w:t>
      </w:r>
      <w:proofErr w:type="spellStart"/>
      <w:r>
        <w:t>dw</w:t>
      </w:r>
      <w:proofErr w:type="spellEnd"/>
      <w:r>
        <w:t>=ad*(3*(1-</w:t>
      </w:r>
      <w:proofErr w:type="gramStart"/>
      <w:r>
        <w:t>r)*</w:t>
      </w:r>
      <w:proofErr w:type="gramEnd"/>
      <w:r>
        <w:t>*3-3*(1-r)**2*(1+3*r))*(1/h)*k</w:t>
      </w:r>
    </w:p>
    <w:p w14:paraId="050D3C6F" w14:textId="77777777" w:rsidR="00FC6EA2" w:rsidRDefault="00FC6EA2" w:rsidP="00FC6EA2">
      <w:r>
        <w:t xml:space="preserve">            s=</w:t>
      </w:r>
      <w:proofErr w:type="spellStart"/>
      <w:r>
        <w:t>s+dx</w:t>
      </w:r>
      <w:proofErr w:type="spellEnd"/>
      <w:r>
        <w:t>*</w:t>
      </w:r>
      <w:proofErr w:type="spellStart"/>
      <w:r>
        <w:t>math.sin</w:t>
      </w:r>
      <w:proofErr w:type="spellEnd"/>
      <w:r>
        <w:t>(j)*</w:t>
      </w:r>
      <w:proofErr w:type="spellStart"/>
      <w:r>
        <w:t>dw</w:t>
      </w:r>
      <w:proofErr w:type="spellEnd"/>
    </w:p>
    <w:p w14:paraId="516378A9" w14:textId="37546A95" w:rsidR="00FC6EA2" w:rsidRDefault="00FC6EA2" w:rsidP="00FC6EA2">
      <w:pPr>
        <w:rPr>
          <w:rFonts w:hint="eastAsia"/>
        </w:rPr>
      </w:pPr>
      <w:r>
        <w:t xml:space="preserve">    </w:t>
      </w:r>
      <w:proofErr w:type="spellStart"/>
      <w:proofErr w:type="gramStart"/>
      <w:r>
        <w:t>z.append</w:t>
      </w:r>
      <w:proofErr w:type="spellEnd"/>
      <w:proofErr w:type="gramEnd"/>
      <w:r>
        <w:t>(s)</w:t>
      </w:r>
    </w:p>
    <w:p w14:paraId="7018C395" w14:textId="77777777" w:rsidR="00FC6EA2" w:rsidRDefault="00FC6EA2" w:rsidP="00FC6EA2">
      <w:proofErr w:type="spellStart"/>
      <w:proofErr w:type="gramStart"/>
      <w:r>
        <w:t>plt.plot</w:t>
      </w:r>
      <w:proofErr w:type="spellEnd"/>
      <w:proofErr w:type="gramEnd"/>
      <w:r>
        <w:t>(a, x)</w:t>
      </w:r>
    </w:p>
    <w:p w14:paraId="01142351" w14:textId="77777777" w:rsidR="00FC6EA2" w:rsidRDefault="00FC6EA2" w:rsidP="00FC6EA2">
      <w:proofErr w:type="spellStart"/>
      <w:proofErr w:type="gramStart"/>
      <w:r>
        <w:t>plt.plot</w:t>
      </w:r>
      <w:proofErr w:type="spellEnd"/>
      <w:proofErr w:type="gramEnd"/>
      <w:r>
        <w:t>(a, y)</w:t>
      </w:r>
    </w:p>
    <w:p w14:paraId="3D70CC5B" w14:textId="7C9B9B63" w:rsidR="002202AD" w:rsidRPr="002202AD" w:rsidRDefault="00FC6EA2" w:rsidP="00FC6EA2">
      <w:pPr>
        <w:rPr>
          <w:rStyle w:val="10"/>
        </w:rPr>
      </w:pPr>
      <w:proofErr w:type="spellStart"/>
      <w:r>
        <w:t>plt.plot</w:t>
      </w:r>
      <w:proofErr w:type="spellEnd"/>
      <w:r>
        <w:t>(a, z)</w:t>
      </w:r>
      <w:r w:rsidR="002202AD">
        <w:rPr>
          <w:b/>
        </w:rPr>
        <w:br w:type="column"/>
      </w:r>
      <w:r w:rsidR="002202AD" w:rsidRPr="002202AD">
        <w:rPr>
          <w:rStyle w:val="10"/>
        </w:rPr>
        <w:lastRenderedPageBreak/>
        <w:t>练习</w:t>
      </w:r>
      <w:r w:rsidR="002202AD" w:rsidRPr="002202AD">
        <w:rPr>
          <w:rStyle w:val="10"/>
          <w:rFonts w:hint="eastAsia"/>
        </w:rPr>
        <w:t>2</w:t>
      </w:r>
      <w:r w:rsidR="002202AD" w:rsidRPr="002202AD">
        <w:rPr>
          <w:rStyle w:val="10"/>
        </w:rPr>
        <w:t>：</w:t>
      </w:r>
      <w:r w:rsidR="002202AD" w:rsidRPr="002202AD">
        <w:rPr>
          <w:rStyle w:val="10"/>
          <w:rFonts w:hint="eastAsia"/>
        </w:rPr>
        <w:t>三物块弹簧链接动力学计算</w:t>
      </w:r>
    </w:p>
    <w:p w14:paraId="4595F45D" w14:textId="268081A8" w:rsidR="002202AD" w:rsidRDefault="002202AD" w:rsidP="00315891">
      <w:pPr>
        <w:pStyle w:val="2"/>
        <w:numPr>
          <w:ilvl w:val="0"/>
          <w:numId w:val="4"/>
        </w:numPr>
      </w:pPr>
      <w:r>
        <w:rPr>
          <w:rFonts w:hint="eastAsia"/>
        </w:rPr>
        <w:t>基本物理模型</w:t>
      </w:r>
    </w:p>
    <w:p w14:paraId="4256B671" w14:textId="77777777" w:rsidR="009140BE" w:rsidRDefault="00315891" w:rsidP="009140BE">
      <w:pPr>
        <w:pStyle w:val="a9"/>
        <w:ind w:left="360" w:firstLineChars="0" w:firstLine="0"/>
        <w:jc w:val="center"/>
      </w:pPr>
      <w:r w:rsidRPr="00315891">
        <w:rPr>
          <w:noProof/>
        </w:rPr>
        <w:drawing>
          <wp:inline distT="0" distB="0" distL="0" distR="0" wp14:anchorId="5FE20A21" wp14:editId="39913B6F">
            <wp:extent cx="4326119" cy="1253837"/>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8117" cy="1260213"/>
                    </a:xfrm>
                    <a:prstGeom prst="rect">
                      <a:avLst/>
                    </a:prstGeom>
                  </pic:spPr>
                </pic:pic>
              </a:graphicData>
            </a:graphic>
          </wp:inline>
        </w:drawing>
      </w:r>
    </w:p>
    <w:p w14:paraId="424F43E4" w14:textId="6D932DF3" w:rsidR="00315891" w:rsidRDefault="00315891" w:rsidP="009140BE">
      <w:r>
        <w:rPr>
          <w:rFonts w:hint="eastAsia"/>
        </w:rPr>
        <w:t>系统内每一个质量</w:t>
      </w:r>
      <w:proofErr w:type="gramStart"/>
      <w:r>
        <w:rPr>
          <w:rFonts w:hint="eastAsia"/>
        </w:rPr>
        <w:t>块仍然</w:t>
      </w:r>
      <w:proofErr w:type="gramEnd"/>
      <w:r>
        <w:rPr>
          <w:rFonts w:hint="eastAsia"/>
        </w:rPr>
        <w:t>满足控制方程组：</w:t>
      </w:r>
    </w:p>
    <w:p w14:paraId="1E7BEE4A" w14:textId="70D13EAD" w:rsidR="00315891" w:rsidRDefault="00315891" w:rsidP="009140BE">
      <w:pPr>
        <w:pStyle w:val="a9"/>
        <w:ind w:left="360" w:firstLineChars="0" w:firstLine="0"/>
        <w:jc w:val="left"/>
      </w:pPr>
      <w:r>
        <w:rPr>
          <w:rFonts w:hint="eastAsia"/>
        </w:rPr>
        <w:t>质量守恒：</w:t>
      </w:r>
      <m:oMath>
        <m:f>
          <m:fPr>
            <m:ctrlPr>
              <w:rPr>
                <w:rFonts w:ascii="Cambria Math" w:hAnsi="Cambria Math"/>
              </w:rPr>
            </m:ctrlPr>
          </m:fPr>
          <m:num>
            <m:r>
              <m:rPr>
                <m:sty m:val="p"/>
              </m:rPr>
              <w:rPr>
                <w:rFonts w:ascii="Cambria Math" w:hAnsi="Cambria Math"/>
              </w:rPr>
              <m:t>d</m:t>
            </m:r>
            <m:r>
              <w:rPr>
                <w:rFonts w:ascii="Cambria Math" w:hAnsi="Cambria Math"/>
              </w:rPr>
              <m:t>ρ</m:t>
            </m:r>
          </m:num>
          <m:den>
            <m:r>
              <m:rPr>
                <m:sty m:val="p"/>
              </m:rPr>
              <w:rPr>
                <w:rFonts w:ascii="Cambria Math" w:hAnsi="Cambria Math"/>
              </w:rPr>
              <m:t>d</m:t>
            </m:r>
            <m:r>
              <w:rPr>
                <w:rFonts w:ascii="Cambria Math" w:hAnsi="Cambria Math"/>
              </w:rPr>
              <m:t>t</m:t>
            </m:r>
          </m:den>
        </m:f>
        <m:r>
          <w:rPr>
            <w:rFonts w:ascii="Cambria Math" w:hAnsi="Cambria Math"/>
          </w:rPr>
          <m:t>+ρ</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β</m:t>
                </m:r>
              </m:sup>
            </m:sSup>
          </m:num>
          <m:den>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β</m:t>
                </m:r>
              </m:sup>
            </m:sSup>
          </m:den>
        </m:f>
        <m:r>
          <w:rPr>
            <w:rFonts w:ascii="Cambria Math" w:hAnsi="Cambria Math"/>
          </w:rPr>
          <m:t>=0</m:t>
        </m:r>
      </m:oMath>
    </w:p>
    <w:p w14:paraId="77B4374E" w14:textId="713A7662" w:rsidR="00315891" w:rsidRDefault="00315891" w:rsidP="009140BE">
      <w:pPr>
        <w:pStyle w:val="a9"/>
        <w:ind w:left="360" w:firstLineChars="0" w:firstLine="0"/>
        <w:jc w:val="left"/>
      </w:pPr>
      <w:r>
        <w:rPr>
          <w:rFonts w:hint="eastAsia"/>
        </w:rPr>
        <w:t>动量守恒：</w:t>
      </w:r>
      <m:oMath>
        <m:f>
          <m:fPr>
            <m:ctrlPr>
              <w:rPr>
                <w:rFonts w:ascii="Cambria Math" w:hAnsi="Cambria Math"/>
              </w:rPr>
            </m:ctrlPr>
          </m:fPr>
          <m:num>
            <m:r>
              <m:rPr>
                <m:sty m:val="p"/>
              </m:rPr>
              <w:rPr>
                <w:rFonts w:ascii="Cambria Math" w:hAnsi="Cambria Math"/>
              </w:rPr>
              <m:t>d</m:t>
            </m:r>
            <m:sSup>
              <m:sSupPr>
                <m:ctrlPr>
                  <w:rPr>
                    <w:rFonts w:ascii="Cambria Math" w:hAnsi="Cambria Math"/>
                  </w:rPr>
                </m:ctrlPr>
              </m:sSupPr>
              <m:e>
                <m:r>
                  <w:rPr>
                    <w:rFonts w:ascii="Cambria Math" w:hAnsi="Cambria Math"/>
                  </w:rPr>
                  <m:t>u</m:t>
                </m:r>
              </m:e>
              <m:sup>
                <m:r>
                  <w:rPr>
                    <w:rFonts w:ascii="Cambria Math" w:hAnsi="Cambria Math"/>
                  </w:rPr>
                  <m:t>α</m:t>
                </m:r>
              </m:sup>
            </m:sSup>
          </m:num>
          <m:den>
            <m:r>
              <m:rPr>
                <m:sty m:val="p"/>
              </m:rPr>
              <w:rPr>
                <w:rFonts w:ascii="Cambria Math" w:hAnsi="Cambria Math"/>
              </w:rPr>
              <m:t>d</m:t>
            </m:r>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ρ</m:t>
            </m:r>
          </m:den>
        </m:f>
        <m:f>
          <m:fPr>
            <m:ctrlPr>
              <w:rPr>
                <w:rFonts w:ascii="Cambria Math" w:hAnsi="Cambria Math"/>
              </w:rPr>
            </m:ctrlPr>
          </m:fPr>
          <m:num>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αβ</m:t>
                </m:r>
              </m:sup>
            </m:sSup>
          </m:num>
          <m:den>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β</m:t>
                </m:r>
              </m:sup>
            </m:sSup>
          </m:den>
        </m:f>
        <m:r>
          <w:rPr>
            <w:rFonts w:ascii="Cambria Math" w:hAnsi="Cambria Math"/>
          </w:rPr>
          <m:t>=0</m:t>
        </m:r>
      </m:oMath>
    </w:p>
    <w:p w14:paraId="6ADC73E0" w14:textId="28AAA266" w:rsidR="009140BE" w:rsidRDefault="009140BE" w:rsidP="009140BE">
      <w:pPr>
        <w:pStyle w:val="a9"/>
        <w:ind w:left="360" w:firstLineChars="0" w:firstLine="0"/>
        <w:jc w:val="left"/>
      </w:pPr>
      <w:r>
        <w:rPr>
          <w:rFonts w:hint="eastAsia"/>
        </w:rPr>
        <w:t>状态方程：</w:t>
      </w:r>
      <m:oMath>
        <m:sSub>
          <m:sSubPr>
            <m:ctrlPr>
              <w:rPr>
                <w:rFonts w:ascii="Cambria Math" w:hAnsi="Cambria Math"/>
              </w:rPr>
            </m:ctrlPr>
          </m:sSubPr>
          <m:e>
            <m:r>
              <w:rPr>
                <w:rFonts w:ascii="Cambria Math" w:hAnsi="Cambria Math"/>
              </w:rPr>
              <m:t>p</m:t>
            </m:r>
          </m:e>
          <m:sub>
            <m:r>
              <w:rPr>
                <w:rFonts w:ascii="Cambria Math" w:hAnsi="Cambria Math"/>
              </w:rPr>
              <m:t>H</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0</m:t>
                </m:r>
              </m:sub>
              <m:sup>
                <m:r>
                  <w:rPr>
                    <w:rFonts w:ascii="Cambria Math" w:hAnsi="Cambria Math"/>
                  </w:rPr>
                  <m:t>2</m:t>
                </m:r>
              </m:sup>
            </m:sSubSup>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ρ</m:t>
                        </m:r>
                      </m:e>
                      <m:sub>
                        <m:r>
                          <w:rPr>
                            <w:rFonts w:ascii="Cambria Math" w:hAnsi="Cambria Math"/>
                          </w:rPr>
                          <m:t>0</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ρ</m:t>
                    </m:r>
                  </m:den>
                </m:f>
              </m:e>
            </m:d>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ρ</m:t>
                            </m:r>
                          </m:e>
                          <m:sub>
                            <m:r>
                              <w:rPr>
                                <w:rFonts w:ascii="Cambria Math" w:hAnsi="Cambria Math"/>
                              </w:rPr>
                              <m:t>0</m:t>
                            </m:r>
                          </m:sub>
                        </m:sSub>
                      </m:den>
                    </m:f>
                    <m:r>
                      <w:rPr>
                        <w:rFonts w:ascii="Cambria Math" w:hAnsi="Cambria Math"/>
                      </w:rPr>
                      <m:t>-s</m:t>
                    </m:r>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ρ</m:t>
                                </m:r>
                              </m:e>
                              <m:sub>
                                <m:r>
                                  <w:rPr>
                                    <w:rFonts w:ascii="Cambria Math" w:hAnsi="Cambria Math"/>
                                  </w:rPr>
                                  <m:t>0</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ρ</m:t>
                            </m:r>
                          </m:den>
                        </m:f>
                      </m:e>
                    </m:d>
                  </m:e>
                </m:d>
              </m:e>
              <m:sup>
                <m:r>
                  <w:rPr>
                    <w:rFonts w:ascii="Cambria Math" w:hAnsi="Cambria Math"/>
                  </w:rPr>
                  <m:t>2</m:t>
                </m:r>
              </m:sup>
            </m:sSup>
          </m:den>
        </m:f>
      </m:oMath>
    </w:p>
    <w:p w14:paraId="3524E5AB" w14:textId="76B51372" w:rsidR="009140BE" w:rsidRDefault="009140BE" w:rsidP="009140BE">
      <w:pPr>
        <w:pStyle w:val="a9"/>
        <w:ind w:left="360" w:firstLineChars="0" w:firstLine="0"/>
        <w:jc w:val="left"/>
      </w:pPr>
      <w:r>
        <w:rPr>
          <w:rFonts w:hint="eastAsia"/>
        </w:rPr>
        <w:t>胡克定律：</w:t>
      </w:r>
      <m:oMath>
        <m:r>
          <w:rPr>
            <w:rFonts w:ascii="Cambria Math" w:hAnsi="Cambria Math"/>
          </w:rPr>
          <m:t>F=K</m:t>
        </m:r>
        <m:r>
          <m:rPr>
            <m:sty m:val="p"/>
          </m:rPr>
          <w:rPr>
            <w:rFonts w:ascii="Cambria Math" w:hAnsi="Cambria Math"/>
          </w:rPr>
          <m:t>Δ</m:t>
        </m:r>
        <m:r>
          <w:rPr>
            <w:rFonts w:ascii="Cambria Math" w:hAnsi="Cambria Math"/>
          </w:rPr>
          <m:t>x</m:t>
        </m:r>
      </m:oMath>
    </w:p>
    <w:p w14:paraId="1BB7E2FE" w14:textId="2AA24AC4" w:rsidR="009140BE" w:rsidRDefault="009140BE" w:rsidP="009140BE">
      <w:pPr>
        <w:jc w:val="left"/>
      </w:pPr>
      <w:r w:rsidRPr="009140BE">
        <w:rPr>
          <w:rFonts w:hint="eastAsia"/>
        </w:rPr>
        <w:t>三个物体的运动规律图像：</w:t>
      </w:r>
    </w:p>
    <w:p w14:paraId="64EFB2AE" w14:textId="1581239E" w:rsidR="009140BE" w:rsidRDefault="00EC4455" w:rsidP="009140BE">
      <w:pPr>
        <w:pStyle w:val="a9"/>
        <w:ind w:left="360" w:firstLineChars="0" w:firstLine="0"/>
        <w:jc w:val="center"/>
      </w:pPr>
      <w:r w:rsidRPr="00EC4455">
        <w:drawing>
          <wp:inline distT="0" distB="0" distL="0" distR="0" wp14:anchorId="16402883" wp14:editId="62C0D830">
            <wp:extent cx="5207000" cy="3589655"/>
            <wp:effectExtent l="0" t="0" r="0" b="0"/>
            <wp:docPr id="8"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折线图&#10;&#10;描述已自动生成"/>
                    <pic:cNvPicPr/>
                  </pic:nvPicPr>
                  <pic:blipFill rotWithShape="1">
                    <a:blip r:embed="rId11"/>
                    <a:srcRect l="1" r="1276"/>
                    <a:stretch/>
                  </pic:blipFill>
                  <pic:spPr bwMode="auto">
                    <a:xfrm>
                      <a:off x="0" y="0"/>
                      <a:ext cx="5207000" cy="3589655"/>
                    </a:xfrm>
                    <a:prstGeom prst="rect">
                      <a:avLst/>
                    </a:prstGeom>
                    <a:ln>
                      <a:noFill/>
                    </a:ln>
                    <a:extLst>
                      <a:ext uri="{53640926-AAD7-44D8-BBD7-CCE9431645EC}">
                        <a14:shadowObscured xmlns:a14="http://schemas.microsoft.com/office/drawing/2010/main"/>
                      </a:ext>
                    </a:extLst>
                  </pic:spPr>
                </pic:pic>
              </a:graphicData>
            </a:graphic>
          </wp:inline>
        </w:drawing>
      </w:r>
    </w:p>
    <w:p w14:paraId="561C724E" w14:textId="3105364B" w:rsidR="009140BE" w:rsidRDefault="009140BE" w:rsidP="009140BE">
      <w:pPr>
        <w:jc w:val="left"/>
      </w:pPr>
      <w:r>
        <w:rPr>
          <w:rFonts w:hint="eastAsia"/>
        </w:rPr>
        <w:t>验证能量守恒：</w:t>
      </w:r>
    </w:p>
    <w:p w14:paraId="3000B78F" w14:textId="582C1E01" w:rsidR="009140BE" w:rsidRDefault="00EC4455" w:rsidP="009140BE">
      <w:pPr>
        <w:jc w:val="center"/>
      </w:pPr>
      <w:r w:rsidRPr="00EC4455">
        <w:lastRenderedPageBreak/>
        <w:drawing>
          <wp:inline distT="0" distB="0" distL="0" distR="0" wp14:anchorId="2F87F26B" wp14:editId="14CF4C60">
            <wp:extent cx="5274310" cy="3596005"/>
            <wp:effectExtent l="0" t="0" r="2540" b="4445"/>
            <wp:docPr id="3" name="图片 3"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 直方图&#10;&#10;描述已自动生成"/>
                    <pic:cNvPicPr/>
                  </pic:nvPicPr>
                  <pic:blipFill>
                    <a:blip r:embed="rId12"/>
                    <a:stretch>
                      <a:fillRect/>
                    </a:stretch>
                  </pic:blipFill>
                  <pic:spPr>
                    <a:xfrm>
                      <a:off x="0" y="0"/>
                      <a:ext cx="5274310" cy="3596005"/>
                    </a:xfrm>
                    <a:prstGeom prst="rect">
                      <a:avLst/>
                    </a:prstGeom>
                  </pic:spPr>
                </pic:pic>
              </a:graphicData>
            </a:graphic>
          </wp:inline>
        </w:drawing>
      </w:r>
    </w:p>
    <w:p w14:paraId="24CC73C5" w14:textId="0C8830DF" w:rsidR="002202AD" w:rsidRPr="002202AD" w:rsidRDefault="002202AD" w:rsidP="002202AD">
      <w:pPr>
        <w:pStyle w:val="2"/>
      </w:pPr>
      <w:r w:rsidRPr="002202AD">
        <w:rPr>
          <w:rFonts w:hint="eastAsia"/>
        </w:rPr>
        <w:t>2.</w:t>
      </w:r>
      <w:r w:rsidR="009140BE">
        <w:rPr>
          <w:rFonts w:hint="eastAsia"/>
        </w:rPr>
        <w:t>可执行源代码</w:t>
      </w:r>
    </w:p>
    <w:p w14:paraId="33047209" w14:textId="77777777" w:rsidR="004723A3" w:rsidRDefault="004723A3" w:rsidP="004723A3">
      <w:r>
        <w:t xml:space="preserve">import math </w:t>
      </w:r>
    </w:p>
    <w:p w14:paraId="4C978056" w14:textId="77777777" w:rsidR="004723A3" w:rsidRDefault="004723A3" w:rsidP="004723A3">
      <w:r>
        <w:t xml:space="preserve">import </w:t>
      </w:r>
      <w:proofErr w:type="spellStart"/>
      <w:r>
        <w:t>numpy</w:t>
      </w:r>
      <w:proofErr w:type="spellEnd"/>
      <w:r>
        <w:t xml:space="preserve"> as np</w:t>
      </w:r>
    </w:p>
    <w:p w14:paraId="6B233E81" w14:textId="77777777" w:rsidR="004723A3" w:rsidRDefault="004723A3" w:rsidP="004723A3">
      <w:r>
        <w:t xml:space="preserve">import </w:t>
      </w:r>
      <w:proofErr w:type="spellStart"/>
      <w:proofErr w:type="gramStart"/>
      <w:r>
        <w:t>matplotlib.pyplot</w:t>
      </w:r>
      <w:proofErr w:type="spellEnd"/>
      <w:proofErr w:type="gramEnd"/>
      <w:r>
        <w:t xml:space="preserve"> as </w:t>
      </w:r>
      <w:proofErr w:type="spellStart"/>
      <w:r>
        <w:t>plt</w:t>
      </w:r>
      <w:proofErr w:type="spellEnd"/>
    </w:p>
    <w:p w14:paraId="4221BDD8" w14:textId="77777777" w:rsidR="004723A3" w:rsidRDefault="004723A3" w:rsidP="004723A3"/>
    <w:p w14:paraId="237CDF5D" w14:textId="77777777" w:rsidR="004723A3" w:rsidRDefault="004723A3" w:rsidP="004723A3">
      <w:proofErr w:type="spellStart"/>
      <w:r>
        <w:t>vx</w:t>
      </w:r>
      <w:proofErr w:type="spellEnd"/>
      <w:proofErr w:type="gramStart"/>
      <w:r>
        <w:t>=[</w:t>
      </w:r>
      <w:proofErr w:type="gramEnd"/>
      <w:r>
        <w:t>]</w:t>
      </w:r>
    </w:p>
    <w:p w14:paraId="0891A8BD" w14:textId="77777777" w:rsidR="004723A3" w:rsidRDefault="004723A3" w:rsidP="004723A3">
      <w:proofErr w:type="spellStart"/>
      <w:r>
        <w:t>vy</w:t>
      </w:r>
      <w:proofErr w:type="spellEnd"/>
      <w:proofErr w:type="gramStart"/>
      <w:r>
        <w:t>=[</w:t>
      </w:r>
      <w:proofErr w:type="gramEnd"/>
      <w:r>
        <w:t>]</w:t>
      </w:r>
    </w:p>
    <w:p w14:paraId="570305BE" w14:textId="77777777" w:rsidR="004723A3" w:rsidRDefault="004723A3" w:rsidP="004723A3">
      <w:proofErr w:type="spellStart"/>
      <w:r>
        <w:t>vz</w:t>
      </w:r>
      <w:proofErr w:type="spellEnd"/>
      <w:proofErr w:type="gramStart"/>
      <w:r>
        <w:t>=[</w:t>
      </w:r>
      <w:proofErr w:type="gramEnd"/>
      <w:r>
        <w:t>]</w:t>
      </w:r>
    </w:p>
    <w:p w14:paraId="2A0034DF" w14:textId="77777777" w:rsidR="004723A3" w:rsidRDefault="004723A3" w:rsidP="004723A3">
      <w:proofErr w:type="spellStart"/>
      <w:r>
        <w:t>tx</w:t>
      </w:r>
      <w:proofErr w:type="spellEnd"/>
      <w:proofErr w:type="gramStart"/>
      <w:r>
        <w:t>=[</w:t>
      </w:r>
      <w:proofErr w:type="gramEnd"/>
      <w:r>
        <w:t>]</w:t>
      </w:r>
    </w:p>
    <w:p w14:paraId="64F92999" w14:textId="77777777" w:rsidR="004723A3" w:rsidRDefault="004723A3" w:rsidP="004723A3">
      <w:r>
        <w:t>m1=1</w:t>
      </w:r>
    </w:p>
    <w:p w14:paraId="45BDC393" w14:textId="77777777" w:rsidR="004723A3" w:rsidRDefault="004723A3" w:rsidP="004723A3">
      <w:r>
        <w:t>m2=2</w:t>
      </w:r>
    </w:p>
    <w:p w14:paraId="1C04B4F2" w14:textId="77777777" w:rsidR="004723A3" w:rsidRDefault="004723A3" w:rsidP="004723A3">
      <w:r>
        <w:t>m3=3</w:t>
      </w:r>
    </w:p>
    <w:p w14:paraId="7B9E79E2" w14:textId="77777777" w:rsidR="004723A3" w:rsidRDefault="004723A3" w:rsidP="004723A3">
      <w:r>
        <w:t>k=10</w:t>
      </w:r>
    </w:p>
    <w:p w14:paraId="09B6C85E" w14:textId="77777777" w:rsidR="004723A3" w:rsidRDefault="004723A3" w:rsidP="004723A3">
      <w:r>
        <w:t>v1=3</w:t>
      </w:r>
    </w:p>
    <w:p w14:paraId="44317BF7" w14:textId="77777777" w:rsidR="004723A3" w:rsidRDefault="004723A3" w:rsidP="004723A3">
      <w:r>
        <w:t>v2=0</w:t>
      </w:r>
    </w:p>
    <w:p w14:paraId="396D86F3" w14:textId="77777777" w:rsidR="004723A3" w:rsidRDefault="004723A3" w:rsidP="004723A3">
      <w:r>
        <w:t>v3=0</w:t>
      </w:r>
    </w:p>
    <w:p w14:paraId="39DEF869" w14:textId="10A38665" w:rsidR="004723A3" w:rsidRDefault="004723A3" w:rsidP="004723A3">
      <w:r>
        <w:t>dt=0.</w:t>
      </w:r>
      <w:r w:rsidR="00EC4455">
        <w:t>00</w:t>
      </w:r>
      <w:r>
        <w:t>01</w:t>
      </w:r>
    </w:p>
    <w:p w14:paraId="39ECAFB5" w14:textId="77777777" w:rsidR="004723A3" w:rsidRDefault="004723A3" w:rsidP="004723A3">
      <w:r>
        <w:lastRenderedPageBreak/>
        <w:t>t=10</w:t>
      </w:r>
    </w:p>
    <w:p w14:paraId="481D8B3E" w14:textId="77777777" w:rsidR="004723A3" w:rsidRDefault="004723A3" w:rsidP="004723A3">
      <w:r>
        <w:t>n=t/dt</w:t>
      </w:r>
    </w:p>
    <w:p w14:paraId="3073B738" w14:textId="77777777" w:rsidR="004723A3" w:rsidRDefault="004723A3" w:rsidP="004723A3">
      <w:r>
        <w:t>x1=0</w:t>
      </w:r>
    </w:p>
    <w:p w14:paraId="6248B62F" w14:textId="77777777" w:rsidR="004723A3" w:rsidRDefault="004723A3" w:rsidP="004723A3">
      <w:r>
        <w:t>x2=5</w:t>
      </w:r>
    </w:p>
    <w:p w14:paraId="1A8216EC" w14:textId="77777777" w:rsidR="004723A3" w:rsidRDefault="004723A3" w:rsidP="004723A3">
      <w:r>
        <w:t>x3=10</w:t>
      </w:r>
    </w:p>
    <w:p w14:paraId="0BB61A27" w14:textId="77777777" w:rsidR="004723A3" w:rsidRDefault="004723A3" w:rsidP="004723A3">
      <w:proofErr w:type="spellStart"/>
      <w:r>
        <w:t>i</w:t>
      </w:r>
      <w:proofErr w:type="spellEnd"/>
      <w:r>
        <w:t>=0</w:t>
      </w:r>
    </w:p>
    <w:p w14:paraId="64160968" w14:textId="77777777" w:rsidR="004723A3" w:rsidRDefault="004723A3" w:rsidP="004723A3">
      <w:r>
        <w:t>ek</w:t>
      </w:r>
      <w:proofErr w:type="gramStart"/>
      <w:r>
        <w:t>=[</w:t>
      </w:r>
      <w:proofErr w:type="gramEnd"/>
      <w:r>
        <w:t>]</w:t>
      </w:r>
    </w:p>
    <w:p w14:paraId="3C73C04F" w14:textId="77777777" w:rsidR="004723A3" w:rsidRDefault="004723A3" w:rsidP="004723A3">
      <w:r>
        <w:t>et</w:t>
      </w:r>
      <w:proofErr w:type="gramStart"/>
      <w:r>
        <w:t>=[</w:t>
      </w:r>
      <w:proofErr w:type="gramEnd"/>
      <w:r>
        <w:t>]</w:t>
      </w:r>
    </w:p>
    <w:p w14:paraId="499047A8" w14:textId="44DE0E91" w:rsidR="004723A3" w:rsidRDefault="004723A3" w:rsidP="004723A3">
      <w:pPr>
        <w:rPr>
          <w:rFonts w:hint="eastAsia"/>
        </w:rPr>
      </w:pPr>
      <w:r>
        <w:t>e</w:t>
      </w:r>
      <w:proofErr w:type="gramStart"/>
      <w:r>
        <w:t>=[</w:t>
      </w:r>
      <w:proofErr w:type="gramEnd"/>
      <w:r>
        <w:t>]</w:t>
      </w:r>
    </w:p>
    <w:p w14:paraId="3F19DA56" w14:textId="77777777" w:rsidR="004723A3" w:rsidRDefault="004723A3" w:rsidP="004723A3">
      <w:r>
        <w:t>while i&lt;n:</w:t>
      </w:r>
    </w:p>
    <w:p w14:paraId="5DD9FB11" w14:textId="77777777" w:rsidR="004723A3" w:rsidRDefault="004723A3" w:rsidP="004723A3">
      <w:r>
        <w:t xml:space="preserve">    a1=(x2-x1-</w:t>
      </w:r>
      <w:proofErr w:type="gramStart"/>
      <w:r>
        <w:t>5)*</w:t>
      </w:r>
      <w:proofErr w:type="gramEnd"/>
      <w:r>
        <w:t>k/m1</w:t>
      </w:r>
    </w:p>
    <w:p w14:paraId="0E81B59D" w14:textId="77777777" w:rsidR="004723A3" w:rsidRDefault="004723A3" w:rsidP="004723A3">
      <w:r>
        <w:t xml:space="preserve">    a2=-(x2-x1-</w:t>
      </w:r>
      <w:proofErr w:type="gramStart"/>
      <w:r>
        <w:t>5)*</w:t>
      </w:r>
      <w:proofErr w:type="gramEnd"/>
      <w:r>
        <w:t>k/m2+(x3-x2-5)*k/m2</w:t>
      </w:r>
    </w:p>
    <w:p w14:paraId="2120F3DF" w14:textId="77777777" w:rsidR="004723A3" w:rsidRDefault="004723A3" w:rsidP="004723A3">
      <w:r>
        <w:t xml:space="preserve">    a3=-(x3-x2-</w:t>
      </w:r>
      <w:proofErr w:type="gramStart"/>
      <w:r>
        <w:t>5)*</w:t>
      </w:r>
      <w:proofErr w:type="gramEnd"/>
      <w:r>
        <w:t>k/m3</w:t>
      </w:r>
    </w:p>
    <w:p w14:paraId="08386F75" w14:textId="77777777" w:rsidR="004723A3" w:rsidRDefault="004723A3" w:rsidP="004723A3">
      <w:r>
        <w:t xml:space="preserve">    x1=v1*0.01+x1</w:t>
      </w:r>
    </w:p>
    <w:p w14:paraId="78188CE1" w14:textId="77777777" w:rsidR="004723A3" w:rsidRDefault="004723A3" w:rsidP="004723A3">
      <w:r>
        <w:t xml:space="preserve">    x2=v2*0.01+x2</w:t>
      </w:r>
    </w:p>
    <w:p w14:paraId="60E1887A" w14:textId="77777777" w:rsidR="004723A3" w:rsidRDefault="004723A3" w:rsidP="004723A3">
      <w:r>
        <w:t xml:space="preserve">    x3=v3*0.01+x3</w:t>
      </w:r>
    </w:p>
    <w:p w14:paraId="473D8A29" w14:textId="77777777" w:rsidR="004723A3" w:rsidRDefault="004723A3" w:rsidP="004723A3">
      <w:r>
        <w:t xml:space="preserve">    </w:t>
      </w:r>
      <w:proofErr w:type="spellStart"/>
      <w:proofErr w:type="gramStart"/>
      <w:r>
        <w:t>vx.append</w:t>
      </w:r>
      <w:proofErr w:type="spellEnd"/>
      <w:proofErr w:type="gramEnd"/>
      <w:r>
        <w:t>(x1)</w:t>
      </w:r>
    </w:p>
    <w:p w14:paraId="1EEA1892" w14:textId="77777777" w:rsidR="004723A3" w:rsidRDefault="004723A3" w:rsidP="004723A3">
      <w:r>
        <w:t xml:space="preserve">    </w:t>
      </w:r>
      <w:proofErr w:type="spellStart"/>
      <w:proofErr w:type="gramStart"/>
      <w:r>
        <w:t>vy.append</w:t>
      </w:r>
      <w:proofErr w:type="spellEnd"/>
      <w:proofErr w:type="gramEnd"/>
      <w:r>
        <w:t>(x2)</w:t>
      </w:r>
    </w:p>
    <w:p w14:paraId="15BD4C11" w14:textId="77777777" w:rsidR="004723A3" w:rsidRDefault="004723A3" w:rsidP="004723A3">
      <w:r>
        <w:t xml:space="preserve">    </w:t>
      </w:r>
      <w:proofErr w:type="spellStart"/>
      <w:proofErr w:type="gramStart"/>
      <w:r>
        <w:t>vz.append</w:t>
      </w:r>
      <w:proofErr w:type="spellEnd"/>
      <w:proofErr w:type="gramEnd"/>
      <w:r>
        <w:t>(x3)</w:t>
      </w:r>
    </w:p>
    <w:p w14:paraId="1A1BF667" w14:textId="77777777" w:rsidR="004723A3" w:rsidRDefault="004723A3" w:rsidP="004723A3">
      <w:r>
        <w:t xml:space="preserve">    </w:t>
      </w:r>
      <w:proofErr w:type="spellStart"/>
      <w:proofErr w:type="gramStart"/>
      <w:r>
        <w:t>tx.append</w:t>
      </w:r>
      <w:proofErr w:type="spellEnd"/>
      <w:proofErr w:type="gramEnd"/>
      <w:r>
        <w:t>(dt)</w:t>
      </w:r>
    </w:p>
    <w:p w14:paraId="3DC8992C" w14:textId="5A9C7369" w:rsidR="004723A3" w:rsidRDefault="004723A3" w:rsidP="004723A3">
      <w:r>
        <w:t xml:space="preserve">    v1=a1*0.0</w:t>
      </w:r>
      <w:r w:rsidR="00EC4455">
        <w:t>00</w:t>
      </w:r>
      <w:r>
        <w:t>1+v1</w:t>
      </w:r>
    </w:p>
    <w:p w14:paraId="53A8F8F6" w14:textId="29D6CE86" w:rsidR="004723A3" w:rsidRDefault="004723A3" w:rsidP="004723A3">
      <w:r>
        <w:t xml:space="preserve">    v2=a2*0.0</w:t>
      </w:r>
      <w:r w:rsidR="00EC4455">
        <w:t>00</w:t>
      </w:r>
      <w:r>
        <w:t>1+v2</w:t>
      </w:r>
    </w:p>
    <w:p w14:paraId="1463D641" w14:textId="7A76BC01" w:rsidR="004723A3" w:rsidRDefault="004723A3" w:rsidP="004723A3">
      <w:r>
        <w:t xml:space="preserve">    v3=a3*0.0</w:t>
      </w:r>
      <w:r w:rsidR="00EC4455">
        <w:t>00</w:t>
      </w:r>
      <w:r>
        <w:t>1+v3</w:t>
      </w:r>
    </w:p>
    <w:p w14:paraId="551F29C5" w14:textId="748D8DB3" w:rsidR="004723A3" w:rsidRDefault="004723A3" w:rsidP="004723A3">
      <w:r>
        <w:t xml:space="preserve">    dt=dt+0.0</w:t>
      </w:r>
      <w:r w:rsidR="00EC4455">
        <w:t>00</w:t>
      </w:r>
      <w:r>
        <w:t>1</w:t>
      </w:r>
    </w:p>
    <w:p w14:paraId="27924036" w14:textId="77777777" w:rsidR="004723A3" w:rsidRDefault="004723A3" w:rsidP="004723A3">
      <w:r>
        <w:t xml:space="preserve">    </w:t>
      </w:r>
      <w:proofErr w:type="spellStart"/>
      <w:r>
        <w:t>i</w:t>
      </w:r>
      <w:proofErr w:type="spellEnd"/>
      <w:r>
        <w:t>=i+1</w:t>
      </w:r>
    </w:p>
    <w:p w14:paraId="30B622B2" w14:textId="77777777" w:rsidR="004723A3" w:rsidRDefault="004723A3" w:rsidP="004723A3">
      <w:r>
        <w:t xml:space="preserve">    ek1=0.5*m1*v1*v1+0.5*m2*v2*v2+0.5*m3*v3*v3</w:t>
      </w:r>
    </w:p>
    <w:p w14:paraId="565DE0A7" w14:textId="77777777" w:rsidR="004723A3" w:rsidRDefault="004723A3" w:rsidP="004723A3">
      <w:r>
        <w:t xml:space="preserve">    et1=0.5*k*(x1-x2+</w:t>
      </w:r>
      <w:proofErr w:type="gramStart"/>
      <w:r>
        <w:t>5)*</w:t>
      </w:r>
      <w:proofErr w:type="gramEnd"/>
      <w:r>
        <w:t>*2+0.5*k*(x2-x3+5)**2</w:t>
      </w:r>
    </w:p>
    <w:p w14:paraId="6A804646" w14:textId="77777777" w:rsidR="004723A3" w:rsidRDefault="004723A3" w:rsidP="004723A3">
      <w:r>
        <w:t xml:space="preserve">    e1=ek1+et1</w:t>
      </w:r>
    </w:p>
    <w:p w14:paraId="5614E2F0" w14:textId="77777777" w:rsidR="004723A3" w:rsidRDefault="004723A3" w:rsidP="004723A3">
      <w:r>
        <w:t xml:space="preserve">    </w:t>
      </w:r>
      <w:proofErr w:type="spellStart"/>
      <w:proofErr w:type="gramStart"/>
      <w:r>
        <w:t>ek.append</w:t>
      </w:r>
      <w:proofErr w:type="spellEnd"/>
      <w:proofErr w:type="gramEnd"/>
      <w:r>
        <w:t>(ek1)</w:t>
      </w:r>
    </w:p>
    <w:p w14:paraId="7A530686" w14:textId="77777777" w:rsidR="004723A3" w:rsidRDefault="004723A3" w:rsidP="004723A3">
      <w:r>
        <w:t xml:space="preserve">    </w:t>
      </w:r>
      <w:proofErr w:type="spellStart"/>
      <w:proofErr w:type="gramStart"/>
      <w:r>
        <w:t>et.append</w:t>
      </w:r>
      <w:proofErr w:type="spellEnd"/>
      <w:proofErr w:type="gramEnd"/>
      <w:r>
        <w:t>(et1)</w:t>
      </w:r>
    </w:p>
    <w:p w14:paraId="5E2E2DC0" w14:textId="77777777" w:rsidR="004723A3" w:rsidRDefault="004723A3" w:rsidP="004723A3">
      <w:r>
        <w:lastRenderedPageBreak/>
        <w:t xml:space="preserve">    </w:t>
      </w:r>
      <w:proofErr w:type="spellStart"/>
      <w:proofErr w:type="gramStart"/>
      <w:r>
        <w:t>e.append</w:t>
      </w:r>
      <w:proofErr w:type="spellEnd"/>
      <w:proofErr w:type="gramEnd"/>
      <w:r>
        <w:t>(e1)</w:t>
      </w:r>
    </w:p>
    <w:p w14:paraId="2C9E0E52" w14:textId="77777777" w:rsidR="004723A3" w:rsidRDefault="004723A3" w:rsidP="004723A3">
      <w:r>
        <w:t>#</w:t>
      </w:r>
      <w:proofErr w:type="gramStart"/>
      <w:r>
        <w:t>plt.plot</w:t>
      </w:r>
      <w:proofErr w:type="gramEnd"/>
      <w:r>
        <w:t xml:space="preserve">(tx, e)   </w:t>
      </w:r>
    </w:p>
    <w:p w14:paraId="46982506" w14:textId="77777777" w:rsidR="004723A3" w:rsidRDefault="004723A3" w:rsidP="004723A3">
      <w:r>
        <w:t>#</w:t>
      </w:r>
      <w:proofErr w:type="gramStart"/>
      <w:r>
        <w:t>plt.plot</w:t>
      </w:r>
      <w:proofErr w:type="gramEnd"/>
      <w:r>
        <w:t>(tx, ek)</w:t>
      </w:r>
    </w:p>
    <w:p w14:paraId="55D12AB9" w14:textId="77777777" w:rsidR="004723A3" w:rsidRDefault="004723A3" w:rsidP="004723A3">
      <w:r>
        <w:t>#</w:t>
      </w:r>
      <w:proofErr w:type="gramStart"/>
      <w:r>
        <w:t>plt.plot</w:t>
      </w:r>
      <w:proofErr w:type="gramEnd"/>
      <w:r>
        <w:t xml:space="preserve">(tx, et) </w:t>
      </w:r>
    </w:p>
    <w:p w14:paraId="5460E95A" w14:textId="77777777" w:rsidR="004723A3" w:rsidRDefault="004723A3" w:rsidP="004723A3"/>
    <w:p w14:paraId="24E4FBFC" w14:textId="77777777" w:rsidR="004723A3" w:rsidRDefault="004723A3" w:rsidP="004723A3">
      <w:proofErr w:type="spellStart"/>
      <w:proofErr w:type="gramStart"/>
      <w:r>
        <w:t>plt.plot</w:t>
      </w:r>
      <w:proofErr w:type="spellEnd"/>
      <w:proofErr w:type="gramEnd"/>
      <w:r>
        <w:t>(</w:t>
      </w:r>
      <w:proofErr w:type="spellStart"/>
      <w:r>
        <w:t>tx</w:t>
      </w:r>
      <w:proofErr w:type="spellEnd"/>
      <w:r>
        <w:t xml:space="preserve">, </w:t>
      </w:r>
      <w:proofErr w:type="spellStart"/>
      <w:r>
        <w:t>vx</w:t>
      </w:r>
      <w:proofErr w:type="spellEnd"/>
      <w:r>
        <w:t>)</w:t>
      </w:r>
    </w:p>
    <w:p w14:paraId="7FA3C7A9" w14:textId="77777777" w:rsidR="004723A3" w:rsidRDefault="004723A3" w:rsidP="004723A3">
      <w:proofErr w:type="spellStart"/>
      <w:proofErr w:type="gramStart"/>
      <w:r>
        <w:t>plt.plot</w:t>
      </w:r>
      <w:proofErr w:type="spellEnd"/>
      <w:proofErr w:type="gramEnd"/>
      <w:r>
        <w:t>(</w:t>
      </w:r>
      <w:proofErr w:type="spellStart"/>
      <w:r>
        <w:t>tx</w:t>
      </w:r>
      <w:proofErr w:type="spellEnd"/>
      <w:r>
        <w:t xml:space="preserve">, </w:t>
      </w:r>
      <w:proofErr w:type="spellStart"/>
      <w:r>
        <w:t>vy</w:t>
      </w:r>
      <w:proofErr w:type="spellEnd"/>
      <w:r>
        <w:t>)</w:t>
      </w:r>
    </w:p>
    <w:p w14:paraId="1F9315BD" w14:textId="492FABC9" w:rsidR="00731031" w:rsidRDefault="004723A3" w:rsidP="004723A3">
      <w:proofErr w:type="spellStart"/>
      <w:proofErr w:type="gramStart"/>
      <w:r>
        <w:t>plt.plot</w:t>
      </w:r>
      <w:proofErr w:type="spellEnd"/>
      <w:proofErr w:type="gramEnd"/>
      <w:r>
        <w:t>(</w:t>
      </w:r>
      <w:proofErr w:type="spellStart"/>
      <w:r>
        <w:t>tx</w:t>
      </w:r>
      <w:proofErr w:type="spellEnd"/>
      <w:r>
        <w:t xml:space="preserve">, </w:t>
      </w:r>
      <w:proofErr w:type="spellStart"/>
      <w:r>
        <w:t>vz</w:t>
      </w:r>
      <w:proofErr w:type="spellEnd"/>
      <w:r>
        <w:t>)</w:t>
      </w:r>
    </w:p>
    <w:sectPr w:rsidR="00731031">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BA2C8" w14:textId="77777777" w:rsidR="00F409D2" w:rsidRDefault="00F409D2" w:rsidP="002202AD">
      <w:pPr>
        <w:spacing w:line="240" w:lineRule="auto"/>
      </w:pPr>
      <w:r>
        <w:separator/>
      </w:r>
    </w:p>
  </w:endnote>
  <w:endnote w:type="continuationSeparator" w:id="0">
    <w:p w14:paraId="1381FAA7" w14:textId="77777777" w:rsidR="00F409D2" w:rsidRDefault="00F409D2" w:rsidP="002202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8D0FF" w14:textId="77777777" w:rsidR="002202AD" w:rsidRPr="00D1591F" w:rsidRDefault="002202AD" w:rsidP="00013299">
    <w:pPr>
      <w:pStyle w:val="a5"/>
    </w:pPr>
    <w:r>
      <w:rPr>
        <w:rFonts w:hint="eastAsia"/>
      </w:rPr>
      <w:t>第</w:t>
    </w:r>
    <w:r>
      <w:rPr>
        <w:rFonts w:hint="eastAsia"/>
      </w:rPr>
      <w:t xml:space="preserve"> </w:t>
    </w:r>
    <w:r>
      <w:rPr>
        <w:rStyle w:val="a7"/>
      </w:rPr>
      <w:fldChar w:fldCharType="begin"/>
    </w:r>
    <w:r>
      <w:rPr>
        <w:rStyle w:val="a7"/>
      </w:rPr>
      <w:instrText xml:space="preserve"> PAGE </w:instrText>
    </w:r>
    <w:r>
      <w:rPr>
        <w:rStyle w:val="a7"/>
      </w:rPr>
      <w:fldChar w:fldCharType="separate"/>
    </w:r>
    <w:r>
      <w:rPr>
        <w:rStyle w:val="a7"/>
        <w:noProof/>
      </w:rPr>
      <w:t>IV</w:t>
    </w:r>
    <w:r>
      <w:rPr>
        <w:rStyle w:val="a7"/>
      </w:rPr>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9407F" w14:textId="77777777" w:rsidR="00F409D2" w:rsidRDefault="00F409D2" w:rsidP="002202AD">
      <w:pPr>
        <w:spacing w:line="240" w:lineRule="auto"/>
      </w:pPr>
      <w:r>
        <w:separator/>
      </w:r>
    </w:p>
  </w:footnote>
  <w:footnote w:type="continuationSeparator" w:id="0">
    <w:p w14:paraId="1D4BEC3D" w14:textId="77777777" w:rsidR="00F409D2" w:rsidRDefault="00F409D2" w:rsidP="002202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F674C" w14:textId="77777777" w:rsidR="002202AD" w:rsidRPr="00013299" w:rsidRDefault="002202AD" w:rsidP="0001329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4320E"/>
    <w:multiLevelType w:val="hybridMultilevel"/>
    <w:tmpl w:val="6494DD24"/>
    <w:lvl w:ilvl="0" w:tplc="4D4E0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B31295"/>
    <w:multiLevelType w:val="hybridMultilevel"/>
    <w:tmpl w:val="A2C6FDB2"/>
    <w:lvl w:ilvl="0" w:tplc="AD3457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6568C7"/>
    <w:multiLevelType w:val="hybridMultilevel"/>
    <w:tmpl w:val="0F0E02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7E567A0"/>
    <w:multiLevelType w:val="hybridMultilevel"/>
    <w:tmpl w:val="D9D43AA2"/>
    <w:lvl w:ilvl="0" w:tplc="97A622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47645667">
    <w:abstractNumId w:val="0"/>
  </w:num>
  <w:num w:numId="2" w16cid:durableId="1044058858">
    <w:abstractNumId w:val="2"/>
  </w:num>
  <w:num w:numId="3" w16cid:durableId="1744527565">
    <w:abstractNumId w:val="1"/>
  </w:num>
  <w:num w:numId="4" w16cid:durableId="1508711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72"/>
    <w:rsid w:val="000460A1"/>
    <w:rsid w:val="002202AD"/>
    <w:rsid w:val="00315891"/>
    <w:rsid w:val="004723A3"/>
    <w:rsid w:val="005C5D90"/>
    <w:rsid w:val="006C0CDF"/>
    <w:rsid w:val="00731031"/>
    <w:rsid w:val="009140BE"/>
    <w:rsid w:val="009328A7"/>
    <w:rsid w:val="0094495B"/>
    <w:rsid w:val="00A849E1"/>
    <w:rsid w:val="00AA48C7"/>
    <w:rsid w:val="00B41B72"/>
    <w:rsid w:val="00CF3B11"/>
    <w:rsid w:val="00EC4455"/>
    <w:rsid w:val="00F409D2"/>
    <w:rsid w:val="00FC6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4E46B"/>
  <w15:chartTrackingRefBased/>
  <w15:docId w15:val="{3DB31245-276A-4CD4-91B3-E6F87939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02AD"/>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2202AD"/>
    <w:pPr>
      <w:keepNext/>
      <w:keepLines/>
      <w:spacing w:beforeLines="100" w:before="100" w:afterLines="100" w:after="100"/>
      <w:outlineLvl w:val="0"/>
    </w:pPr>
    <w:rPr>
      <w:b/>
      <w:bCs/>
      <w:kern w:val="44"/>
      <w:sz w:val="32"/>
      <w:szCs w:val="44"/>
    </w:rPr>
  </w:style>
  <w:style w:type="paragraph" w:styleId="2">
    <w:name w:val="heading 2"/>
    <w:basedOn w:val="a"/>
    <w:next w:val="a"/>
    <w:link w:val="20"/>
    <w:uiPriority w:val="9"/>
    <w:unhideWhenUsed/>
    <w:qFormat/>
    <w:rsid w:val="002202AD"/>
    <w:pPr>
      <w:keepNext/>
      <w:keepLines/>
      <w:outlineLvl w:val="1"/>
    </w:pPr>
    <w:rPr>
      <w:rFonts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02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02AD"/>
    <w:rPr>
      <w:sz w:val="18"/>
      <w:szCs w:val="18"/>
    </w:rPr>
  </w:style>
  <w:style w:type="paragraph" w:styleId="a5">
    <w:name w:val="footer"/>
    <w:basedOn w:val="a"/>
    <w:link w:val="a6"/>
    <w:uiPriority w:val="99"/>
    <w:unhideWhenUsed/>
    <w:rsid w:val="002202AD"/>
    <w:pPr>
      <w:tabs>
        <w:tab w:val="center" w:pos="4153"/>
        <w:tab w:val="right" w:pos="8306"/>
      </w:tabs>
      <w:snapToGrid w:val="0"/>
      <w:jc w:val="left"/>
    </w:pPr>
    <w:rPr>
      <w:sz w:val="18"/>
      <w:szCs w:val="18"/>
    </w:rPr>
  </w:style>
  <w:style w:type="character" w:customStyle="1" w:styleId="a6">
    <w:name w:val="页脚 字符"/>
    <w:basedOn w:val="a0"/>
    <w:link w:val="a5"/>
    <w:uiPriority w:val="99"/>
    <w:rsid w:val="002202AD"/>
    <w:rPr>
      <w:sz w:val="18"/>
      <w:szCs w:val="18"/>
    </w:rPr>
  </w:style>
  <w:style w:type="character" w:styleId="a7">
    <w:name w:val="page number"/>
    <w:basedOn w:val="a0"/>
    <w:semiHidden/>
    <w:rsid w:val="002202AD"/>
  </w:style>
  <w:style w:type="paragraph" w:customStyle="1" w:styleId="NUDT1">
    <w:name w:val="NUDT标题1"/>
    <w:basedOn w:val="a"/>
    <w:link w:val="NUDT1Char"/>
    <w:autoRedefine/>
    <w:rsid w:val="002202AD"/>
    <w:pPr>
      <w:adjustRightInd w:val="0"/>
      <w:spacing w:line="300" w:lineRule="auto"/>
      <w:textAlignment w:val="baseline"/>
    </w:pPr>
    <w:rPr>
      <w:rFonts w:cs="Times New Roman"/>
      <w:szCs w:val="24"/>
    </w:rPr>
  </w:style>
  <w:style w:type="character" w:customStyle="1" w:styleId="NUDT1Char">
    <w:name w:val="NUDT标题1 Char"/>
    <w:link w:val="NUDT1"/>
    <w:rsid w:val="002202AD"/>
    <w:rPr>
      <w:rFonts w:ascii="Times New Roman" w:eastAsia="宋体" w:hAnsi="Times New Roman" w:cs="Times New Roman"/>
      <w:sz w:val="24"/>
      <w:szCs w:val="24"/>
    </w:rPr>
  </w:style>
  <w:style w:type="character" w:customStyle="1" w:styleId="10">
    <w:name w:val="标题 1 字符"/>
    <w:basedOn w:val="a0"/>
    <w:link w:val="1"/>
    <w:uiPriority w:val="9"/>
    <w:rsid w:val="002202AD"/>
    <w:rPr>
      <w:rFonts w:ascii="Times New Roman" w:eastAsia="宋体" w:hAnsi="Times New Roman"/>
      <w:b/>
      <w:bCs/>
      <w:kern w:val="44"/>
      <w:sz w:val="32"/>
      <w:szCs w:val="44"/>
    </w:rPr>
  </w:style>
  <w:style w:type="character" w:customStyle="1" w:styleId="20">
    <w:name w:val="标题 2 字符"/>
    <w:basedOn w:val="a0"/>
    <w:link w:val="2"/>
    <w:uiPriority w:val="9"/>
    <w:rsid w:val="002202AD"/>
    <w:rPr>
      <w:rFonts w:ascii="Times New Roman" w:eastAsia="宋体" w:hAnsi="Times New Roman" w:cstheme="majorBidi"/>
      <w:b/>
      <w:bCs/>
      <w:sz w:val="28"/>
      <w:szCs w:val="32"/>
    </w:rPr>
  </w:style>
  <w:style w:type="character" w:styleId="a8">
    <w:name w:val="Placeholder Text"/>
    <w:basedOn w:val="a0"/>
    <w:uiPriority w:val="99"/>
    <w:semiHidden/>
    <w:rsid w:val="009328A7"/>
    <w:rPr>
      <w:color w:val="808080"/>
    </w:rPr>
  </w:style>
  <w:style w:type="paragraph" w:styleId="a9">
    <w:name w:val="List Paragraph"/>
    <w:basedOn w:val="a"/>
    <w:uiPriority w:val="34"/>
    <w:qFormat/>
    <w:rsid w:val="00A849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50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A0FA7-9B32-424F-AF52-97BAF0CAD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dc:creator>
  <cp:keywords/>
  <dc:description/>
  <cp:lastModifiedBy>M3572</cp:lastModifiedBy>
  <cp:revision>2</cp:revision>
  <dcterms:created xsi:type="dcterms:W3CDTF">2022-10-18T07:00:00Z</dcterms:created>
  <dcterms:modified xsi:type="dcterms:W3CDTF">2022-10-18T07:00:00Z</dcterms:modified>
</cp:coreProperties>
</file>