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C7660" w14:textId="77777777"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14:paraId="6CC62128" w14:textId="77777777" w:rsidR="008A5C3C" w:rsidRPr="008A5C3C" w:rsidRDefault="008A5C3C" w:rsidP="008A5C3C">
      <w:pPr>
        <w:spacing w:after="0" w:line="240" w:lineRule="auto"/>
        <w:contextualSpacing/>
        <w:rPr>
          <w:rFonts w:ascii="Times New Roman" w:hAnsi="Times New Roman"/>
          <w:b/>
          <w:color w:val="0070C0"/>
          <w:sz w:val="12"/>
        </w:rPr>
      </w:pPr>
    </w:p>
    <w:p w14:paraId="224C7C55" w14:textId="77777777" w:rsidR="008A5C3C" w:rsidRPr="00FC53DF" w:rsidRDefault="008A5C3C" w:rsidP="008A5C3C">
      <w:pPr>
        <w:spacing w:after="0" w:line="240" w:lineRule="auto"/>
        <w:rPr>
          <w:rFonts w:ascii="Times New Roman" w:hAnsi="Times New Roman"/>
          <w:b/>
          <w:sz w:val="16"/>
        </w:rPr>
      </w:pPr>
    </w:p>
    <w:p w14:paraId="6B4A9049" w14:textId="77777777"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14:paraId="50151750" w14:textId="77777777" w:rsidTr="00FC53DF">
        <w:tc>
          <w:tcPr>
            <w:tcW w:w="2988" w:type="dxa"/>
          </w:tcPr>
          <w:p w14:paraId="268E1E55" w14:textId="77777777"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14:paraId="352E663E" w14:textId="38E616A5" w:rsidR="00BC5644" w:rsidRPr="00CA274F" w:rsidRDefault="008741BE" w:rsidP="00250C1A">
            <w:pPr>
              <w:spacing w:line="240" w:lineRule="auto"/>
              <w:contextualSpacing/>
              <w:rPr>
                <w:rFonts w:asciiTheme="minorHAnsi" w:hAnsiTheme="minorHAnsi"/>
                <w:i/>
              </w:rPr>
            </w:pPr>
            <w:r w:rsidRPr="008741BE">
              <w:rPr>
                <w:rFonts w:asciiTheme="minorHAnsi" w:hAnsiTheme="minorHAnsi"/>
                <w:i/>
              </w:rPr>
              <w:t>Chloride concentrations in 235 Lake Michigan tributaries</w:t>
            </w:r>
            <w:r>
              <w:rPr>
                <w:rFonts w:asciiTheme="minorHAnsi" w:hAnsiTheme="minorHAnsi"/>
                <w:i/>
              </w:rPr>
              <w:t>, 2018</w:t>
            </w:r>
          </w:p>
        </w:tc>
      </w:tr>
      <w:tr w:rsidR="003E320E" w:rsidRPr="0017567B" w14:paraId="2DF9C638" w14:textId="77777777" w:rsidTr="00FC53DF">
        <w:tc>
          <w:tcPr>
            <w:tcW w:w="2988" w:type="dxa"/>
          </w:tcPr>
          <w:p w14:paraId="542C3A25" w14:textId="77777777"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14:paraId="3FBF6E5D" w14:textId="2498C2F0" w:rsidR="003E320E" w:rsidRPr="00CA274F" w:rsidRDefault="003C62DF" w:rsidP="003E320E">
            <w:pPr>
              <w:spacing w:line="240" w:lineRule="auto"/>
              <w:contextualSpacing/>
              <w:rPr>
                <w:rFonts w:asciiTheme="minorHAnsi" w:hAnsiTheme="minorHAnsi"/>
                <w:i/>
              </w:rPr>
            </w:pPr>
            <w:r w:rsidRPr="00CA274F">
              <w:rPr>
                <w:rFonts w:asciiTheme="minorHAnsi" w:hAnsiTheme="minorHAnsi"/>
                <w:i/>
              </w:rPr>
              <w:t xml:space="preserve">forthcoming upon </w:t>
            </w:r>
            <w:r w:rsidR="00FC53DF" w:rsidRPr="00CA274F">
              <w:rPr>
                <w:rFonts w:asciiTheme="minorHAnsi" w:hAnsiTheme="minorHAnsi"/>
                <w:i/>
              </w:rPr>
              <w:t>decision at the first review stage</w:t>
            </w:r>
          </w:p>
        </w:tc>
      </w:tr>
      <w:tr w:rsidR="00647AF0" w:rsidRPr="0017567B" w14:paraId="6CDE8B91" w14:textId="77777777" w:rsidTr="00FC53DF">
        <w:tc>
          <w:tcPr>
            <w:tcW w:w="2988" w:type="dxa"/>
          </w:tcPr>
          <w:p w14:paraId="6236236A"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14:paraId="51F987E0" w14:textId="4503246A" w:rsidR="00241B0B" w:rsidRPr="00CA274F" w:rsidRDefault="008741BE" w:rsidP="00250C1A">
            <w:pPr>
              <w:widowControl w:val="0"/>
              <w:rPr>
                <w:rFonts w:asciiTheme="minorHAnsi" w:hAnsiTheme="minorHAnsi"/>
                <w:i/>
              </w:rPr>
            </w:pPr>
            <w:r w:rsidRPr="008741BE">
              <w:rPr>
                <w:rFonts w:asciiTheme="minorHAnsi" w:hAnsiTheme="minorHAnsi"/>
                <w:i/>
              </w:rPr>
              <w:t>Chloride concentrations in 235 Lake Michigan tributaries collected between July 10-15, 2018.</w:t>
            </w:r>
          </w:p>
        </w:tc>
      </w:tr>
      <w:tr w:rsidR="00647AF0" w:rsidRPr="0017567B" w14:paraId="722DAC55" w14:textId="77777777" w:rsidTr="00FC53DF">
        <w:tc>
          <w:tcPr>
            <w:tcW w:w="2988" w:type="dxa"/>
          </w:tcPr>
          <w:p w14:paraId="309D28CC"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14:paraId="1832DBF9" w14:textId="46974704" w:rsidR="00647AF0" w:rsidRPr="00CA274F" w:rsidRDefault="008741BE" w:rsidP="00BC5644">
            <w:pPr>
              <w:pStyle w:val="NormalWeb"/>
              <w:contextualSpacing/>
              <w:rPr>
                <w:rFonts w:asciiTheme="minorHAnsi" w:hAnsiTheme="minorHAnsi"/>
                <w:i/>
                <w:sz w:val="22"/>
                <w:szCs w:val="22"/>
              </w:rPr>
            </w:pPr>
            <w:r w:rsidRPr="008741BE">
              <w:rPr>
                <w:rFonts w:asciiTheme="minorHAnsi" w:hAnsiTheme="minorHAnsi"/>
                <w:i/>
                <w:sz w:val="22"/>
                <w:szCs w:val="22"/>
              </w:rPr>
              <w:t>Lake Michigan; salinization; chloride; tributary; road salt</w:t>
            </w:r>
          </w:p>
        </w:tc>
      </w:tr>
      <w:tr w:rsidR="00647AF0" w:rsidRPr="0017567B" w14:paraId="58E9E6E0" w14:textId="77777777" w:rsidTr="00FC53DF">
        <w:tc>
          <w:tcPr>
            <w:tcW w:w="2988" w:type="dxa"/>
          </w:tcPr>
          <w:p w14:paraId="5D3920A7"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14:paraId="73A69688" w14:textId="320F1AED" w:rsidR="00647AF0" w:rsidRPr="00CA274F" w:rsidRDefault="008741BE" w:rsidP="00D60162">
            <w:pPr>
              <w:pStyle w:val="NormalWeb"/>
              <w:contextualSpacing/>
              <w:rPr>
                <w:rFonts w:asciiTheme="minorHAnsi" w:hAnsiTheme="minorHAnsi"/>
                <w:i/>
                <w:sz w:val="22"/>
                <w:szCs w:val="22"/>
              </w:rPr>
            </w:pPr>
            <w:r>
              <w:rPr>
                <w:rFonts w:asciiTheme="minorHAnsi" w:hAnsiTheme="minorHAnsi"/>
                <w:i/>
                <w:sz w:val="22"/>
                <w:szCs w:val="22"/>
              </w:rPr>
              <w:t>Hilary A. Dugan</w:t>
            </w:r>
          </w:p>
        </w:tc>
      </w:tr>
      <w:tr w:rsidR="00647AF0" w:rsidRPr="0017567B" w14:paraId="26EEDD51" w14:textId="77777777" w:rsidTr="00FC53DF">
        <w:trPr>
          <w:trHeight w:val="332"/>
        </w:trPr>
        <w:tc>
          <w:tcPr>
            <w:tcW w:w="2988" w:type="dxa"/>
          </w:tcPr>
          <w:p w14:paraId="204B08CD"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799D69C0" w14:textId="30FEC148" w:rsidR="00647AF0" w:rsidRPr="00CA274F" w:rsidRDefault="008741BE" w:rsidP="006224DE">
            <w:pPr>
              <w:pStyle w:val="NormalWeb"/>
              <w:contextualSpacing/>
              <w:rPr>
                <w:rFonts w:asciiTheme="minorHAnsi" w:hAnsiTheme="minorHAnsi"/>
                <w:i/>
                <w:sz w:val="22"/>
                <w:szCs w:val="22"/>
              </w:rPr>
            </w:pPr>
            <w:r>
              <w:rPr>
                <w:rFonts w:asciiTheme="minorHAnsi" w:hAnsiTheme="minorHAnsi"/>
                <w:i/>
                <w:sz w:val="22"/>
                <w:szCs w:val="22"/>
              </w:rPr>
              <w:t>Principal Investigator</w:t>
            </w:r>
          </w:p>
        </w:tc>
      </w:tr>
      <w:tr w:rsidR="00647AF0" w:rsidRPr="0017567B" w14:paraId="6D87D75A" w14:textId="77777777" w:rsidTr="00FC53DF">
        <w:tc>
          <w:tcPr>
            <w:tcW w:w="2988" w:type="dxa"/>
          </w:tcPr>
          <w:p w14:paraId="34AD3BED"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2199E469" w14:textId="7FD35D6E" w:rsidR="00BE3E9D" w:rsidRDefault="008741BE" w:rsidP="00BE3E9D">
            <w:pPr>
              <w:pStyle w:val="NormalWeb"/>
              <w:contextualSpacing/>
              <w:rPr>
                <w:rFonts w:asciiTheme="minorHAnsi" w:hAnsiTheme="minorHAnsi"/>
                <w:i/>
                <w:sz w:val="22"/>
                <w:szCs w:val="22"/>
              </w:rPr>
            </w:pPr>
            <w:r>
              <w:rPr>
                <w:rFonts w:asciiTheme="minorHAnsi" w:hAnsiTheme="minorHAnsi"/>
                <w:i/>
                <w:sz w:val="22"/>
                <w:szCs w:val="22"/>
              </w:rPr>
              <w:t>Center for Limnology</w:t>
            </w:r>
          </w:p>
          <w:p w14:paraId="6AB43BA5" w14:textId="3B1D1AE6" w:rsidR="008741BE" w:rsidRDefault="008741BE" w:rsidP="00BE3E9D">
            <w:pPr>
              <w:pStyle w:val="NormalWeb"/>
              <w:contextualSpacing/>
              <w:rPr>
                <w:rFonts w:asciiTheme="minorHAnsi" w:hAnsiTheme="minorHAnsi"/>
                <w:i/>
                <w:sz w:val="22"/>
                <w:szCs w:val="22"/>
              </w:rPr>
            </w:pPr>
            <w:r>
              <w:rPr>
                <w:rFonts w:asciiTheme="minorHAnsi" w:hAnsiTheme="minorHAnsi"/>
                <w:i/>
                <w:sz w:val="22"/>
                <w:szCs w:val="22"/>
              </w:rPr>
              <w:t>University of Wisconsin-Madison</w:t>
            </w:r>
          </w:p>
          <w:p w14:paraId="74E0C238" w14:textId="493B37AA" w:rsidR="008741BE" w:rsidRPr="00CA274F" w:rsidRDefault="008741BE" w:rsidP="00BE3E9D">
            <w:pPr>
              <w:pStyle w:val="NormalWeb"/>
              <w:contextualSpacing/>
              <w:rPr>
                <w:rFonts w:asciiTheme="minorHAnsi" w:hAnsiTheme="minorHAnsi"/>
                <w:i/>
                <w:sz w:val="22"/>
                <w:szCs w:val="22"/>
              </w:rPr>
            </w:pPr>
            <w:r>
              <w:rPr>
                <w:rFonts w:asciiTheme="minorHAnsi" w:hAnsiTheme="minorHAnsi"/>
                <w:i/>
                <w:sz w:val="22"/>
                <w:szCs w:val="22"/>
              </w:rPr>
              <w:t>680 N. Park St. Madison, WI 53706</w:t>
            </w:r>
          </w:p>
        </w:tc>
      </w:tr>
      <w:tr w:rsidR="00647AF0" w:rsidRPr="0017567B" w14:paraId="4EC12AA1" w14:textId="77777777" w:rsidTr="00FC53DF">
        <w:tc>
          <w:tcPr>
            <w:tcW w:w="2988" w:type="dxa"/>
          </w:tcPr>
          <w:p w14:paraId="0F5D7F06" w14:textId="77777777"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10DECF3E" w14:textId="5036B3BA" w:rsidR="00647AF0" w:rsidRPr="00CA274F" w:rsidRDefault="009C7F90" w:rsidP="00BE3E9D">
            <w:pPr>
              <w:pStyle w:val="NormalWeb"/>
              <w:contextualSpacing/>
              <w:rPr>
                <w:rFonts w:asciiTheme="minorHAnsi" w:hAnsiTheme="minorHAnsi"/>
                <w:i/>
                <w:sz w:val="22"/>
                <w:szCs w:val="22"/>
              </w:rPr>
            </w:pPr>
            <w:hyperlink r:id="rId8" w:history="1">
              <w:r w:rsidR="00732189" w:rsidRPr="007670B4">
                <w:rPr>
                  <w:rStyle w:val="Hyperlink"/>
                  <w:rFonts w:asciiTheme="minorHAnsi" w:hAnsiTheme="minorHAnsi"/>
                  <w:i/>
                  <w:sz w:val="22"/>
                  <w:szCs w:val="22"/>
                </w:rPr>
                <w:t>hdugan@wisc.edu</w:t>
              </w:r>
            </w:hyperlink>
          </w:p>
        </w:tc>
      </w:tr>
      <w:tr w:rsidR="00647AF0" w:rsidRPr="0017567B" w14:paraId="18E48F5E" w14:textId="77777777" w:rsidTr="00FC53DF">
        <w:tc>
          <w:tcPr>
            <w:tcW w:w="2988" w:type="dxa"/>
          </w:tcPr>
          <w:p w14:paraId="638D49AA" w14:textId="77777777"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14:paraId="5A8DCB52" w14:textId="77777777" w:rsidR="00647AF0" w:rsidRDefault="00732189" w:rsidP="006224DE">
            <w:pPr>
              <w:pStyle w:val="NormalWeb"/>
              <w:contextualSpacing/>
              <w:rPr>
                <w:rFonts w:asciiTheme="minorHAnsi" w:hAnsiTheme="minorHAnsi"/>
                <w:i/>
                <w:sz w:val="22"/>
                <w:szCs w:val="22"/>
              </w:rPr>
            </w:pPr>
            <w:r>
              <w:rPr>
                <w:rFonts w:asciiTheme="minorHAnsi" w:hAnsiTheme="minorHAnsi"/>
                <w:i/>
                <w:sz w:val="22"/>
                <w:szCs w:val="22"/>
              </w:rPr>
              <w:t>Linnea Rock</w:t>
            </w:r>
          </w:p>
          <w:p w14:paraId="3E4FDD2B" w14:textId="52E5EBE3" w:rsidR="00732189" w:rsidRPr="00CA274F" w:rsidRDefault="00732189" w:rsidP="006224DE">
            <w:pPr>
              <w:pStyle w:val="NormalWeb"/>
              <w:contextualSpacing/>
              <w:rPr>
                <w:rFonts w:asciiTheme="minorHAnsi" w:hAnsiTheme="minorHAnsi"/>
                <w:i/>
                <w:sz w:val="22"/>
                <w:szCs w:val="22"/>
              </w:rPr>
            </w:pPr>
            <w:r>
              <w:rPr>
                <w:rFonts w:asciiTheme="minorHAnsi" w:hAnsiTheme="minorHAnsi"/>
                <w:i/>
                <w:sz w:val="22"/>
                <w:szCs w:val="22"/>
              </w:rPr>
              <w:t>Robert Mooney</w:t>
            </w:r>
          </w:p>
        </w:tc>
      </w:tr>
      <w:tr w:rsidR="008D563A" w:rsidRPr="0017567B" w14:paraId="6B9D041D" w14:textId="77777777" w:rsidTr="00FC53DF">
        <w:tc>
          <w:tcPr>
            <w:tcW w:w="2988" w:type="dxa"/>
          </w:tcPr>
          <w:p w14:paraId="135CCD5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14:paraId="0261BDE0" w14:textId="77777777" w:rsidR="00732189" w:rsidRDefault="00732189" w:rsidP="00732189">
            <w:pPr>
              <w:pStyle w:val="NormalWeb"/>
              <w:contextualSpacing/>
              <w:rPr>
                <w:rFonts w:asciiTheme="minorHAnsi" w:hAnsiTheme="minorHAnsi"/>
                <w:i/>
                <w:sz w:val="22"/>
                <w:szCs w:val="22"/>
              </w:rPr>
            </w:pPr>
            <w:r>
              <w:rPr>
                <w:rFonts w:asciiTheme="minorHAnsi" w:hAnsiTheme="minorHAnsi"/>
                <w:i/>
                <w:sz w:val="22"/>
                <w:szCs w:val="22"/>
              </w:rPr>
              <w:t>Center for Limnology</w:t>
            </w:r>
          </w:p>
          <w:p w14:paraId="6A3E1AF4" w14:textId="6323F853" w:rsidR="008D563A" w:rsidRPr="00CA274F" w:rsidRDefault="00732189" w:rsidP="006224DE">
            <w:pPr>
              <w:pStyle w:val="NormalWeb"/>
              <w:contextualSpacing/>
              <w:rPr>
                <w:rFonts w:asciiTheme="minorHAnsi" w:hAnsiTheme="minorHAnsi"/>
                <w:i/>
                <w:sz w:val="22"/>
                <w:szCs w:val="22"/>
              </w:rPr>
            </w:pPr>
            <w:r>
              <w:rPr>
                <w:rFonts w:asciiTheme="minorHAnsi" w:hAnsiTheme="minorHAnsi"/>
                <w:i/>
                <w:sz w:val="22"/>
                <w:szCs w:val="22"/>
              </w:rPr>
              <w:t>University of Wisconsin-Madison</w:t>
            </w:r>
          </w:p>
        </w:tc>
      </w:tr>
      <w:tr w:rsidR="00FC53DF" w:rsidRPr="0017567B" w14:paraId="4A933D23" w14:textId="77777777" w:rsidTr="00FC53DF">
        <w:tc>
          <w:tcPr>
            <w:tcW w:w="2988" w:type="dxa"/>
          </w:tcPr>
          <w:p w14:paraId="01B3C7F2" w14:textId="77777777"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14:paraId="690A48AE" w14:textId="599160D0" w:rsidR="00FC53DF" w:rsidRPr="00CA274F" w:rsidRDefault="005B230E" w:rsidP="006224DE">
            <w:pPr>
              <w:pStyle w:val="NormalWeb"/>
              <w:contextualSpacing/>
              <w:rPr>
                <w:rFonts w:asciiTheme="minorHAnsi" w:hAnsiTheme="minorHAnsi"/>
                <w:i/>
                <w:sz w:val="22"/>
                <w:szCs w:val="22"/>
              </w:rPr>
            </w:pPr>
            <w:r w:rsidRPr="005B230E">
              <w:rPr>
                <w:rFonts w:asciiTheme="minorHAnsi" w:hAnsiTheme="minorHAnsi"/>
                <w:i/>
                <w:sz w:val="22"/>
                <w:szCs w:val="22"/>
              </w:rPr>
              <w:t xml:space="preserve">Funding for this work was provided by a Department of Interior Northeast Climate Adaptation Science Center graduate fellowship to RJM. The project described in this publication was supported by Grant or Cooperative Agreement No. G12AC00001 from the United States Geological Survey. Its contents are solely the responsibility of the authors and do not necessarily represent the views of the Northeast Climate Adaptation Science Center or the USGS. This manuscript is submitted for publication with the understanding that the United States Government is authorized to reproduce and distribute reprints for Governmental purposes. </w:t>
            </w:r>
          </w:p>
        </w:tc>
      </w:tr>
      <w:tr w:rsidR="008D563A" w:rsidRPr="0017567B" w14:paraId="4C2265C4" w14:textId="77777777" w:rsidTr="00FC53DF">
        <w:tc>
          <w:tcPr>
            <w:tcW w:w="2988" w:type="dxa"/>
          </w:tcPr>
          <w:p w14:paraId="0D9D573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14:paraId="682770E1" w14:textId="252BB54E" w:rsidR="008D563A" w:rsidRPr="00CA274F" w:rsidRDefault="009C7F90" w:rsidP="00BE3E9D">
            <w:pPr>
              <w:pStyle w:val="NormalWeb"/>
              <w:contextualSpacing/>
              <w:rPr>
                <w:rFonts w:asciiTheme="minorHAnsi" w:hAnsiTheme="minorHAnsi"/>
                <w:i/>
                <w:sz w:val="22"/>
                <w:szCs w:val="22"/>
              </w:rPr>
            </w:pPr>
            <w:hyperlink r:id="rId9" w:history="1">
              <w:r w:rsidR="00FC53DF" w:rsidRPr="00CA274F">
                <w:rPr>
                  <w:rStyle w:val="Hyperlink"/>
                  <w:rFonts w:asciiTheme="minorHAnsi" w:hAnsiTheme="minorHAnsi"/>
                  <w:b/>
                  <w:i/>
                  <w:sz w:val="22"/>
                  <w:szCs w:val="22"/>
                </w:rPr>
                <w:t>CCBY</w:t>
              </w:r>
            </w:hyperlink>
            <w:r w:rsidR="00FC53DF" w:rsidRPr="00CA274F">
              <w:rPr>
                <w:rFonts w:asciiTheme="minorHAnsi" w:hAnsiTheme="minorHAnsi"/>
                <w:i/>
                <w:sz w:val="22"/>
                <w:szCs w:val="22"/>
              </w:rPr>
              <w:t xml:space="preserve"> – requires attribution</w:t>
            </w:r>
          </w:p>
        </w:tc>
      </w:tr>
      <w:tr w:rsidR="008D563A" w:rsidRPr="0017567B" w14:paraId="4C0B756D" w14:textId="77777777" w:rsidTr="00FC53DF">
        <w:tc>
          <w:tcPr>
            <w:tcW w:w="2988" w:type="dxa"/>
          </w:tcPr>
          <w:p w14:paraId="5EA6FDF9"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14:paraId="476A1744" w14:textId="7CE4F221" w:rsidR="008D563A" w:rsidRPr="00CA274F" w:rsidRDefault="00732189" w:rsidP="00BE3E9D">
            <w:pPr>
              <w:pStyle w:val="NormalWeb"/>
              <w:contextualSpacing/>
              <w:rPr>
                <w:rFonts w:asciiTheme="minorHAnsi" w:hAnsiTheme="minorHAnsi"/>
                <w:i/>
                <w:sz w:val="22"/>
                <w:szCs w:val="22"/>
              </w:rPr>
            </w:pPr>
            <w:r>
              <w:rPr>
                <w:rFonts w:asciiTheme="minorHAnsi" w:hAnsiTheme="minorHAnsi"/>
                <w:i/>
                <w:sz w:val="22"/>
                <w:szCs w:val="22"/>
              </w:rPr>
              <w:t>Lake Michigan watershed</w:t>
            </w:r>
          </w:p>
        </w:tc>
      </w:tr>
      <w:tr w:rsidR="008D563A" w:rsidRPr="0017567B" w14:paraId="2A7E3A61" w14:textId="77777777" w:rsidTr="00FC53DF">
        <w:tc>
          <w:tcPr>
            <w:tcW w:w="2988" w:type="dxa"/>
          </w:tcPr>
          <w:p w14:paraId="6EA4BBC0"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14:paraId="76BA412C" w14:textId="77777777" w:rsidR="00732189" w:rsidRPr="00732189" w:rsidRDefault="00732189" w:rsidP="00732189">
            <w:pPr>
              <w:pStyle w:val="NormalWeb"/>
              <w:contextualSpacing/>
              <w:rPr>
                <w:rFonts w:asciiTheme="minorHAnsi" w:hAnsiTheme="minorHAnsi"/>
                <w:i/>
                <w:sz w:val="22"/>
                <w:szCs w:val="22"/>
              </w:rPr>
            </w:pPr>
            <w:proofErr w:type="spellStart"/>
            <w:r w:rsidRPr="00732189">
              <w:rPr>
                <w:rFonts w:asciiTheme="minorHAnsi" w:hAnsiTheme="minorHAnsi"/>
                <w:i/>
                <w:sz w:val="22"/>
                <w:szCs w:val="22"/>
              </w:rPr>
              <w:t>xmin</w:t>
            </w:r>
            <w:proofErr w:type="spellEnd"/>
            <w:r w:rsidRPr="00732189">
              <w:rPr>
                <w:rFonts w:asciiTheme="minorHAnsi" w:hAnsiTheme="minorHAnsi"/>
                <w:i/>
                <w:sz w:val="22"/>
                <w:szCs w:val="22"/>
              </w:rPr>
              <w:t xml:space="preserve">      </w:t>
            </w:r>
            <w:proofErr w:type="spellStart"/>
            <w:r w:rsidRPr="00732189">
              <w:rPr>
                <w:rFonts w:asciiTheme="minorHAnsi" w:hAnsiTheme="minorHAnsi"/>
                <w:i/>
                <w:sz w:val="22"/>
                <w:szCs w:val="22"/>
              </w:rPr>
              <w:t>ymin</w:t>
            </w:r>
            <w:proofErr w:type="spellEnd"/>
            <w:r w:rsidRPr="00732189">
              <w:rPr>
                <w:rFonts w:asciiTheme="minorHAnsi" w:hAnsiTheme="minorHAnsi"/>
                <w:i/>
                <w:sz w:val="22"/>
                <w:szCs w:val="22"/>
              </w:rPr>
              <w:t xml:space="preserve">      </w:t>
            </w:r>
            <w:proofErr w:type="spellStart"/>
            <w:r w:rsidRPr="00732189">
              <w:rPr>
                <w:rFonts w:asciiTheme="minorHAnsi" w:hAnsiTheme="minorHAnsi"/>
                <w:i/>
                <w:sz w:val="22"/>
                <w:szCs w:val="22"/>
              </w:rPr>
              <w:t>xmax</w:t>
            </w:r>
            <w:proofErr w:type="spellEnd"/>
            <w:r w:rsidRPr="00732189">
              <w:rPr>
                <w:rFonts w:asciiTheme="minorHAnsi" w:hAnsiTheme="minorHAnsi"/>
                <w:i/>
                <w:sz w:val="22"/>
                <w:szCs w:val="22"/>
              </w:rPr>
              <w:t xml:space="preserve">      </w:t>
            </w:r>
            <w:proofErr w:type="spellStart"/>
            <w:r w:rsidRPr="00732189">
              <w:rPr>
                <w:rFonts w:asciiTheme="minorHAnsi" w:hAnsiTheme="minorHAnsi"/>
                <w:i/>
                <w:sz w:val="22"/>
                <w:szCs w:val="22"/>
              </w:rPr>
              <w:t>ymax</w:t>
            </w:r>
            <w:proofErr w:type="spellEnd"/>
            <w:r w:rsidRPr="00732189">
              <w:rPr>
                <w:rFonts w:asciiTheme="minorHAnsi" w:hAnsiTheme="minorHAnsi"/>
                <w:i/>
                <w:sz w:val="22"/>
                <w:szCs w:val="22"/>
              </w:rPr>
              <w:t xml:space="preserve"> </w:t>
            </w:r>
          </w:p>
          <w:p w14:paraId="40C396D5" w14:textId="6263320A" w:rsidR="008D563A" w:rsidRPr="00CA274F" w:rsidRDefault="00732189" w:rsidP="00732189">
            <w:pPr>
              <w:pStyle w:val="NormalWeb"/>
              <w:contextualSpacing/>
              <w:rPr>
                <w:rFonts w:asciiTheme="minorHAnsi" w:hAnsiTheme="minorHAnsi"/>
                <w:i/>
                <w:sz w:val="22"/>
                <w:szCs w:val="22"/>
              </w:rPr>
            </w:pPr>
            <w:r w:rsidRPr="00732189">
              <w:rPr>
                <w:rFonts w:asciiTheme="minorHAnsi" w:hAnsiTheme="minorHAnsi"/>
                <w:i/>
                <w:sz w:val="22"/>
                <w:szCs w:val="22"/>
              </w:rPr>
              <w:t>-89.</w:t>
            </w:r>
            <w:proofErr w:type="gramStart"/>
            <w:r w:rsidRPr="00732189">
              <w:rPr>
                <w:rFonts w:asciiTheme="minorHAnsi" w:hAnsiTheme="minorHAnsi"/>
                <w:i/>
                <w:sz w:val="22"/>
                <w:szCs w:val="22"/>
              </w:rPr>
              <w:t>71335  41.26538</w:t>
            </w:r>
            <w:proofErr w:type="gramEnd"/>
            <w:r w:rsidRPr="00732189">
              <w:rPr>
                <w:rFonts w:asciiTheme="minorHAnsi" w:hAnsiTheme="minorHAnsi"/>
                <w:i/>
                <w:sz w:val="22"/>
                <w:szCs w:val="22"/>
              </w:rPr>
              <w:t xml:space="preserve"> -83.93787  46.73383</w:t>
            </w:r>
          </w:p>
        </w:tc>
      </w:tr>
      <w:tr w:rsidR="008D563A" w:rsidRPr="0017567B" w14:paraId="512353C4" w14:textId="77777777" w:rsidTr="00FC53DF">
        <w:tc>
          <w:tcPr>
            <w:tcW w:w="2988" w:type="dxa"/>
          </w:tcPr>
          <w:p w14:paraId="47925C47" w14:textId="77777777"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14:paraId="54EADCBE" w14:textId="505E855F" w:rsidR="008D563A" w:rsidRPr="00CA274F" w:rsidRDefault="00732189" w:rsidP="002C2CAD">
            <w:pPr>
              <w:pStyle w:val="NormalWeb"/>
              <w:contextualSpacing/>
              <w:rPr>
                <w:rFonts w:asciiTheme="minorHAnsi" w:hAnsiTheme="minorHAnsi"/>
                <w:i/>
                <w:sz w:val="22"/>
                <w:szCs w:val="22"/>
              </w:rPr>
            </w:pPr>
            <w:r>
              <w:rPr>
                <w:rFonts w:asciiTheme="minorHAnsi" w:hAnsiTheme="minorHAnsi"/>
                <w:i/>
                <w:sz w:val="22"/>
                <w:szCs w:val="22"/>
              </w:rPr>
              <w:t>2018-07-10</w:t>
            </w:r>
          </w:p>
        </w:tc>
      </w:tr>
      <w:tr w:rsidR="008D563A" w:rsidRPr="0017567B" w14:paraId="394C867D" w14:textId="77777777" w:rsidTr="00FC53DF">
        <w:tc>
          <w:tcPr>
            <w:tcW w:w="2988" w:type="dxa"/>
          </w:tcPr>
          <w:p w14:paraId="535171E0" w14:textId="77777777"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14:paraId="768A78E3" w14:textId="77A377A5" w:rsidR="008D563A" w:rsidRPr="00CA274F" w:rsidRDefault="00732189" w:rsidP="00CC7294">
            <w:pPr>
              <w:pStyle w:val="NormalWeb"/>
              <w:contextualSpacing/>
              <w:rPr>
                <w:rFonts w:asciiTheme="minorHAnsi" w:hAnsiTheme="minorHAnsi"/>
                <w:i/>
                <w:sz w:val="22"/>
                <w:szCs w:val="22"/>
              </w:rPr>
            </w:pPr>
            <w:r>
              <w:rPr>
                <w:rFonts w:asciiTheme="minorHAnsi" w:hAnsiTheme="minorHAnsi"/>
                <w:i/>
                <w:sz w:val="22"/>
                <w:szCs w:val="22"/>
              </w:rPr>
              <w:t>2018-07-15</w:t>
            </w:r>
          </w:p>
        </w:tc>
      </w:tr>
      <w:tr w:rsidR="008D563A" w:rsidRPr="0017567B" w14:paraId="120C90D1" w14:textId="77777777" w:rsidTr="00FC53DF">
        <w:tc>
          <w:tcPr>
            <w:tcW w:w="2988" w:type="dxa"/>
          </w:tcPr>
          <w:p w14:paraId="47D04426" w14:textId="77777777"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14:paraId="1BD33E5F" w14:textId="1F8E6E39" w:rsidR="008D563A" w:rsidRPr="00CA274F" w:rsidRDefault="00732189" w:rsidP="00CA274F">
            <w:pPr>
              <w:spacing w:after="0" w:line="240" w:lineRule="auto"/>
              <w:contextualSpacing/>
              <w:rPr>
                <w:rFonts w:asciiTheme="minorHAnsi" w:hAnsiTheme="minorHAnsi"/>
                <w:i/>
              </w:rPr>
            </w:pPr>
            <w:r>
              <w:rPr>
                <w:rFonts w:asciiTheme="minorHAnsi" w:hAnsiTheme="minorHAnsi"/>
                <w:i/>
              </w:rPr>
              <w:t>A</w:t>
            </w:r>
            <w:r w:rsidRPr="00732189">
              <w:rPr>
                <w:rFonts w:asciiTheme="minorHAnsi" w:hAnsiTheme="minorHAnsi"/>
                <w:i/>
              </w:rPr>
              <w:t xml:space="preserve"> spatial assessment of salt loading from tributaries into Lake Michigan to assess historic changes and future trends and to identify </w:t>
            </w:r>
            <w:proofErr w:type="gramStart"/>
            <w:r w:rsidRPr="00732189">
              <w:rPr>
                <w:rFonts w:asciiTheme="minorHAnsi" w:hAnsiTheme="minorHAnsi"/>
                <w:i/>
              </w:rPr>
              <w:t>hot-spots</w:t>
            </w:r>
            <w:proofErr w:type="gramEnd"/>
            <w:r w:rsidRPr="00732189">
              <w:rPr>
                <w:rFonts w:asciiTheme="minorHAnsi" w:hAnsiTheme="minorHAnsi"/>
                <w:i/>
              </w:rPr>
              <w:t xml:space="preserve"> of salt loading to inform reduction efforts.</w:t>
            </w:r>
          </w:p>
        </w:tc>
      </w:tr>
      <w:tr w:rsidR="008D563A" w:rsidRPr="0017567B" w14:paraId="24D85A22" w14:textId="77777777" w:rsidTr="00FC53DF">
        <w:tc>
          <w:tcPr>
            <w:tcW w:w="2988" w:type="dxa"/>
          </w:tcPr>
          <w:p w14:paraId="071C4E4A"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14:paraId="14955B5D" w14:textId="35C8B09C" w:rsidR="00732189" w:rsidRPr="00732189" w:rsidRDefault="00732189" w:rsidP="00732189">
            <w:pPr>
              <w:spacing w:after="0" w:line="240" w:lineRule="auto"/>
              <w:contextualSpacing/>
              <w:rPr>
                <w:rFonts w:asciiTheme="minorHAnsi" w:hAnsiTheme="minorHAnsi"/>
                <w:i/>
              </w:rPr>
            </w:pPr>
            <w:r w:rsidRPr="00732189">
              <w:rPr>
                <w:rFonts w:asciiTheme="minorHAnsi" w:hAnsiTheme="minorHAnsi"/>
                <w:i/>
              </w:rPr>
              <w:t xml:space="preserve">Our assessment of chloride loading into Lake Michigan combines observations from a 5-day circumnavigation of Lake Michigan tributaries in 2018 with publicly available historical data. In 2018, we sampled 235 of Lake Michigan's ~300 tributaries between July 10-15. All sampling took place under low- to moderate-flow conditions when streams were near or below their 30th percentile of discharge for 2018. Surface water from each tributary was collected at the road crossing nearest to the mouth via bridge </w:t>
            </w:r>
            <w:r w:rsidRPr="00732189">
              <w:rPr>
                <w:rFonts w:asciiTheme="minorHAnsi" w:hAnsiTheme="minorHAnsi"/>
                <w:i/>
              </w:rPr>
              <w:lastRenderedPageBreak/>
              <w:t xml:space="preserve">sampling methods (EPA 2013). Collected water samples were immediately filtered through a 0.45 </w:t>
            </w:r>
            <w:r>
              <w:rPr>
                <w:rFonts w:asciiTheme="minorHAnsi" w:hAnsiTheme="minorHAnsi"/>
                <w:i/>
              </w:rPr>
              <w:t>um</w:t>
            </w:r>
            <w:r w:rsidRPr="00732189">
              <w:rPr>
                <w:rFonts w:asciiTheme="minorHAnsi" w:hAnsiTheme="minorHAnsi"/>
                <w:i/>
              </w:rPr>
              <w:t xml:space="preserve"> glass fiber filter and stored on ice until they were frozen within 10 hours of collection. Water samples remained frozen until chloride analyses were performed.</w:t>
            </w:r>
          </w:p>
          <w:p w14:paraId="40DECE36" w14:textId="77777777" w:rsidR="00732189" w:rsidRPr="00732189" w:rsidRDefault="00732189" w:rsidP="00732189">
            <w:pPr>
              <w:spacing w:after="0" w:line="240" w:lineRule="auto"/>
              <w:contextualSpacing/>
              <w:rPr>
                <w:rFonts w:asciiTheme="minorHAnsi" w:hAnsiTheme="minorHAnsi"/>
                <w:i/>
              </w:rPr>
            </w:pPr>
          </w:p>
          <w:p w14:paraId="4799828A" w14:textId="77777777" w:rsidR="008D563A" w:rsidRDefault="00732189" w:rsidP="00732189">
            <w:pPr>
              <w:spacing w:after="0" w:line="240" w:lineRule="auto"/>
              <w:contextualSpacing/>
              <w:rPr>
                <w:rFonts w:asciiTheme="minorHAnsi" w:hAnsiTheme="minorHAnsi"/>
                <w:i/>
              </w:rPr>
            </w:pPr>
            <w:r w:rsidRPr="00732189">
              <w:rPr>
                <w:rFonts w:asciiTheme="minorHAnsi" w:hAnsiTheme="minorHAnsi"/>
                <w:i/>
              </w:rPr>
              <w:t xml:space="preserve">Water samples were analyzed via ion chromatography using a Thermo Scientific </w:t>
            </w:r>
            <w:proofErr w:type="spellStart"/>
            <w:r w:rsidRPr="00732189">
              <w:rPr>
                <w:rFonts w:asciiTheme="minorHAnsi" w:hAnsiTheme="minorHAnsi"/>
                <w:i/>
              </w:rPr>
              <w:t>Dionex</w:t>
            </w:r>
            <w:proofErr w:type="spellEnd"/>
            <w:r w:rsidRPr="00732189">
              <w:rPr>
                <w:rFonts w:asciiTheme="minorHAnsi" w:hAnsiTheme="minorHAnsi"/>
                <w:i/>
              </w:rPr>
              <w:t xml:space="preserve"> ICS-2100 equipped with an </w:t>
            </w:r>
            <w:proofErr w:type="spellStart"/>
            <w:r w:rsidRPr="00732189">
              <w:rPr>
                <w:rFonts w:asciiTheme="minorHAnsi" w:hAnsiTheme="minorHAnsi"/>
                <w:i/>
              </w:rPr>
              <w:t>IonPac</w:t>
            </w:r>
            <w:proofErr w:type="spellEnd"/>
            <w:r w:rsidRPr="00732189">
              <w:rPr>
                <w:rFonts w:asciiTheme="minorHAnsi" w:hAnsiTheme="minorHAnsi"/>
                <w:i/>
              </w:rPr>
              <w:t xml:space="preserve"> AS11 analytical column and an AG11-HC column guard. The ion chromatograph was calibrated with six NaCl standards ranging from 1 to 500 mg</w:t>
            </w:r>
            <w:r>
              <w:rPr>
                <w:rFonts w:asciiTheme="minorHAnsi" w:hAnsiTheme="minorHAnsi"/>
                <w:i/>
              </w:rPr>
              <w:t xml:space="preserve">/L </w:t>
            </w:r>
            <w:r w:rsidRPr="00732189">
              <w:rPr>
                <w:rFonts w:asciiTheme="minorHAnsi" w:hAnsiTheme="minorHAnsi"/>
                <w:i/>
              </w:rPr>
              <w:t xml:space="preserve">and run with a 30 mM NaOH eluent solution. One sample (LM 152) resulted in a value greater than the 500 </w:t>
            </w:r>
            <w:r>
              <w:rPr>
                <w:rFonts w:asciiTheme="minorHAnsi" w:hAnsiTheme="minorHAnsi"/>
                <w:i/>
              </w:rPr>
              <w:t>mg/L</w:t>
            </w:r>
            <w:r w:rsidRPr="00732189">
              <w:rPr>
                <w:rFonts w:asciiTheme="minorHAnsi" w:hAnsiTheme="minorHAnsi"/>
                <w:i/>
              </w:rPr>
              <w:t xml:space="preserve"> calibrated margin and was diluted and run again to verify the result. One sample (LM 95) resulted in a value too low for detection and was reported as </w:t>
            </w:r>
            <w:r>
              <w:rPr>
                <w:rFonts w:asciiTheme="minorHAnsi" w:hAnsiTheme="minorHAnsi"/>
                <w:i/>
              </w:rPr>
              <w:t>&lt;</w:t>
            </w:r>
            <w:r w:rsidRPr="00732189">
              <w:rPr>
                <w:rFonts w:asciiTheme="minorHAnsi" w:hAnsiTheme="minorHAnsi"/>
                <w:i/>
              </w:rPr>
              <w:t xml:space="preserve"> 1 mg</w:t>
            </w:r>
            <w:r>
              <w:rPr>
                <w:rFonts w:asciiTheme="minorHAnsi" w:hAnsiTheme="minorHAnsi"/>
                <w:i/>
              </w:rPr>
              <w:t>/L</w:t>
            </w:r>
            <w:r w:rsidRPr="00732189">
              <w:rPr>
                <w:rFonts w:asciiTheme="minorHAnsi" w:hAnsiTheme="minorHAnsi"/>
                <w:i/>
              </w:rPr>
              <w:t xml:space="preserve">. Twenty-five randomly selected sites were run in duplicate. The sample from Susan Creek, MI, appeared anomalous, with chloride concentrations of 611 and 645 </w:t>
            </w:r>
            <w:r>
              <w:rPr>
                <w:rFonts w:asciiTheme="minorHAnsi" w:hAnsiTheme="minorHAnsi"/>
                <w:i/>
              </w:rPr>
              <w:t xml:space="preserve">mg/L </w:t>
            </w:r>
            <w:r w:rsidRPr="00732189">
              <w:rPr>
                <w:rFonts w:asciiTheme="minorHAnsi" w:hAnsiTheme="minorHAnsi"/>
                <w:i/>
              </w:rPr>
              <w:t>(run in duplicate). This sample was removed from all analyses.</w:t>
            </w:r>
          </w:p>
          <w:p w14:paraId="7C52A5F6" w14:textId="77777777" w:rsidR="006A7B8C" w:rsidRDefault="006A7B8C" w:rsidP="00732189">
            <w:pPr>
              <w:spacing w:after="0" w:line="240" w:lineRule="auto"/>
              <w:contextualSpacing/>
              <w:rPr>
                <w:rFonts w:asciiTheme="minorHAnsi" w:hAnsiTheme="minorHAnsi"/>
                <w:i/>
              </w:rPr>
            </w:pPr>
          </w:p>
          <w:p w14:paraId="142E5C12" w14:textId="77777777" w:rsidR="006A7B8C" w:rsidRDefault="006A7B8C" w:rsidP="00732189">
            <w:pPr>
              <w:spacing w:after="0" w:line="240" w:lineRule="auto"/>
              <w:contextualSpacing/>
              <w:rPr>
                <w:rFonts w:asciiTheme="minorHAnsi" w:hAnsiTheme="minorHAnsi"/>
                <w:i/>
              </w:rPr>
            </w:pPr>
            <w:r w:rsidRPr="006A7B8C">
              <w:rPr>
                <w:rFonts w:asciiTheme="minorHAnsi" w:hAnsiTheme="minorHAnsi"/>
                <w:i/>
              </w:rPr>
              <w:t>Watershed area (</w:t>
            </w:r>
            <w:r>
              <w:rPr>
                <w:rFonts w:asciiTheme="minorHAnsi" w:hAnsiTheme="minorHAnsi"/>
                <w:i/>
              </w:rPr>
              <w:t>km2</w:t>
            </w:r>
            <w:r w:rsidRPr="006A7B8C">
              <w:rPr>
                <w:rFonts w:asciiTheme="minorHAnsi" w:hAnsiTheme="minorHAnsi"/>
                <w:i/>
              </w:rPr>
              <w:t>) and road densities for individual tributary watersheds (km road</w:t>
            </w:r>
            <w:r>
              <w:rPr>
                <w:rFonts w:asciiTheme="minorHAnsi" w:hAnsiTheme="minorHAnsi"/>
                <w:i/>
              </w:rPr>
              <w:t>/km2</w:t>
            </w:r>
            <w:r w:rsidRPr="006A7B8C">
              <w:rPr>
                <w:rFonts w:asciiTheme="minorHAnsi" w:hAnsiTheme="minorHAnsi"/>
                <w:i/>
              </w:rPr>
              <w:t xml:space="preserve"> was calculated using the Great Lakes Aquatic Habitat Framework (GLAHF) database. Mean watershed imperviousness was determined using the 2011 National Land Cover Database (NLCD). Discharge was estimated for each sampling point location by the discharge-area ratio method and represents the estimated 5-day mean around the actual sampling date for each tributary, and as an annual median flow (Supplemental Information</w:t>
            </w:r>
            <w:r>
              <w:rPr>
                <w:rFonts w:asciiTheme="minorHAnsi" w:hAnsiTheme="minorHAnsi"/>
                <w:i/>
              </w:rPr>
              <w:t>, Mooney et al. 2020)</w:t>
            </w:r>
            <w:r w:rsidRPr="006A7B8C">
              <w:rPr>
                <w:rFonts w:asciiTheme="minorHAnsi" w:hAnsiTheme="minorHAnsi"/>
                <w:i/>
              </w:rPr>
              <w:t>. Chloride loads were calculated as the product of concentrations and discharge estimates. Yields were calculated by dividing the nutrient load by the area of the corresponding watershed.</w:t>
            </w:r>
          </w:p>
          <w:p w14:paraId="726E8ED7" w14:textId="77777777" w:rsidR="006A7B8C" w:rsidRDefault="006A7B8C" w:rsidP="00732189">
            <w:pPr>
              <w:spacing w:after="0" w:line="240" w:lineRule="auto"/>
              <w:contextualSpacing/>
              <w:rPr>
                <w:rFonts w:asciiTheme="minorHAnsi" w:hAnsiTheme="minorHAnsi"/>
                <w:i/>
              </w:rPr>
            </w:pPr>
          </w:p>
          <w:p w14:paraId="63F40E60" w14:textId="3C4E1072" w:rsidR="006A7B8C" w:rsidRPr="00CA274F" w:rsidRDefault="006A7B8C" w:rsidP="00732189">
            <w:pPr>
              <w:spacing w:after="0" w:line="240" w:lineRule="auto"/>
              <w:contextualSpacing/>
              <w:rPr>
                <w:rFonts w:asciiTheme="minorHAnsi" w:hAnsiTheme="minorHAnsi"/>
                <w:i/>
              </w:rPr>
            </w:pPr>
            <w:proofErr w:type="gramStart"/>
            <w:r w:rsidRPr="006A7B8C">
              <w:rPr>
                <w:rFonts w:asciiTheme="minorHAnsi" w:hAnsiTheme="minorHAnsi"/>
                <w:i/>
              </w:rPr>
              <w:t>Mooney,  R.</w:t>
            </w:r>
            <w:proofErr w:type="gramEnd"/>
            <w:r w:rsidRPr="006A7B8C">
              <w:rPr>
                <w:rFonts w:asciiTheme="minorHAnsi" w:hAnsiTheme="minorHAnsi"/>
                <w:i/>
              </w:rPr>
              <w:t xml:space="preserve">  J.</w:t>
            </w:r>
            <w:proofErr w:type="gramStart"/>
            <w:r w:rsidRPr="006A7B8C">
              <w:rPr>
                <w:rFonts w:asciiTheme="minorHAnsi" w:hAnsiTheme="minorHAnsi"/>
                <w:i/>
              </w:rPr>
              <w:t>,  Stanley</w:t>
            </w:r>
            <w:proofErr w:type="gramEnd"/>
            <w:r w:rsidRPr="006A7B8C">
              <w:rPr>
                <w:rFonts w:asciiTheme="minorHAnsi" w:hAnsiTheme="minorHAnsi"/>
                <w:i/>
              </w:rPr>
              <w:t>,  E.  H.</w:t>
            </w:r>
            <w:proofErr w:type="gramStart"/>
            <w:r w:rsidRPr="006A7B8C">
              <w:rPr>
                <w:rFonts w:asciiTheme="minorHAnsi" w:hAnsiTheme="minorHAnsi"/>
                <w:i/>
              </w:rPr>
              <w:t>,  Rosenthal</w:t>
            </w:r>
            <w:proofErr w:type="gramEnd"/>
            <w:r w:rsidRPr="006A7B8C">
              <w:rPr>
                <w:rFonts w:asciiTheme="minorHAnsi" w:hAnsiTheme="minorHAnsi"/>
                <w:i/>
              </w:rPr>
              <w:t>,  W.  C.</w:t>
            </w:r>
            <w:proofErr w:type="gramStart"/>
            <w:r w:rsidRPr="006A7B8C">
              <w:rPr>
                <w:rFonts w:asciiTheme="minorHAnsi" w:hAnsiTheme="minorHAnsi"/>
                <w:i/>
              </w:rPr>
              <w:t xml:space="preserve">,  </w:t>
            </w:r>
            <w:proofErr w:type="spellStart"/>
            <w:r w:rsidRPr="006A7B8C">
              <w:rPr>
                <w:rFonts w:asciiTheme="minorHAnsi" w:hAnsiTheme="minorHAnsi"/>
                <w:i/>
              </w:rPr>
              <w:t>Esselman</w:t>
            </w:r>
            <w:proofErr w:type="spellEnd"/>
            <w:proofErr w:type="gramEnd"/>
            <w:r w:rsidRPr="006A7B8C">
              <w:rPr>
                <w:rFonts w:asciiTheme="minorHAnsi" w:hAnsiTheme="minorHAnsi"/>
                <w:i/>
              </w:rPr>
              <w:t>,  P.  C.</w:t>
            </w:r>
            <w:proofErr w:type="gramStart"/>
            <w:r w:rsidRPr="006A7B8C">
              <w:rPr>
                <w:rFonts w:asciiTheme="minorHAnsi" w:hAnsiTheme="minorHAnsi"/>
                <w:i/>
              </w:rPr>
              <w:t>,  Kendall</w:t>
            </w:r>
            <w:proofErr w:type="gramEnd"/>
            <w:r w:rsidRPr="006A7B8C">
              <w:rPr>
                <w:rFonts w:asciiTheme="minorHAnsi" w:hAnsiTheme="minorHAnsi"/>
                <w:i/>
              </w:rPr>
              <w:t xml:space="preserve">,  A.  D.  </w:t>
            </w:r>
            <w:proofErr w:type="gramStart"/>
            <w:r w:rsidRPr="006A7B8C">
              <w:rPr>
                <w:rFonts w:asciiTheme="minorHAnsi" w:hAnsiTheme="minorHAnsi"/>
                <w:i/>
              </w:rPr>
              <w:t>and  McIntyre</w:t>
            </w:r>
            <w:proofErr w:type="gramEnd"/>
            <w:r w:rsidRPr="006A7B8C">
              <w:rPr>
                <w:rFonts w:asciiTheme="minorHAnsi" w:hAnsiTheme="minorHAnsi"/>
                <w:i/>
              </w:rPr>
              <w:t>,  P.  B</w:t>
            </w:r>
            <w:r>
              <w:rPr>
                <w:rFonts w:asciiTheme="minorHAnsi" w:hAnsiTheme="minorHAnsi"/>
                <w:i/>
              </w:rPr>
              <w:t xml:space="preserve">. </w:t>
            </w:r>
            <w:r w:rsidRPr="006A7B8C">
              <w:rPr>
                <w:rFonts w:asciiTheme="minorHAnsi" w:hAnsiTheme="minorHAnsi"/>
                <w:i/>
              </w:rPr>
              <w:t>(2020) Outsized nutrient contributions from small tributaries to a Great Lake.</w:t>
            </w:r>
            <w:r>
              <w:rPr>
                <w:rFonts w:asciiTheme="minorHAnsi" w:hAnsiTheme="minorHAnsi"/>
                <w:i/>
              </w:rPr>
              <w:t xml:space="preserve"> </w:t>
            </w:r>
            <w:r w:rsidRPr="006A7B8C">
              <w:rPr>
                <w:rFonts w:asciiTheme="minorHAnsi" w:hAnsiTheme="minorHAnsi"/>
                <w:i/>
              </w:rPr>
              <w:t>Proceedings of the National</w:t>
            </w:r>
            <w:r>
              <w:rPr>
                <w:rFonts w:asciiTheme="minorHAnsi" w:hAnsiTheme="minorHAnsi"/>
                <w:i/>
              </w:rPr>
              <w:t xml:space="preserve"> </w:t>
            </w:r>
            <w:r w:rsidRPr="006A7B8C">
              <w:rPr>
                <w:rFonts w:asciiTheme="minorHAnsi" w:hAnsiTheme="minorHAnsi"/>
                <w:i/>
              </w:rPr>
              <w:t>Academy of Sciences,117, 28175–28182.  doi:10.1073/pnas.2001376117.</w:t>
            </w:r>
          </w:p>
        </w:tc>
      </w:tr>
      <w:tr w:rsidR="008D563A" w:rsidRPr="0017567B" w14:paraId="165DD540" w14:textId="77777777" w:rsidTr="00FC53DF">
        <w:tc>
          <w:tcPr>
            <w:tcW w:w="2988" w:type="dxa"/>
          </w:tcPr>
          <w:p w14:paraId="1B069B5A" w14:textId="77777777"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lastRenderedPageBreak/>
              <w:t>Laboratory, field, or other analytical methods</w:t>
            </w:r>
          </w:p>
        </w:tc>
        <w:tc>
          <w:tcPr>
            <w:tcW w:w="7020" w:type="dxa"/>
          </w:tcPr>
          <w:p w14:paraId="67828CBB" w14:textId="2A7DCFEB" w:rsidR="008D563A" w:rsidRPr="00CA274F" w:rsidRDefault="00732189" w:rsidP="00D60162">
            <w:pPr>
              <w:pStyle w:val="NormalWeb"/>
              <w:contextualSpacing/>
              <w:rPr>
                <w:rFonts w:asciiTheme="minorHAnsi" w:hAnsiTheme="minorHAnsi"/>
                <w:i/>
                <w:sz w:val="22"/>
                <w:szCs w:val="22"/>
              </w:rPr>
            </w:pPr>
            <w:r>
              <w:rPr>
                <w:rFonts w:asciiTheme="minorHAnsi" w:hAnsiTheme="minorHAnsi"/>
                <w:i/>
                <w:sz w:val="22"/>
                <w:szCs w:val="22"/>
              </w:rPr>
              <w:t>See above</w:t>
            </w:r>
          </w:p>
        </w:tc>
      </w:tr>
      <w:tr w:rsidR="00FC53DF" w:rsidRPr="0017567B" w14:paraId="6E411B68" w14:textId="77777777" w:rsidTr="00FC53DF">
        <w:tc>
          <w:tcPr>
            <w:tcW w:w="2988" w:type="dxa"/>
          </w:tcPr>
          <w:p w14:paraId="28CAC0A2" w14:textId="77777777"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14:paraId="054CCC2A" w14:textId="7B552C83" w:rsidR="00FC53DF" w:rsidRPr="00CA274F" w:rsidRDefault="00732189" w:rsidP="00D60162">
            <w:pPr>
              <w:pStyle w:val="NormalWeb"/>
              <w:contextualSpacing/>
              <w:rPr>
                <w:rFonts w:asciiTheme="minorHAnsi" w:hAnsiTheme="minorHAnsi"/>
                <w:i/>
                <w:sz w:val="22"/>
                <w:szCs w:val="22"/>
              </w:rPr>
            </w:pPr>
            <w:r>
              <w:rPr>
                <w:rFonts w:asciiTheme="minorHAnsi" w:hAnsiTheme="minorHAnsi"/>
                <w:i/>
                <w:sz w:val="22"/>
                <w:szCs w:val="22"/>
              </w:rPr>
              <w:t>NA</w:t>
            </w:r>
          </w:p>
        </w:tc>
      </w:tr>
      <w:tr w:rsidR="008D563A" w:rsidRPr="0017567B" w14:paraId="50FB52F8" w14:textId="77777777" w:rsidTr="00FC53DF">
        <w:tc>
          <w:tcPr>
            <w:tcW w:w="2988" w:type="dxa"/>
          </w:tcPr>
          <w:p w14:paraId="52C54ECE" w14:textId="77777777"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14:paraId="766D0F92" w14:textId="4B6DBC35" w:rsidR="008D563A" w:rsidRPr="00CA274F" w:rsidRDefault="00732189" w:rsidP="003E320E">
            <w:pPr>
              <w:spacing w:after="0" w:line="240" w:lineRule="auto"/>
              <w:contextualSpacing/>
              <w:rPr>
                <w:rFonts w:asciiTheme="minorHAnsi" w:hAnsiTheme="minorHAnsi"/>
                <w:i/>
              </w:rPr>
            </w:pPr>
            <w:r>
              <w:rPr>
                <w:rFonts w:asciiTheme="minorHAnsi" w:hAnsiTheme="minorHAnsi"/>
                <w:i/>
              </w:rPr>
              <w:t xml:space="preserve">No data have been removed from this dataset. </w:t>
            </w:r>
            <w:r w:rsidRPr="00732189">
              <w:rPr>
                <w:rFonts w:asciiTheme="minorHAnsi" w:hAnsiTheme="minorHAnsi"/>
                <w:i/>
              </w:rPr>
              <w:t xml:space="preserve">The sample from Susan Creek, MI, appeared anomalous, with chloride concentrations of 611 and 645 </w:t>
            </w:r>
            <w:r>
              <w:rPr>
                <w:rFonts w:asciiTheme="minorHAnsi" w:hAnsiTheme="minorHAnsi"/>
                <w:i/>
              </w:rPr>
              <w:t xml:space="preserve">mg/L </w:t>
            </w:r>
            <w:r w:rsidRPr="00732189">
              <w:rPr>
                <w:rFonts w:asciiTheme="minorHAnsi" w:hAnsiTheme="minorHAnsi"/>
                <w:i/>
              </w:rPr>
              <w:t>(run in duplicate). This sample was removed from all analyses.</w:t>
            </w:r>
          </w:p>
        </w:tc>
      </w:tr>
      <w:tr w:rsidR="008D563A" w:rsidRPr="0017567B" w14:paraId="407BD125" w14:textId="77777777" w:rsidTr="00FC53DF">
        <w:tc>
          <w:tcPr>
            <w:tcW w:w="2988" w:type="dxa"/>
          </w:tcPr>
          <w:p w14:paraId="54AAC28B" w14:textId="77777777"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14:paraId="35F62F28" w14:textId="4BDA2D6C" w:rsidR="008D563A" w:rsidRPr="00CA274F" w:rsidRDefault="008D563A" w:rsidP="00D60162">
            <w:pPr>
              <w:spacing w:after="0" w:line="240" w:lineRule="auto"/>
              <w:contextualSpacing/>
              <w:rPr>
                <w:rFonts w:asciiTheme="minorHAnsi" w:hAnsiTheme="minorHAnsi"/>
                <w:i/>
              </w:rPr>
            </w:pPr>
          </w:p>
        </w:tc>
      </w:tr>
      <w:tr w:rsidR="00FC53DF" w:rsidRPr="0017567B" w14:paraId="5972657C" w14:textId="77777777" w:rsidTr="00FC53DF">
        <w:tc>
          <w:tcPr>
            <w:tcW w:w="2988" w:type="dxa"/>
          </w:tcPr>
          <w:p w14:paraId="69135A72" w14:textId="77777777" w:rsidR="00FC53DF" w:rsidRPr="00CA274F" w:rsidRDefault="00FC53DF" w:rsidP="00D60162">
            <w:pPr>
              <w:spacing w:after="0" w:line="240" w:lineRule="auto"/>
              <w:contextualSpacing/>
              <w:rPr>
                <w:rFonts w:asciiTheme="minorHAnsi" w:hAnsiTheme="minorHAnsi"/>
                <w:b/>
              </w:rPr>
            </w:pPr>
          </w:p>
        </w:tc>
        <w:tc>
          <w:tcPr>
            <w:tcW w:w="7020" w:type="dxa"/>
          </w:tcPr>
          <w:p w14:paraId="2681B7BC" w14:textId="77777777" w:rsidR="00FC53DF" w:rsidRPr="00CA274F" w:rsidRDefault="00FC53DF" w:rsidP="00D60162">
            <w:pPr>
              <w:spacing w:after="0" w:line="240" w:lineRule="auto"/>
              <w:contextualSpacing/>
              <w:rPr>
                <w:rFonts w:asciiTheme="minorHAnsi" w:hAnsiTheme="minorHAnsi"/>
                <w:i/>
              </w:rPr>
            </w:pPr>
          </w:p>
        </w:tc>
      </w:tr>
    </w:tbl>
    <w:p w14:paraId="14AC3D1C" w14:textId="77777777" w:rsidR="00CA274F" w:rsidRDefault="00CA274F" w:rsidP="00E030C6">
      <w:pPr>
        <w:spacing w:line="240" w:lineRule="auto"/>
        <w:rPr>
          <w:rFonts w:ascii="Times New Roman" w:hAnsi="Times New Roman"/>
          <w:b/>
          <w:color w:val="4F81BD" w:themeColor="accent1"/>
          <w:sz w:val="28"/>
        </w:rPr>
      </w:pPr>
    </w:p>
    <w:p w14:paraId="2EB126B3" w14:textId="77777777"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14:paraId="5D267E76" w14:textId="2DCDF4A6" w:rsidR="008A5C3C" w:rsidRPr="001033D4" w:rsidRDefault="008A5C3C" w:rsidP="001033D4">
      <w:pPr>
        <w:spacing w:after="0" w:line="240" w:lineRule="auto"/>
        <w:rPr>
          <w:rFonts w:ascii="Times New Roman" w:hAnsi="Times New Roman"/>
          <w:i/>
        </w:rPr>
      </w:pPr>
      <w:r>
        <w:rPr>
          <w:rFonts w:ascii="Times New Roman" w:hAnsi="Times New Roman"/>
        </w:rPr>
        <w:lastRenderedPageBreak/>
        <w:t xml:space="preserve">Dataset filename: </w:t>
      </w:r>
      <w:r w:rsidR="009119A0">
        <w:rPr>
          <w:rFonts w:ascii="Times New Roman" w:hAnsi="Times New Roman"/>
          <w:i/>
        </w:rPr>
        <w:t>LM_Tributary_Chloride.csv</w:t>
      </w:r>
    </w:p>
    <w:p w14:paraId="28CE621D" w14:textId="3571EEDE"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9119A0">
        <w:rPr>
          <w:rFonts w:ascii="Times New Roman" w:hAnsi="Times New Roman"/>
          <w:i/>
        </w:rPr>
        <w:t xml:space="preserve">Chloride concentrations from Lake Michigan tributaries </w:t>
      </w:r>
    </w:p>
    <w:tbl>
      <w:tblPr>
        <w:tblStyle w:val="TableGrid"/>
        <w:tblW w:w="5000" w:type="pct"/>
        <w:tblLook w:val="04A0" w:firstRow="1" w:lastRow="0" w:firstColumn="1" w:lastColumn="0" w:noHBand="0" w:noVBand="1"/>
      </w:tblPr>
      <w:tblGrid>
        <w:gridCol w:w="2518"/>
        <w:gridCol w:w="2983"/>
        <w:gridCol w:w="885"/>
        <w:gridCol w:w="1269"/>
        <w:gridCol w:w="1010"/>
        <w:gridCol w:w="911"/>
      </w:tblGrid>
      <w:tr w:rsidR="00427996" w:rsidRPr="0017567B" w14:paraId="5B56AFF6" w14:textId="77777777" w:rsidTr="00BD3FFB">
        <w:trPr>
          <w:trHeight w:val="315"/>
        </w:trPr>
        <w:tc>
          <w:tcPr>
            <w:tcW w:w="949" w:type="pct"/>
            <w:noWrap/>
            <w:hideMark/>
          </w:tcPr>
          <w:p w14:paraId="1096C5EF" w14:textId="77777777" w:rsidR="001033D4" w:rsidRPr="00CA274F" w:rsidRDefault="001033D4" w:rsidP="00BD3FFB">
            <w:r w:rsidRPr="00CA274F">
              <w:t>Column name</w:t>
            </w:r>
          </w:p>
        </w:tc>
        <w:tc>
          <w:tcPr>
            <w:tcW w:w="1631" w:type="pct"/>
            <w:hideMark/>
          </w:tcPr>
          <w:p w14:paraId="03341BAC" w14:textId="77777777" w:rsidR="001033D4" w:rsidRPr="00CA274F" w:rsidRDefault="001033D4" w:rsidP="00BD3FFB">
            <w:r w:rsidRPr="00CA274F">
              <w:t>Description</w:t>
            </w:r>
          </w:p>
        </w:tc>
        <w:tc>
          <w:tcPr>
            <w:tcW w:w="493" w:type="pct"/>
          </w:tcPr>
          <w:p w14:paraId="011651A8" w14:textId="77777777" w:rsidR="001033D4" w:rsidRPr="00CA274F" w:rsidRDefault="001033D4" w:rsidP="00BD3FFB">
            <w:r w:rsidRPr="00CA274F">
              <w:t>Units</w:t>
            </w:r>
          </w:p>
        </w:tc>
        <w:tc>
          <w:tcPr>
            <w:tcW w:w="705" w:type="pct"/>
          </w:tcPr>
          <w:p w14:paraId="5047480A" w14:textId="77777777" w:rsidR="001033D4" w:rsidRPr="00CA274F" w:rsidRDefault="001033D4" w:rsidP="00BD3FFB">
            <w:r w:rsidRPr="00CA274F">
              <w:t>Code explanation</w:t>
            </w:r>
          </w:p>
        </w:tc>
        <w:tc>
          <w:tcPr>
            <w:tcW w:w="558" w:type="pct"/>
          </w:tcPr>
          <w:p w14:paraId="59A38656" w14:textId="77777777" w:rsidR="001033D4" w:rsidRPr="00CA274F" w:rsidRDefault="001033D4" w:rsidP="00BD3FFB">
            <w:r w:rsidRPr="00CA274F">
              <w:t>Data format</w:t>
            </w:r>
          </w:p>
        </w:tc>
        <w:tc>
          <w:tcPr>
            <w:tcW w:w="664" w:type="pct"/>
          </w:tcPr>
          <w:p w14:paraId="71656EC0" w14:textId="77777777" w:rsidR="001033D4" w:rsidRPr="00CA274F" w:rsidRDefault="001033D4" w:rsidP="00BD3FFB">
            <w:r w:rsidRPr="00CA274F">
              <w:t>Missing data code</w:t>
            </w:r>
          </w:p>
        </w:tc>
      </w:tr>
      <w:tr w:rsidR="00427996" w:rsidRPr="0017567B" w14:paraId="3B5690E1" w14:textId="77777777" w:rsidTr="00BD3FFB">
        <w:trPr>
          <w:trHeight w:val="305"/>
        </w:trPr>
        <w:tc>
          <w:tcPr>
            <w:tcW w:w="949" w:type="pct"/>
            <w:noWrap/>
          </w:tcPr>
          <w:p w14:paraId="27A96615" w14:textId="11C28F2E" w:rsidR="001033D4" w:rsidRPr="00CA274F" w:rsidRDefault="009119A0" w:rsidP="00BD3FFB">
            <w:pPr>
              <w:rPr>
                <w:i/>
                <w:sz w:val="20"/>
              </w:rPr>
            </w:pPr>
            <w:proofErr w:type="spellStart"/>
            <w:r w:rsidRPr="009119A0">
              <w:rPr>
                <w:i/>
                <w:sz w:val="20"/>
              </w:rPr>
              <w:t>hydroID_GLAHF</w:t>
            </w:r>
            <w:proofErr w:type="spellEnd"/>
          </w:p>
        </w:tc>
        <w:tc>
          <w:tcPr>
            <w:tcW w:w="1631" w:type="pct"/>
          </w:tcPr>
          <w:p w14:paraId="28BDF4D1" w14:textId="3E0D42E3" w:rsidR="001033D4" w:rsidRPr="00CA274F" w:rsidRDefault="009119A0" w:rsidP="00BD3FFB">
            <w:pPr>
              <w:rPr>
                <w:i/>
                <w:sz w:val="20"/>
              </w:rPr>
            </w:pPr>
            <w:r w:rsidRPr="009119A0">
              <w:rPr>
                <w:i/>
                <w:sz w:val="20"/>
              </w:rPr>
              <w:t xml:space="preserve">Unique identifier for individual tributary watersheds. </w:t>
            </w:r>
            <w:proofErr w:type="spellStart"/>
            <w:r w:rsidRPr="009119A0">
              <w:rPr>
                <w:i/>
                <w:sz w:val="20"/>
              </w:rPr>
              <w:t>HydroID</w:t>
            </w:r>
            <w:proofErr w:type="spellEnd"/>
            <w:r w:rsidRPr="009119A0">
              <w:rPr>
                <w:i/>
                <w:sz w:val="20"/>
              </w:rPr>
              <w:t xml:space="preserve"> numbers are directly from the Great Lakes Aquatic Habitat Framework database (glahf.org)</w:t>
            </w:r>
          </w:p>
        </w:tc>
        <w:tc>
          <w:tcPr>
            <w:tcW w:w="493" w:type="pct"/>
          </w:tcPr>
          <w:p w14:paraId="1A65D0D1" w14:textId="33405403" w:rsidR="001033D4" w:rsidRPr="00CA274F" w:rsidRDefault="009119A0" w:rsidP="00BD3FFB">
            <w:pPr>
              <w:rPr>
                <w:i/>
                <w:sz w:val="20"/>
              </w:rPr>
            </w:pPr>
            <w:r>
              <w:rPr>
                <w:i/>
                <w:sz w:val="20"/>
              </w:rPr>
              <w:t>NA</w:t>
            </w:r>
          </w:p>
        </w:tc>
        <w:tc>
          <w:tcPr>
            <w:tcW w:w="705" w:type="pct"/>
          </w:tcPr>
          <w:p w14:paraId="4F08A210" w14:textId="14AE5A99" w:rsidR="001033D4" w:rsidRPr="00CA274F" w:rsidRDefault="001033D4" w:rsidP="00BD3FFB">
            <w:pPr>
              <w:rPr>
                <w:i/>
                <w:sz w:val="20"/>
              </w:rPr>
            </w:pPr>
          </w:p>
        </w:tc>
        <w:tc>
          <w:tcPr>
            <w:tcW w:w="558" w:type="pct"/>
          </w:tcPr>
          <w:p w14:paraId="193E2C3D" w14:textId="25B6C184" w:rsidR="001033D4" w:rsidRPr="00CA274F" w:rsidRDefault="009119A0" w:rsidP="00BD3FFB">
            <w:pPr>
              <w:rPr>
                <w:i/>
                <w:sz w:val="20"/>
              </w:rPr>
            </w:pPr>
            <w:r>
              <w:rPr>
                <w:i/>
                <w:sz w:val="20"/>
              </w:rPr>
              <w:t>Double</w:t>
            </w:r>
          </w:p>
        </w:tc>
        <w:tc>
          <w:tcPr>
            <w:tcW w:w="664" w:type="pct"/>
          </w:tcPr>
          <w:p w14:paraId="0133CD45" w14:textId="6D5C7968" w:rsidR="001033D4" w:rsidRPr="00CA274F" w:rsidRDefault="001033D4" w:rsidP="00BD3FFB">
            <w:pPr>
              <w:rPr>
                <w:i/>
                <w:sz w:val="20"/>
              </w:rPr>
            </w:pPr>
          </w:p>
        </w:tc>
      </w:tr>
      <w:tr w:rsidR="00427996" w:rsidRPr="0017567B" w14:paraId="5DA9440E" w14:textId="77777777" w:rsidTr="00BD3FFB">
        <w:trPr>
          <w:trHeight w:val="300"/>
        </w:trPr>
        <w:tc>
          <w:tcPr>
            <w:tcW w:w="949" w:type="pct"/>
            <w:noWrap/>
          </w:tcPr>
          <w:p w14:paraId="0300E627" w14:textId="03836199" w:rsidR="001033D4" w:rsidRPr="00CA274F" w:rsidRDefault="009119A0" w:rsidP="00BD3FFB">
            <w:pPr>
              <w:rPr>
                <w:sz w:val="20"/>
              </w:rPr>
            </w:pPr>
            <w:proofErr w:type="spellStart"/>
            <w:r w:rsidRPr="009119A0">
              <w:rPr>
                <w:sz w:val="20"/>
              </w:rPr>
              <w:t>bottle_vial_ID</w:t>
            </w:r>
            <w:proofErr w:type="spellEnd"/>
          </w:p>
        </w:tc>
        <w:tc>
          <w:tcPr>
            <w:tcW w:w="1631" w:type="pct"/>
          </w:tcPr>
          <w:p w14:paraId="548A2003" w14:textId="2C38B8F7" w:rsidR="001033D4" w:rsidRPr="00CA274F" w:rsidRDefault="009119A0" w:rsidP="00BD3FFB">
            <w:pPr>
              <w:rPr>
                <w:sz w:val="20"/>
              </w:rPr>
            </w:pPr>
            <w:r w:rsidRPr="009119A0">
              <w:rPr>
                <w:sz w:val="20"/>
              </w:rPr>
              <w:t>Identifying vial labels for field samples. Bottle ID coincides with the order that the sample was collected.</w:t>
            </w:r>
          </w:p>
        </w:tc>
        <w:tc>
          <w:tcPr>
            <w:tcW w:w="493" w:type="pct"/>
          </w:tcPr>
          <w:p w14:paraId="51FAF59F" w14:textId="17239744" w:rsidR="001033D4" w:rsidRPr="00CA274F" w:rsidRDefault="009119A0" w:rsidP="00BD3FFB">
            <w:pPr>
              <w:rPr>
                <w:sz w:val="20"/>
              </w:rPr>
            </w:pPr>
            <w:r>
              <w:rPr>
                <w:sz w:val="20"/>
              </w:rPr>
              <w:t>NA</w:t>
            </w:r>
          </w:p>
        </w:tc>
        <w:tc>
          <w:tcPr>
            <w:tcW w:w="705" w:type="pct"/>
          </w:tcPr>
          <w:p w14:paraId="23ADC023" w14:textId="77777777" w:rsidR="001033D4" w:rsidRPr="00CA274F" w:rsidRDefault="001033D4" w:rsidP="00BD3FFB">
            <w:pPr>
              <w:rPr>
                <w:sz w:val="20"/>
              </w:rPr>
            </w:pPr>
          </w:p>
        </w:tc>
        <w:tc>
          <w:tcPr>
            <w:tcW w:w="558" w:type="pct"/>
          </w:tcPr>
          <w:p w14:paraId="5BB0BD5B" w14:textId="2F4078E1" w:rsidR="001033D4" w:rsidRPr="00CA274F" w:rsidRDefault="009119A0" w:rsidP="00BD3FFB">
            <w:pPr>
              <w:rPr>
                <w:sz w:val="20"/>
              </w:rPr>
            </w:pPr>
            <w:r>
              <w:rPr>
                <w:sz w:val="20"/>
              </w:rPr>
              <w:t>Double</w:t>
            </w:r>
          </w:p>
        </w:tc>
        <w:tc>
          <w:tcPr>
            <w:tcW w:w="664" w:type="pct"/>
          </w:tcPr>
          <w:p w14:paraId="265D2034" w14:textId="77777777" w:rsidR="001033D4" w:rsidRPr="00CA274F" w:rsidRDefault="001033D4" w:rsidP="00BD3FFB">
            <w:pPr>
              <w:rPr>
                <w:sz w:val="20"/>
              </w:rPr>
            </w:pPr>
          </w:p>
        </w:tc>
      </w:tr>
      <w:tr w:rsidR="00427996" w:rsidRPr="0017567B" w14:paraId="71FE514E" w14:textId="77777777" w:rsidTr="00BD3FFB">
        <w:trPr>
          <w:trHeight w:val="300"/>
        </w:trPr>
        <w:tc>
          <w:tcPr>
            <w:tcW w:w="949" w:type="pct"/>
            <w:noWrap/>
          </w:tcPr>
          <w:p w14:paraId="41A4ACC5" w14:textId="1E2BC7A3" w:rsidR="001033D4" w:rsidRPr="00CA274F" w:rsidRDefault="009119A0" w:rsidP="00BD3FFB">
            <w:pPr>
              <w:rPr>
                <w:sz w:val="20"/>
              </w:rPr>
            </w:pPr>
            <w:proofErr w:type="spellStart"/>
            <w:r w:rsidRPr="009119A0">
              <w:rPr>
                <w:sz w:val="20"/>
              </w:rPr>
              <w:t>streamName</w:t>
            </w:r>
            <w:proofErr w:type="spellEnd"/>
          </w:p>
        </w:tc>
        <w:tc>
          <w:tcPr>
            <w:tcW w:w="1631" w:type="pct"/>
          </w:tcPr>
          <w:p w14:paraId="6584D9AE" w14:textId="5482706A" w:rsidR="001033D4" w:rsidRPr="00CA274F" w:rsidRDefault="009119A0" w:rsidP="00BD3FFB">
            <w:pPr>
              <w:rPr>
                <w:sz w:val="20"/>
              </w:rPr>
            </w:pPr>
            <w:r w:rsidRPr="009119A0">
              <w:rPr>
                <w:sz w:val="20"/>
              </w:rPr>
              <w:t>The name of the tributary. 'No name' indicates that were unable to find an official tributary name.</w:t>
            </w:r>
          </w:p>
        </w:tc>
        <w:tc>
          <w:tcPr>
            <w:tcW w:w="493" w:type="pct"/>
          </w:tcPr>
          <w:p w14:paraId="349FD96E" w14:textId="5446B66A" w:rsidR="001033D4" w:rsidRPr="00CA274F" w:rsidRDefault="009119A0" w:rsidP="00BD3FFB">
            <w:pPr>
              <w:rPr>
                <w:sz w:val="20"/>
              </w:rPr>
            </w:pPr>
            <w:r>
              <w:rPr>
                <w:sz w:val="20"/>
              </w:rPr>
              <w:t>NA</w:t>
            </w:r>
          </w:p>
        </w:tc>
        <w:tc>
          <w:tcPr>
            <w:tcW w:w="705" w:type="pct"/>
          </w:tcPr>
          <w:p w14:paraId="7365160B" w14:textId="77777777" w:rsidR="001033D4" w:rsidRPr="00CA274F" w:rsidRDefault="001033D4" w:rsidP="00BD3FFB">
            <w:pPr>
              <w:rPr>
                <w:sz w:val="20"/>
              </w:rPr>
            </w:pPr>
          </w:p>
        </w:tc>
        <w:tc>
          <w:tcPr>
            <w:tcW w:w="558" w:type="pct"/>
          </w:tcPr>
          <w:p w14:paraId="080B8FF9" w14:textId="5518261B" w:rsidR="001033D4" w:rsidRPr="00CA274F" w:rsidRDefault="009119A0" w:rsidP="00BD3FFB">
            <w:pPr>
              <w:rPr>
                <w:sz w:val="20"/>
              </w:rPr>
            </w:pPr>
            <w:r>
              <w:rPr>
                <w:sz w:val="20"/>
              </w:rPr>
              <w:t>Character</w:t>
            </w:r>
          </w:p>
        </w:tc>
        <w:tc>
          <w:tcPr>
            <w:tcW w:w="664" w:type="pct"/>
          </w:tcPr>
          <w:p w14:paraId="3E9EED31" w14:textId="77777777" w:rsidR="001033D4" w:rsidRPr="00CA274F" w:rsidRDefault="001033D4" w:rsidP="00BD3FFB">
            <w:pPr>
              <w:rPr>
                <w:sz w:val="20"/>
              </w:rPr>
            </w:pPr>
          </w:p>
        </w:tc>
      </w:tr>
      <w:tr w:rsidR="00427996" w:rsidRPr="0017567B" w14:paraId="23AE49EC" w14:textId="77777777" w:rsidTr="00BD3FFB">
        <w:trPr>
          <w:trHeight w:val="300"/>
        </w:trPr>
        <w:tc>
          <w:tcPr>
            <w:tcW w:w="949" w:type="pct"/>
            <w:noWrap/>
          </w:tcPr>
          <w:p w14:paraId="44821BBD" w14:textId="454C78B9" w:rsidR="001033D4" w:rsidRPr="00CA274F" w:rsidRDefault="009119A0" w:rsidP="00BD3FFB">
            <w:pPr>
              <w:rPr>
                <w:sz w:val="20"/>
              </w:rPr>
            </w:pPr>
            <w:proofErr w:type="spellStart"/>
            <w:r w:rsidRPr="009119A0">
              <w:rPr>
                <w:sz w:val="20"/>
              </w:rPr>
              <w:t>Flowlitersday</w:t>
            </w:r>
            <w:proofErr w:type="spellEnd"/>
          </w:p>
        </w:tc>
        <w:tc>
          <w:tcPr>
            <w:tcW w:w="1631" w:type="pct"/>
          </w:tcPr>
          <w:p w14:paraId="4E6F0BFC" w14:textId="2FD1946A" w:rsidR="001033D4" w:rsidRPr="00CA274F" w:rsidRDefault="009119A0" w:rsidP="00BD3FFB">
            <w:pPr>
              <w:rPr>
                <w:sz w:val="20"/>
              </w:rPr>
            </w:pPr>
            <w:r>
              <w:rPr>
                <w:sz w:val="20"/>
              </w:rPr>
              <w:t xml:space="preserve">Estimated discharge on day of sampling. </w:t>
            </w:r>
          </w:p>
        </w:tc>
        <w:tc>
          <w:tcPr>
            <w:tcW w:w="493" w:type="pct"/>
          </w:tcPr>
          <w:p w14:paraId="152B92B9" w14:textId="429125E0" w:rsidR="001033D4" w:rsidRPr="00CA274F" w:rsidRDefault="009119A0" w:rsidP="00BD3FFB">
            <w:pPr>
              <w:rPr>
                <w:sz w:val="20"/>
              </w:rPr>
            </w:pPr>
            <w:r>
              <w:rPr>
                <w:sz w:val="20"/>
              </w:rPr>
              <w:t xml:space="preserve">L </w:t>
            </w:r>
            <w:proofErr w:type="gramStart"/>
            <w:r>
              <w:rPr>
                <w:sz w:val="20"/>
              </w:rPr>
              <w:t>day</w:t>
            </w:r>
            <w:r w:rsidRPr="009119A0">
              <w:rPr>
                <w:sz w:val="20"/>
                <w:vertAlign w:val="superscript"/>
              </w:rPr>
              <w:t>-1</w:t>
            </w:r>
            <w:proofErr w:type="gramEnd"/>
          </w:p>
        </w:tc>
        <w:tc>
          <w:tcPr>
            <w:tcW w:w="705" w:type="pct"/>
          </w:tcPr>
          <w:p w14:paraId="43A88452" w14:textId="77777777" w:rsidR="001033D4" w:rsidRPr="00CA274F" w:rsidRDefault="001033D4" w:rsidP="00BD3FFB">
            <w:pPr>
              <w:rPr>
                <w:sz w:val="20"/>
              </w:rPr>
            </w:pPr>
          </w:p>
        </w:tc>
        <w:tc>
          <w:tcPr>
            <w:tcW w:w="558" w:type="pct"/>
          </w:tcPr>
          <w:p w14:paraId="32E911B6" w14:textId="4F505AEC" w:rsidR="001033D4" w:rsidRPr="00CA274F" w:rsidRDefault="009119A0" w:rsidP="00BD3FFB">
            <w:pPr>
              <w:rPr>
                <w:sz w:val="20"/>
              </w:rPr>
            </w:pPr>
            <w:r>
              <w:rPr>
                <w:sz w:val="20"/>
              </w:rPr>
              <w:t>Double</w:t>
            </w:r>
          </w:p>
        </w:tc>
        <w:tc>
          <w:tcPr>
            <w:tcW w:w="664" w:type="pct"/>
          </w:tcPr>
          <w:p w14:paraId="32593761" w14:textId="77777777" w:rsidR="001033D4" w:rsidRPr="00CA274F" w:rsidRDefault="001033D4" w:rsidP="00BD3FFB">
            <w:pPr>
              <w:rPr>
                <w:sz w:val="20"/>
              </w:rPr>
            </w:pPr>
          </w:p>
        </w:tc>
      </w:tr>
      <w:tr w:rsidR="00427996" w:rsidRPr="0017567B" w14:paraId="7809E12E" w14:textId="77777777" w:rsidTr="00BD3FFB">
        <w:trPr>
          <w:trHeight w:val="300"/>
        </w:trPr>
        <w:tc>
          <w:tcPr>
            <w:tcW w:w="949" w:type="pct"/>
            <w:noWrap/>
          </w:tcPr>
          <w:p w14:paraId="1EA0323D" w14:textId="761F926F" w:rsidR="009119A0" w:rsidRPr="009119A0" w:rsidRDefault="009119A0" w:rsidP="00BD3FFB">
            <w:pPr>
              <w:rPr>
                <w:sz w:val="20"/>
              </w:rPr>
            </w:pPr>
            <w:r w:rsidRPr="009119A0">
              <w:rPr>
                <w:sz w:val="20"/>
              </w:rPr>
              <w:t>urban</w:t>
            </w:r>
          </w:p>
        </w:tc>
        <w:tc>
          <w:tcPr>
            <w:tcW w:w="1631" w:type="pct"/>
          </w:tcPr>
          <w:p w14:paraId="02B40A38" w14:textId="7C291D8F" w:rsidR="009119A0" w:rsidRPr="00CA274F" w:rsidRDefault="009119A0" w:rsidP="00BD3FFB">
            <w:pPr>
              <w:rPr>
                <w:sz w:val="20"/>
              </w:rPr>
            </w:pPr>
            <w:r w:rsidRPr="009119A0">
              <w:rPr>
                <w:sz w:val="20"/>
              </w:rPr>
              <w:t>The percentage of the watershed considered urban</w:t>
            </w:r>
          </w:p>
        </w:tc>
        <w:tc>
          <w:tcPr>
            <w:tcW w:w="493" w:type="pct"/>
          </w:tcPr>
          <w:p w14:paraId="4FF8BD14" w14:textId="5566D625" w:rsidR="009119A0" w:rsidRPr="00CA274F" w:rsidRDefault="009119A0" w:rsidP="00BD3FFB">
            <w:pPr>
              <w:rPr>
                <w:sz w:val="20"/>
              </w:rPr>
            </w:pPr>
            <w:r>
              <w:rPr>
                <w:sz w:val="20"/>
              </w:rPr>
              <w:t>%</w:t>
            </w:r>
          </w:p>
        </w:tc>
        <w:tc>
          <w:tcPr>
            <w:tcW w:w="705" w:type="pct"/>
          </w:tcPr>
          <w:p w14:paraId="147A8957" w14:textId="77777777" w:rsidR="009119A0" w:rsidRPr="00CA274F" w:rsidRDefault="009119A0" w:rsidP="00BD3FFB">
            <w:pPr>
              <w:rPr>
                <w:sz w:val="20"/>
              </w:rPr>
            </w:pPr>
          </w:p>
        </w:tc>
        <w:tc>
          <w:tcPr>
            <w:tcW w:w="558" w:type="pct"/>
          </w:tcPr>
          <w:p w14:paraId="3BF391F7" w14:textId="7D0F637D" w:rsidR="009119A0" w:rsidRPr="00CA274F" w:rsidRDefault="009119A0" w:rsidP="00BD3FFB">
            <w:pPr>
              <w:rPr>
                <w:sz w:val="20"/>
              </w:rPr>
            </w:pPr>
            <w:r w:rsidRPr="00E369ED">
              <w:rPr>
                <w:sz w:val="20"/>
              </w:rPr>
              <w:t>Double</w:t>
            </w:r>
          </w:p>
        </w:tc>
        <w:tc>
          <w:tcPr>
            <w:tcW w:w="664" w:type="pct"/>
          </w:tcPr>
          <w:p w14:paraId="0A3395E3" w14:textId="77777777" w:rsidR="009119A0" w:rsidRPr="00CA274F" w:rsidRDefault="009119A0" w:rsidP="00BD3FFB">
            <w:pPr>
              <w:rPr>
                <w:sz w:val="20"/>
              </w:rPr>
            </w:pPr>
          </w:p>
        </w:tc>
      </w:tr>
      <w:tr w:rsidR="00427996" w:rsidRPr="0017567B" w14:paraId="04A36F10" w14:textId="77777777" w:rsidTr="00BD3FFB">
        <w:trPr>
          <w:trHeight w:val="300"/>
        </w:trPr>
        <w:tc>
          <w:tcPr>
            <w:tcW w:w="949" w:type="pct"/>
            <w:noWrap/>
          </w:tcPr>
          <w:p w14:paraId="0EEDA5CC" w14:textId="6AEE6A27" w:rsidR="009119A0" w:rsidRPr="009119A0" w:rsidRDefault="009119A0" w:rsidP="00BD3FFB">
            <w:pPr>
              <w:rPr>
                <w:sz w:val="20"/>
              </w:rPr>
            </w:pPr>
            <w:r w:rsidRPr="009119A0">
              <w:rPr>
                <w:sz w:val="20"/>
              </w:rPr>
              <w:t>barren</w:t>
            </w:r>
          </w:p>
        </w:tc>
        <w:tc>
          <w:tcPr>
            <w:tcW w:w="1631" w:type="pct"/>
          </w:tcPr>
          <w:p w14:paraId="4DFE299F" w14:textId="0DA6C288" w:rsidR="009119A0" w:rsidRPr="00CA274F" w:rsidRDefault="009119A0" w:rsidP="00BD3FFB">
            <w:pPr>
              <w:rPr>
                <w:sz w:val="20"/>
              </w:rPr>
            </w:pPr>
            <w:r w:rsidRPr="009119A0">
              <w:rPr>
                <w:sz w:val="20"/>
              </w:rPr>
              <w:t xml:space="preserve">The percentage of the watershed considered </w:t>
            </w:r>
            <w:r>
              <w:rPr>
                <w:sz w:val="20"/>
              </w:rPr>
              <w:t>barren</w:t>
            </w:r>
          </w:p>
        </w:tc>
        <w:tc>
          <w:tcPr>
            <w:tcW w:w="493" w:type="pct"/>
          </w:tcPr>
          <w:p w14:paraId="2A8FA08A" w14:textId="676A2040" w:rsidR="009119A0" w:rsidRPr="00CA274F" w:rsidRDefault="009119A0" w:rsidP="00BD3FFB">
            <w:pPr>
              <w:rPr>
                <w:sz w:val="20"/>
              </w:rPr>
            </w:pPr>
            <w:r>
              <w:rPr>
                <w:sz w:val="20"/>
              </w:rPr>
              <w:t>%</w:t>
            </w:r>
          </w:p>
        </w:tc>
        <w:tc>
          <w:tcPr>
            <w:tcW w:w="705" w:type="pct"/>
          </w:tcPr>
          <w:p w14:paraId="630E9790" w14:textId="77777777" w:rsidR="009119A0" w:rsidRPr="00CA274F" w:rsidRDefault="009119A0" w:rsidP="00BD3FFB">
            <w:pPr>
              <w:rPr>
                <w:sz w:val="20"/>
              </w:rPr>
            </w:pPr>
          </w:p>
        </w:tc>
        <w:tc>
          <w:tcPr>
            <w:tcW w:w="558" w:type="pct"/>
          </w:tcPr>
          <w:p w14:paraId="41D94974" w14:textId="5268AD84" w:rsidR="009119A0" w:rsidRPr="00CA274F" w:rsidRDefault="009119A0" w:rsidP="00BD3FFB">
            <w:pPr>
              <w:rPr>
                <w:sz w:val="20"/>
              </w:rPr>
            </w:pPr>
            <w:r w:rsidRPr="00E369ED">
              <w:rPr>
                <w:sz w:val="20"/>
              </w:rPr>
              <w:t>Double</w:t>
            </w:r>
          </w:p>
        </w:tc>
        <w:tc>
          <w:tcPr>
            <w:tcW w:w="664" w:type="pct"/>
          </w:tcPr>
          <w:p w14:paraId="47E3AE53" w14:textId="77777777" w:rsidR="009119A0" w:rsidRPr="00CA274F" w:rsidRDefault="009119A0" w:rsidP="00BD3FFB">
            <w:pPr>
              <w:rPr>
                <w:sz w:val="20"/>
              </w:rPr>
            </w:pPr>
          </w:p>
        </w:tc>
      </w:tr>
      <w:tr w:rsidR="00427996" w:rsidRPr="0017567B" w14:paraId="74A7F4BC" w14:textId="77777777" w:rsidTr="00BD3FFB">
        <w:trPr>
          <w:trHeight w:val="300"/>
        </w:trPr>
        <w:tc>
          <w:tcPr>
            <w:tcW w:w="949" w:type="pct"/>
            <w:noWrap/>
          </w:tcPr>
          <w:p w14:paraId="190266A0" w14:textId="73C19E09" w:rsidR="009119A0" w:rsidRPr="009119A0" w:rsidRDefault="009119A0" w:rsidP="00BD3FFB">
            <w:pPr>
              <w:rPr>
                <w:sz w:val="20"/>
              </w:rPr>
            </w:pPr>
            <w:r w:rsidRPr="009119A0">
              <w:rPr>
                <w:sz w:val="20"/>
              </w:rPr>
              <w:t>forest</w:t>
            </w:r>
          </w:p>
        </w:tc>
        <w:tc>
          <w:tcPr>
            <w:tcW w:w="1631" w:type="pct"/>
          </w:tcPr>
          <w:p w14:paraId="0C27B4DC" w14:textId="1513DF6D" w:rsidR="009119A0" w:rsidRPr="00CA274F" w:rsidRDefault="009119A0" w:rsidP="00BD3FFB">
            <w:pPr>
              <w:rPr>
                <w:sz w:val="20"/>
              </w:rPr>
            </w:pPr>
            <w:r w:rsidRPr="009119A0">
              <w:rPr>
                <w:sz w:val="20"/>
              </w:rPr>
              <w:t>The percentage of the watershed considered</w:t>
            </w:r>
            <w:r>
              <w:rPr>
                <w:sz w:val="20"/>
              </w:rPr>
              <w:t xml:space="preserve"> forested</w:t>
            </w:r>
          </w:p>
        </w:tc>
        <w:tc>
          <w:tcPr>
            <w:tcW w:w="493" w:type="pct"/>
          </w:tcPr>
          <w:p w14:paraId="6A522041" w14:textId="6D6413B6" w:rsidR="009119A0" w:rsidRPr="00CA274F" w:rsidRDefault="009119A0" w:rsidP="00BD3FFB">
            <w:pPr>
              <w:rPr>
                <w:sz w:val="20"/>
              </w:rPr>
            </w:pPr>
            <w:r>
              <w:rPr>
                <w:sz w:val="20"/>
              </w:rPr>
              <w:t>%</w:t>
            </w:r>
          </w:p>
        </w:tc>
        <w:tc>
          <w:tcPr>
            <w:tcW w:w="705" w:type="pct"/>
          </w:tcPr>
          <w:p w14:paraId="6BAC50A0" w14:textId="77777777" w:rsidR="009119A0" w:rsidRPr="00CA274F" w:rsidRDefault="009119A0" w:rsidP="00BD3FFB">
            <w:pPr>
              <w:rPr>
                <w:sz w:val="20"/>
              </w:rPr>
            </w:pPr>
          </w:p>
        </w:tc>
        <w:tc>
          <w:tcPr>
            <w:tcW w:w="558" w:type="pct"/>
          </w:tcPr>
          <w:p w14:paraId="4C9E035C" w14:textId="14D58B94" w:rsidR="009119A0" w:rsidRPr="00CA274F" w:rsidRDefault="009119A0" w:rsidP="00BD3FFB">
            <w:pPr>
              <w:rPr>
                <w:sz w:val="20"/>
              </w:rPr>
            </w:pPr>
            <w:r w:rsidRPr="00E369ED">
              <w:rPr>
                <w:sz w:val="20"/>
              </w:rPr>
              <w:t>Double</w:t>
            </w:r>
          </w:p>
        </w:tc>
        <w:tc>
          <w:tcPr>
            <w:tcW w:w="664" w:type="pct"/>
          </w:tcPr>
          <w:p w14:paraId="64F3B65D" w14:textId="77777777" w:rsidR="009119A0" w:rsidRPr="00CA274F" w:rsidRDefault="009119A0" w:rsidP="00BD3FFB">
            <w:pPr>
              <w:rPr>
                <w:sz w:val="20"/>
              </w:rPr>
            </w:pPr>
          </w:p>
        </w:tc>
      </w:tr>
      <w:tr w:rsidR="00427996" w:rsidRPr="0017567B" w14:paraId="77E46EA6" w14:textId="77777777" w:rsidTr="00BD3FFB">
        <w:trPr>
          <w:trHeight w:val="300"/>
        </w:trPr>
        <w:tc>
          <w:tcPr>
            <w:tcW w:w="949" w:type="pct"/>
            <w:noWrap/>
          </w:tcPr>
          <w:p w14:paraId="32946FDF" w14:textId="7D58DB4C" w:rsidR="009119A0" w:rsidRPr="009119A0" w:rsidRDefault="009119A0" w:rsidP="00BD3FFB">
            <w:pPr>
              <w:rPr>
                <w:sz w:val="20"/>
              </w:rPr>
            </w:pPr>
            <w:r w:rsidRPr="009119A0">
              <w:rPr>
                <w:sz w:val="20"/>
              </w:rPr>
              <w:t>shrubland</w:t>
            </w:r>
          </w:p>
        </w:tc>
        <w:tc>
          <w:tcPr>
            <w:tcW w:w="1631" w:type="pct"/>
          </w:tcPr>
          <w:p w14:paraId="0394971B" w14:textId="7590792A" w:rsidR="009119A0" w:rsidRPr="00CA274F" w:rsidRDefault="009119A0" w:rsidP="00BD3FFB">
            <w:pPr>
              <w:rPr>
                <w:sz w:val="20"/>
              </w:rPr>
            </w:pPr>
            <w:r w:rsidRPr="009119A0">
              <w:rPr>
                <w:sz w:val="20"/>
              </w:rPr>
              <w:t>The percentage of the watershed considered</w:t>
            </w:r>
            <w:r>
              <w:rPr>
                <w:sz w:val="20"/>
              </w:rPr>
              <w:t xml:space="preserve"> shrubland</w:t>
            </w:r>
          </w:p>
        </w:tc>
        <w:tc>
          <w:tcPr>
            <w:tcW w:w="493" w:type="pct"/>
          </w:tcPr>
          <w:p w14:paraId="76759928" w14:textId="33550C81" w:rsidR="009119A0" w:rsidRPr="00CA274F" w:rsidRDefault="009119A0" w:rsidP="00BD3FFB">
            <w:pPr>
              <w:rPr>
                <w:sz w:val="20"/>
              </w:rPr>
            </w:pPr>
            <w:r>
              <w:rPr>
                <w:sz w:val="20"/>
              </w:rPr>
              <w:t>%</w:t>
            </w:r>
          </w:p>
        </w:tc>
        <w:tc>
          <w:tcPr>
            <w:tcW w:w="705" w:type="pct"/>
          </w:tcPr>
          <w:p w14:paraId="18819622" w14:textId="77777777" w:rsidR="009119A0" w:rsidRPr="00CA274F" w:rsidRDefault="009119A0" w:rsidP="00BD3FFB">
            <w:pPr>
              <w:rPr>
                <w:sz w:val="20"/>
              </w:rPr>
            </w:pPr>
          </w:p>
        </w:tc>
        <w:tc>
          <w:tcPr>
            <w:tcW w:w="558" w:type="pct"/>
          </w:tcPr>
          <w:p w14:paraId="3E6960E8" w14:textId="5F587273" w:rsidR="009119A0" w:rsidRPr="00CA274F" w:rsidRDefault="009119A0" w:rsidP="00BD3FFB">
            <w:pPr>
              <w:rPr>
                <w:sz w:val="20"/>
              </w:rPr>
            </w:pPr>
            <w:r w:rsidRPr="00E369ED">
              <w:rPr>
                <w:sz w:val="20"/>
              </w:rPr>
              <w:t>Double</w:t>
            </w:r>
          </w:p>
        </w:tc>
        <w:tc>
          <w:tcPr>
            <w:tcW w:w="664" w:type="pct"/>
          </w:tcPr>
          <w:p w14:paraId="6BB773DA" w14:textId="77777777" w:rsidR="009119A0" w:rsidRPr="00CA274F" w:rsidRDefault="009119A0" w:rsidP="00BD3FFB">
            <w:pPr>
              <w:rPr>
                <w:sz w:val="20"/>
              </w:rPr>
            </w:pPr>
          </w:p>
        </w:tc>
      </w:tr>
      <w:tr w:rsidR="00427996" w:rsidRPr="0017567B" w14:paraId="4670A659" w14:textId="77777777" w:rsidTr="00BD3FFB">
        <w:trPr>
          <w:trHeight w:val="300"/>
        </w:trPr>
        <w:tc>
          <w:tcPr>
            <w:tcW w:w="949" w:type="pct"/>
            <w:noWrap/>
          </w:tcPr>
          <w:p w14:paraId="55D8BEFA" w14:textId="72D9EED7" w:rsidR="009119A0" w:rsidRPr="009119A0" w:rsidRDefault="009119A0" w:rsidP="00BD3FFB">
            <w:pPr>
              <w:rPr>
                <w:sz w:val="20"/>
              </w:rPr>
            </w:pPr>
            <w:r w:rsidRPr="009119A0">
              <w:rPr>
                <w:sz w:val="20"/>
              </w:rPr>
              <w:t>herbaceous</w:t>
            </w:r>
          </w:p>
        </w:tc>
        <w:tc>
          <w:tcPr>
            <w:tcW w:w="1631" w:type="pct"/>
          </w:tcPr>
          <w:p w14:paraId="77234E44" w14:textId="1639FC67" w:rsidR="009119A0" w:rsidRPr="009119A0" w:rsidRDefault="009119A0" w:rsidP="00BD3FFB">
            <w:pPr>
              <w:rPr>
                <w:sz w:val="20"/>
              </w:rPr>
            </w:pPr>
            <w:r w:rsidRPr="009119A0">
              <w:rPr>
                <w:sz w:val="20"/>
              </w:rPr>
              <w:t>The percentage of the watershed considered</w:t>
            </w:r>
            <w:r>
              <w:rPr>
                <w:sz w:val="20"/>
              </w:rPr>
              <w:t xml:space="preserve"> herbaceous</w:t>
            </w:r>
          </w:p>
        </w:tc>
        <w:tc>
          <w:tcPr>
            <w:tcW w:w="493" w:type="pct"/>
          </w:tcPr>
          <w:p w14:paraId="207E718E" w14:textId="60CD6D2E" w:rsidR="009119A0" w:rsidRPr="00CA274F" w:rsidRDefault="009119A0" w:rsidP="00BD3FFB">
            <w:pPr>
              <w:rPr>
                <w:sz w:val="20"/>
              </w:rPr>
            </w:pPr>
            <w:r>
              <w:rPr>
                <w:sz w:val="20"/>
              </w:rPr>
              <w:t>%</w:t>
            </w:r>
          </w:p>
        </w:tc>
        <w:tc>
          <w:tcPr>
            <w:tcW w:w="705" w:type="pct"/>
          </w:tcPr>
          <w:p w14:paraId="2DD708F6" w14:textId="77777777" w:rsidR="009119A0" w:rsidRPr="00CA274F" w:rsidRDefault="009119A0" w:rsidP="00BD3FFB">
            <w:pPr>
              <w:rPr>
                <w:sz w:val="20"/>
              </w:rPr>
            </w:pPr>
          </w:p>
        </w:tc>
        <w:tc>
          <w:tcPr>
            <w:tcW w:w="558" w:type="pct"/>
          </w:tcPr>
          <w:p w14:paraId="2D7F9DEF" w14:textId="5F2B7CC4" w:rsidR="009119A0" w:rsidRPr="00CA274F" w:rsidRDefault="009119A0" w:rsidP="00BD3FFB">
            <w:pPr>
              <w:rPr>
                <w:sz w:val="20"/>
              </w:rPr>
            </w:pPr>
            <w:r w:rsidRPr="00E369ED">
              <w:rPr>
                <w:sz w:val="20"/>
              </w:rPr>
              <w:t>Double</w:t>
            </w:r>
          </w:p>
        </w:tc>
        <w:tc>
          <w:tcPr>
            <w:tcW w:w="664" w:type="pct"/>
          </w:tcPr>
          <w:p w14:paraId="13DAA821" w14:textId="77777777" w:rsidR="009119A0" w:rsidRPr="00CA274F" w:rsidRDefault="009119A0" w:rsidP="00BD3FFB">
            <w:pPr>
              <w:rPr>
                <w:sz w:val="20"/>
              </w:rPr>
            </w:pPr>
          </w:p>
        </w:tc>
      </w:tr>
      <w:tr w:rsidR="00427996" w:rsidRPr="0017567B" w14:paraId="796D7839" w14:textId="77777777" w:rsidTr="00BD3FFB">
        <w:trPr>
          <w:trHeight w:val="300"/>
        </w:trPr>
        <w:tc>
          <w:tcPr>
            <w:tcW w:w="949" w:type="pct"/>
            <w:noWrap/>
          </w:tcPr>
          <w:p w14:paraId="5664F579" w14:textId="6B3B76A1" w:rsidR="009119A0" w:rsidRPr="009119A0" w:rsidRDefault="009119A0" w:rsidP="00BD3FFB">
            <w:pPr>
              <w:rPr>
                <w:sz w:val="20"/>
              </w:rPr>
            </w:pPr>
            <w:r w:rsidRPr="009119A0">
              <w:rPr>
                <w:sz w:val="20"/>
              </w:rPr>
              <w:t>agriculture</w:t>
            </w:r>
          </w:p>
        </w:tc>
        <w:tc>
          <w:tcPr>
            <w:tcW w:w="1631" w:type="pct"/>
          </w:tcPr>
          <w:p w14:paraId="7A29FD78" w14:textId="295D2BBD" w:rsidR="009119A0" w:rsidRPr="00CA274F" w:rsidRDefault="009119A0" w:rsidP="00BD3FFB">
            <w:pPr>
              <w:rPr>
                <w:sz w:val="20"/>
              </w:rPr>
            </w:pPr>
            <w:r w:rsidRPr="009119A0">
              <w:rPr>
                <w:sz w:val="20"/>
              </w:rPr>
              <w:t>The percentage of the watershed considered</w:t>
            </w:r>
            <w:r>
              <w:rPr>
                <w:sz w:val="20"/>
              </w:rPr>
              <w:t xml:space="preserve"> agriculture</w:t>
            </w:r>
          </w:p>
        </w:tc>
        <w:tc>
          <w:tcPr>
            <w:tcW w:w="493" w:type="pct"/>
          </w:tcPr>
          <w:p w14:paraId="37EDCE9E" w14:textId="43E26004" w:rsidR="009119A0" w:rsidRPr="00CA274F" w:rsidRDefault="009119A0" w:rsidP="00BD3FFB">
            <w:pPr>
              <w:rPr>
                <w:sz w:val="20"/>
              </w:rPr>
            </w:pPr>
            <w:r>
              <w:rPr>
                <w:sz w:val="20"/>
              </w:rPr>
              <w:t>%</w:t>
            </w:r>
          </w:p>
        </w:tc>
        <w:tc>
          <w:tcPr>
            <w:tcW w:w="705" w:type="pct"/>
          </w:tcPr>
          <w:p w14:paraId="391C5E23" w14:textId="77777777" w:rsidR="009119A0" w:rsidRPr="00CA274F" w:rsidRDefault="009119A0" w:rsidP="00BD3FFB">
            <w:pPr>
              <w:rPr>
                <w:sz w:val="20"/>
              </w:rPr>
            </w:pPr>
          </w:p>
        </w:tc>
        <w:tc>
          <w:tcPr>
            <w:tcW w:w="558" w:type="pct"/>
          </w:tcPr>
          <w:p w14:paraId="10543D49" w14:textId="225E66FD" w:rsidR="009119A0" w:rsidRPr="00CA274F" w:rsidRDefault="009119A0" w:rsidP="00BD3FFB">
            <w:pPr>
              <w:rPr>
                <w:sz w:val="20"/>
              </w:rPr>
            </w:pPr>
            <w:r w:rsidRPr="00E369ED">
              <w:rPr>
                <w:sz w:val="20"/>
              </w:rPr>
              <w:t>Double</w:t>
            </w:r>
          </w:p>
        </w:tc>
        <w:tc>
          <w:tcPr>
            <w:tcW w:w="664" w:type="pct"/>
          </w:tcPr>
          <w:p w14:paraId="0ABFC176" w14:textId="77777777" w:rsidR="009119A0" w:rsidRPr="00CA274F" w:rsidRDefault="009119A0" w:rsidP="00BD3FFB">
            <w:pPr>
              <w:rPr>
                <w:sz w:val="20"/>
              </w:rPr>
            </w:pPr>
          </w:p>
        </w:tc>
      </w:tr>
      <w:tr w:rsidR="00427996" w:rsidRPr="0017567B" w14:paraId="6D6643A4" w14:textId="77777777" w:rsidTr="00BD3FFB">
        <w:trPr>
          <w:trHeight w:val="300"/>
        </w:trPr>
        <w:tc>
          <w:tcPr>
            <w:tcW w:w="949" w:type="pct"/>
            <w:noWrap/>
          </w:tcPr>
          <w:p w14:paraId="526DB634" w14:textId="28FA9C0F" w:rsidR="009119A0" w:rsidRPr="009119A0" w:rsidRDefault="009119A0" w:rsidP="00BD3FFB">
            <w:pPr>
              <w:rPr>
                <w:sz w:val="20"/>
              </w:rPr>
            </w:pPr>
            <w:r w:rsidRPr="009119A0">
              <w:rPr>
                <w:sz w:val="20"/>
              </w:rPr>
              <w:t>wetland</w:t>
            </w:r>
          </w:p>
        </w:tc>
        <w:tc>
          <w:tcPr>
            <w:tcW w:w="1631" w:type="pct"/>
          </w:tcPr>
          <w:p w14:paraId="55F3D709" w14:textId="1BF5D19F" w:rsidR="009119A0" w:rsidRPr="00CA274F" w:rsidRDefault="009119A0" w:rsidP="00BD3FFB">
            <w:pPr>
              <w:rPr>
                <w:sz w:val="20"/>
              </w:rPr>
            </w:pPr>
            <w:r w:rsidRPr="009119A0">
              <w:rPr>
                <w:sz w:val="20"/>
              </w:rPr>
              <w:t>The percentage of the watershed considered</w:t>
            </w:r>
            <w:r>
              <w:rPr>
                <w:sz w:val="20"/>
              </w:rPr>
              <w:t xml:space="preserve"> wetland</w:t>
            </w:r>
          </w:p>
        </w:tc>
        <w:tc>
          <w:tcPr>
            <w:tcW w:w="493" w:type="pct"/>
          </w:tcPr>
          <w:p w14:paraId="068D4E90" w14:textId="5E8A5F47" w:rsidR="009119A0" w:rsidRPr="00CA274F" w:rsidRDefault="009119A0" w:rsidP="00BD3FFB">
            <w:pPr>
              <w:rPr>
                <w:sz w:val="20"/>
              </w:rPr>
            </w:pPr>
            <w:r>
              <w:rPr>
                <w:sz w:val="20"/>
              </w:rPr>
              <w:t>%</w:t>
            </w:r>
          </w:p>
        </w:tc>
        <w:tc>
          <w:tcPr>
            <w:tcW w:w="705" w:type="pct"/>
          </w:tcPr>
          <w:p w14:paraId="760B9911" w14:textId="77777777" w:rsidR="009119A0" w:rsidRPr="00CA274F" w:rsidRDefault="009119A0" w:rsidP="00BD3FFB">
            <w:pPr>
              <w:rPr>
                <w:sz w:val="20"/>
              </w:rPr>
            </w:pPr>
          </w:p>
        </w:tc>
        <w:tc>
          <w:tcPr>
            <w:tcW w:w="558" w:type="pct"/>
          </w:tcPr>
          <w:p w14:paraId="35FC0834" w14:textId="1AA1AE16" w:rsidR="009119A0" w:rsidRPr="00CA274F" w:rsidRDefault="009119A0" w:rsidP="00BD3FFB">
            <w:pPr>
              <w:rPr>
                <w:sz w:val="20"/>
              </w:rPr>
            </w:pPr>
            <w:r w:rsidRPr="00E369ED">
              <w:rPr>
                <w:sz w:val="20"/>
              </w:rPr>
              <w:t>Double</w:t>
            </w:r>
          </w:p>
        </w:tc>
        <w:tc>
          <w:tcPr>
            <w:tcW w:w="664" w:type="pct"/>
          </w:tcPr>
          <w:p w14:paraId="20D38371" w14:textId="77777777" w:rsidR="009119A0" w:rsidRPr="00CA274F" w:rsidRDefault="009119A0" w:rsidP="00BD3FFB">
            <w:pPr>
              <w:rPr>
                <w:sz w:val="20"/>
              </w:rPr>
            </w:pPr>
          </w:p>
        </w:tc>
      </w:tr>
      <w:tr w:rsidR="00427996" w:rsidRPr="0017567B" w14:paraId="5475CC6F" w14:textId="77777777" w:rsidTr="00BD3FFB">
        <w:trPr>
          <w:trHeight w:val="300"/>
        </w:trPr>
        <w:tc>
          <w:tcPr>
            <w:tcW w:w="949" w:type="pct"/>
            <w:noWrap/>
          </w:tcPr>
          <w:p w14:paraId="1F3E0202" w14:textId="089EAFA8" w:rsidR="009119A0" w:rsidRPr="009119A0" w:rsidRDefault="009119A0" w:rsidP="00BD3FFB">
            <w:pPr>
              <w:rPr>
                <w:sz w:val="20"/>
              </w:rPr>
            </w:pPr>
            <w:r w:rsidRPr="009119A0">
              <w:rPr>
                <w:sz w:val="20"/>
              </w:rPr>
              <w:t>Strahler order</w:t>
            </w:r>
          </w:p>
        </w:tc>
        <w:tc>
          <w:tcPr>
            <w:tcW w:w="1631" w:type="pct"/>
          </w:tcPr>
          <w:p w14:paraId="28DFC931" w14:textId="38962511" w:rsidR="009119A0" w:rsidRPr="00CA274F" w:rsidRDefault="009119A0" w:rsidP="00BD3FFB">
            <w:pPr>
              <w:rPr>
                <w:sz w:val="20"/>
              </w:rPr>
            </w:pPr>
            <w:r>
              <w:rPr>
                <w:sz w:val="20"/>
              </w:rPr>
              <w:t>T</w:t>
            </w:r>
            <w:r w:rsidRPr="009119A0">
              <w:rPr>
                <w:sz w:val="20"/>
              </w:rPr>
              <w:t xml:space="preserve">he </w:t>
            </w:r>
            <w:proofErr w:type="spellStart"/>
            <w:r w:rsidRPr="009119A0">
              <w:rPr>
                <w:sz w:val="20"/>
              </w:rPr>
              <w:t>strahler</w:t>
            </w:r>
            <w:proofErr w:type="spellEnd"/>
            <w:r w:rsidRPr="009119A0">
              <w:rPr>
                <w:sz w:val="20"/>
              </w:rPr>
              <w:t xml:space="preserve"> order of the tributary</w:t>
            </w:r>
          </w:p>
        </w:tc>
        <w:tc>
          <w:tcPr>
            <w:tcW w:w="493" w:type="pct"/>
          </w:tcPr>
          <w:p w14:paraId="2C3614B3" w14:textId="63EA129F" w:rsidR="009119A0" w:rsidRPr="00CA274F" w:rsidRDefault="009119A0" w:rsidP="00BD3FFB">
            <w:pPr>
              <w:rPr>
                <w:sz w:val="20"/>
              </w:rPr>
            </w:pPr>
            <w:r>
              <w:rPr>
                <w:sz w:val="20"/>
              </w:rPr>
              <w:t>Integer</w:t>
            </w:r>
          </w:p>
        </w:tc>
        <w:tc>
          <w:tcPr>
            <w:tcW w:w="705" w:type="pct"/>
          </w:tcPr>
          <w:p w14:paraId="31C4DDD6" w14:textId="77777777" w:rsidR="009119A0" w:rsidRPr="00CA274F" w:rsidRDefault="009119A0" w:rsidP="00BD3FFB">
            <w:pPr>
              <w:rPr>
                <w:sz w:val="20"/>
              </w:rPr>
            </w:pPr>
          </w:p>
        </w:tc>
        <w:tc>
          <w:tcPr>
            <w:tcW w:w="558" w:type="pct"/>
          </w:tcPr>
          <w:p w14:paraId="687F272B" w14:textId="47A041FB" w:rsidR="009119A0" w:rsidRPr="00CA274F" w:rsidRDefault="009119A0" w:rsidP="00BD3FFB">
            <w:pPr>
              <w:rPr>
                <w:sz w:val="20"/>
              </w:rPr>
            </w:pPr>
            <w:r w:rsidRPr="00E369ED">
              <w:rPr>
                <w:sz w:val="20"/>
              </w:rPr>
              <w:t>Double</w:t>
            </w:r>
          </w:p>
        </w:tc>
        <w:tc>
          <w:tcPr>
            <w:tcW w:w="664" w:type="pct"/>
          </w:tcPr>
          <w:p w14:paraId="710E80F3" w14:textId="77777777" w:rsidR="009119A0" w:rsidRPr="00CA274F" w:rsidRDefault="009119A0" w:rsidP="00BD3FFB">
            <w:pPr>
              <w:rPr>
                <w:sz w:val="20"/>
              </w:rPr>
            </w:pPr>
          </w:p>
        </w:tc>
      </w:tr>
      <w:tr w:rsidR="00427996" w:rsidRPr="0017567B" w14:paraId="43E33DE7" w14:textId="77777777" w:rsidTr="00BD3FFB">
        <w:trPr>
          <w:trHeight w:val="300"/>
        </w:trPr>
        <w:tc>
          <w:tcPr>
            <w:tcW w:w="949" w:type="pct"/>
            <w:noWrap/>
          </w:tcPr>
          <w:p w14:paraId="7E1400A3" w14:textId="0B657355" w:rsidR="009119A0" w:rsidRPr="009119A0" w:rsidRDefault="009119A0" w:rsidP="00BD3FFB">
            <w:pPr>
              <w:rPr>
                <w:sz w:val="20"/>
              </w:rPr>
            </w:pPr>
            <w:r w:rsidRPr="009119A0">
              <w:rPr>
                <w:sz w:val="20"/>
              </w:rPr>
              <w:t>Areakm2</w:t>
            </w:r>
          </w:p>
        </w:tc>
        <w:tc>
          <w:tcPr>
            <w:tcW w:w="1631" w:type="pct"/>
          </w:tcPr>
          <w:p w14:paraId="606968B2" w14:textId="033C66FE" w:rsidR="009119A0" w:rsidRPr="00CA274F" w:rsidRDefault="009119A0" w:rsidP="00BD3FFB">
            <w:pPr>
              <w:rPr>
                <w:sz w:val="20"/>
              </w:rPr>
            </w:pPr>
            <w:r>
              <w:rPr>
                <w:sz w:val="20"/>
              </w:rPr>
              <w:t>The area of the watershed</w:t>
            </w:r>
          </w:p>
        </w:tc>
        <w:tc>
          <w:tcPr>
            <w:tcW w:w="493" w:type="pct"/>
          </w:tcPr>
          <w:p w14:paraId="46E25BB1" w14:textId="68DC8B07" w:rsidR="009119A0" w:rsidRPr="00CA274F" w:rsidRDefault="009119A0" w:rsidP="00BD3FFB">
            <w:pPr>
              <w:rPr>
                <w:sz w:val="20"/>
              </w:rPr>
            </w:pPr>
            <w:r>
              <w:rPr>
                <w:sz w:val="20"/>
              </w:rPr>
              <w:t>km</w:t>
            </w:r>
            <w:r w:rsidRPr="009119A0">
              <w:rPr>
                <w:sz w:val="20"/>
                <w:vertAlign w:val="superscript"/>
              </w:rPr>
              <w:t>2</w:t>
            </w:r>
          </w:p>
        </w:tc>
        <w:tc>
          <w:tcPr>
            <w:tcW w:w="705" w:type="pct"/>
          </w:tcPr>
          <w:p w14:paraId="74E465C5" w14:textId="77777777" w:rsidR="009119A0" w:rsidRPr="00CA274F" w:rsidRDefault="009119A0" w:rsidP="00BD3FFB">
            <w:pPr>
              <w:rPr>
                <w:sz w:val="20"/>
              </w:rPr>
            </w:pPr>
          </w:p>
        </w:tc>
        <w:tc>
          <w:tcPr>
            <w:tcW w:w="558" w:type="pct"/>
          </w:tcPr>
          <w:p w14:paraId="792139EA" w14:textId="6A1018AA" w:rsidR="009119A0" w:rsidRPr="00CA274F" w:rsidRDefault="009119A0" w:rsidP="00BD3FFB">
            <w:pPr>
              <w:rPr>
                <w:sz w:val="20"/>
              </w:rPr>
            </w:pPr>
            <w:r w:rsidRPr="00E369ED">
              <w:rPr>
                <w:sz w:val="20"/>
              </w:rPr>
              <w:t>Double</w:t>
            </w:r>
          </w:p>
        </w:tc>
        <w:tc>
          <w:tcPr>
            <w:tcW w:w="664" w:type="pct"/>
          </w:tcPr>
          <w:p w14:paraId="0AB7AFE3" w14:textId="77777777" w:rsidR="009119A0" w:rsidRPr="00CA274F" w:rsidRDefault="009119A0" w:rsidP="00BD3FFB">
            <w:pPr>
              <w:rPr>
                <w:sz w:val="20"/>
              </w:rPr>
            </w:pPr>
          </w:p>
        </w:tc>
      </w:tr>
      <w:tr w:rsidR="00427996" w:rsidRPr="0017567B" w14:paraId="47A3F33B" w14:textId="77777777" w:rsidTr="00BD3FFB">
        <w:trPr>
          <w:trHeight w:val="300"/>
        </w:trPr>
        <w:tc>
          <w:tcPr>
            <w:tcW w:w="949" w:type="pct"/>
            <w:noWrap/>
          </w:tcPr>
          <w:p w14:paraId="2331E0DF" w14:textId="23D3CE3C" w:rsidR="009119A0" w:rsidRPr="009119A0" w:rsidRDefault="009119A0" w:rsidP="00BD3FFB">
            <w:pPr>
              <w:rPr>
                <w:sz w:val="20"/>
              </w:rPr>
            </w:pPr>
            <w:proofErr w:type="spellStart"/>
            <w:r w:rsidRPr="009119A0">
              <w:rPr>
                <w:sz w:val="20"/>
              </w:rPr>
              <w:t>damspresent</w:t>
            </w:r>
            <w:proofErr w:type="spellEnd"/>
          </w:p>
        </w:tc>
        <w:tc>
          <w:tcPr>
            <w:tcW w:w="1631" w:type="pct"/>
          </w:tcPr>
          <w:p w14:paraId="4B8C99D6" w14:textId="0C093672" w:rsidR="009119A0" w:rsidRPr="00CA274F" w:rsidRDefault="009119A0" w:rsidP="00BD3FFB">
            <w:pPr>
              <w:rPr>
                <w:sz w:val="20"/>
              </w:rPr>
            </w:pPr>
            <w:r>
              <w:rPr>
                <w:sz w:val="20"/>
              </w:rPr>
              <w:t>‘</w:t>
            </w:r>
            <w:proofErr w:type="gramStart"/>
            <w:r w:rsidRPr="009119A0">
              <w:rPr>
                <w:sz w:val="20"/>
              </w:rPr>
              <w:t>Yes'</w:t>
            </w:r>
            <w:proofErr w:type="gramEnd"/>
            <w:r w:rsidRPr="009119A0">
              <w:rPr>
                <w:sz w:val="20"/>
              </w:rPr>
              <w:t xml:space="preserve"> indicates that there are dams within the watershed, 'No' indicates the absence of dams </w:t>
            </w:r>
            <w:r w:rsidRPr="009119A0">
              <w:rPr>
                <w:sz w:val="20"/>
              </w:rPr>
              <w:lastRenderedPageBreak/>
              <w:t>within the watershed</w:t>
            </w:r>
          </w:p>
        </w:tc>
        <w:tc>
          <w:tcPr>
            <w:tcW w:w="493" w:type="pct"/>
          </w:tcPr>
          <w:p w14:paraId="6BF683E0" w14:textId="337F980B" w:rsidR="009119A0" w:rsidRPr="00CA274F" w:rsidRDefault="009119A0" w:rsidP="00BD3FFB">
            <w:pPr>
              <w:rPr>
                <w:sz w:val="20"/>
              </w:rPr>
            </w:pPr>
            <w:r>
              <w:rPr>
                <w:sz w:val="20"/>
              </w:rPr>
              <w:lastRenderedPageBreak/>
              <w:t>Binary</w:t>
            </w:r>
          </w:p>
        </w:tc>
        <w:tc>
          <w:tcPr>
            <w:tcW w:w="705" w:type="pct"/>
          </w:tcPr>
          <w:p w14:paraId="6B2E201C" w14:textId="77777777" w:rsidR="009119A0" w:rsidRPr="00CA274F" w:rsidRDefault="009119A0" w:rsidP="00BD3FFB">
            <w:pPr>
              <w:rPr>
                <w:sz w:val="20"/>
              </w:rPr>
            </w:pPr>
          </w:p>
        </w:tc>
        <w:tc>
          <w:tcPr>
            <w:tcW w:w="558" w:type="pct"/>
          </w:tcPr>
          <w:p w14:paraId="6392B633" w14:textId="732A163B" w:rsidR="009119A0" w:rsidRPr="00CA274F" w:rsidRDefault="009119A0" w:rsidP="00BD3FFB">
            <w:pPr>
              <w:rPr>
                <w:sz w:val="20"/>
              </w:rPr>
            </w:pPr>
            <w:r>
              <w:rPr>
                <w:sz w:val="20"/>
              </w:rPr>
              <w:t>Character</w:t>
            </w:r>
          </w:p>
        </w:tc>
        <w:tc>
          <w:tcPr>
            <w:tcW w:w="664" w:type="pct"/>
          </w:tcPr>
          <w:p w14:paraId="0E64AF40" w14:textId="77777777" w:rsidR="009119A0" w:rsidRPr="00CA274F" w:rsidRDefault="009119A0" w:rsidP="00BD3FFB">
            <w:pPr>
              <w:rPr>
                <w:sz w:val="20"/>
              </w:rPr>
            </w:pPr>
          </w:p>
        </w:tc>
      </w:tr>
      <w:tr w:rsidR="00427996" w:rsidRPr="0017567B" w14:paraId="220A7202" w14:textId="77777777" w:rsidTr="00BD3FFB">
        <w:trPr>
          <w:trHeight w:val="300"/>
        </w:trPr>
        <w:tc>
          <w:tcPr>
            <w:tcW w:w="949" w:type="pct"/>
            <w:noWrap/>
          </w:tcPr>
          <w:p w14:paraId="75F0543E" w14:textId="522D5F54" w:rsidR="009119A0" w:rsidRPr="009119A0" w:rsidRDefault="009119A0" w:rsidP="00BD3FFB">
            <w:pPr>
              <w:rPr>
                <w:sz w:val="20"/>
              </w:rPr>
            </w:pPr>
            <w:r w:rsidRPr="009119A0">
              <w:rPr>
                <w:sz w:val="20"/>
              </w:rPr>
              <w:t>chloride</w:t>
            </w:r>
          </w:p>
        </w:tc>
        <w:tc>
          <w:tcPr>
            <w:tcW w:w="1631" w:type="pct"/>
          </w:tcPr>
          <w:p w14:paraId="1FDCD0AD" w14:textId="2315D0BA" w:rsidR="009119A0" w:rsidRPr="00CA274F" w:rsidRDefault="009119A0" w:rsidP="00BD3FFB">
            <w:pPr>
              <w:rPr>
                <w:sz w:val="20"/>
              </w:rPr>
            </w:pPr>
            <w:r>
              <w:rPr>
                <w:sz w:val="20"/>
              </w:rPr>
              <w:t>Chloride concentration</w:t>
            </w:r>
          </w:p>
        </w:tc>
        <w:tc>
          <w:tcPr>
            <w:tcW w:w="493" w:type="pct"/>
          </w:tcPr>
          <w:p w14:paraId="753E43F4" w14:textId="44456A1D" w:rsidR="009119A0" w:rsidRPr="00CA274F" w:rsidRDefault="009119A0" w:rsidP="00BD3FFB">
            <w:pPr>
              <w:rPr>
                <w:sz w:val="20"/>
              </w:rPr>
            </w:pPr>
            <w:r>
              <w:rPr>
                <w:sz w:val="20"/>
              </w:rPr>
              <w:t>mg L</w:t>
            </w:r>
            <w:r w:rsidRPr="009119A0">
              <w:rPr>
                <w:sz w:val="20"/>
                <w:vertAlign w:val="superscript"/>
              </w:rPr>
              <w:t>-1</w:t>
            </w:r>
          </w:p>
        </w:tc>
        <w:tc>
          <w:tcPr>
            <w:tcW w:w="705" w:type="pct"/>
          </w:tcPr>
          <w:p w14:paraId="70C1CFF0" w14:textId="77777777" w:rsidR="009119A0" w:rsidRPr="00CA274F" w:rsidRDefault="009119A0" w:rsidP="00BD3FFB">
            <w:pPr>
              <w:rPr>
                <w:sz w:val="20"/>
              </w:rPr>
            </w:pPr>
          </w:p>
        </w:tc>
        <w:tc>
          <w:tcPr>
            <w:tcW w:w="558" w:type="pct"/>
          </w:tcPr>
          <w:p w14:paraId="56532465" w14:textId="71966882" w:rsidR="009119A0" w:rsidRPr="00CA274F" w:rsidRDefault="009119A0" w:rsidP="00BD3FFB">
            <w:pPr>
              <w:rPr>
                <w:sz w:val="20"/>
              </w:rPr>
            </w:pPr>
            <w:r w:rsidRPr="008F5E36">
              <w:rPr>
                <w:sz w:val="20"/>
              </w:rPr>
              <w:t>Double</w:t>
            </w:r>
          </w:p>
        </w:tc>
        <w:tc>
          <w:tcPr>
            <w:tcW w:w="664" w:type="pct"/>
          </w:tcPr>
          <w:p w14:paraId="4EA81A6C" w14:textId="77777777" w:rsidR="009119A0" w:rsidRPr="00CA274F" w:rsidRDefault="009119A0" w:rsidP="00BD3FFB">
            <w:pPr>
              <w:rPr>
                <w:sz w:val="20"/>
              </w:rPr>
            </w:pPr>
          </w:p>
        </w:tc>
      </w:tr>
      <w:tr w:rsidR="00427996" w:rsidRPr="0017567B" w14:paraId="6AC60BE8" w14:textId="77777777" w:rsidTr="00BD3FFB">
        <w:trPr>
          <w:trHeight w:val="300"/>
        </w:trPr>
        <w:tc>
          <w:tcPr>
            <w:tcW w:w="949" w:type="pct"/>
            <w:noWrap/>
          </w:tcPr>
          <w:p w14:paraId="1D7E8BF1" w14:textId="54481A11" w:rsidR="009119A0" w:rsidRPr="009119A0" w:rsidRDefault="009119A0" w:rsidP="00BD3FFB">
            <w:pPr>
              <w:rPr>
                <w:sz w:val="20"/>
              </w:rPr>
            </w:pPr>
            <w:r w:rsidRPr="009119A0">
              <w:rPr>
                <w:sz w:val="20"/>
              </w:rPr>
              <w:t>GLHDID</w:t>
            </w:r>
          </w:p>
        </w:tc>
        <w:tc>
          <w:tcPr>
            <w:tcW w:w="1631" w:type="pct"/>
          </w:tcPr>
          <w:p w14:paraId="3B2F3EEE" w14:textId="77777777" w:rsidR="009119A0" w:rsidRPr="009119A0" w:rsidRDefault="009119A0" w:rsidP="00BD3FFB">
            <w:pPr>
              <w:rPr>
                <w:sz w:val="20"/>
              </w:rPr>
            </w:pPr>
            <w:r w:rsidRPr="009119A0">
              <w:rPr>
                <w:sz w:val="20"/>
              </w:rPr>
              <w:t>Unique ID created by the GLHD team that numbers all of the</w:t>
            </w:r>
          </w:p>
          <w:p w14:paraId="1E8E0761" w14:textId="77777777" w:rsidR="009119A0" w:rsidRPr="009119A0" w:rsidRDefault="009119A0" w:rsidP="00BD3FFB">
            <w:pPr>
              <w:rPr>
                <w:sz w:val="20"/>
              </w:rPr>
            </w:pPr>
            <w:r w:rsidRPr="009119A0">
              <w:rPr>
                <w:sz w:val="20"/>
              </w:rPr>
              <w:t>watersheds and interfluves sequentially counterclockwise across the</w:t>
            </w:r>
          </w:p>
          <w:p w14:paraId="1ACB62E9" w14:textId="14DBBF3C" w:rsidR="009119A0" w:rsidRPr="00CA274F" w:rsidRDefault="009119A0" w:rsidP="00BD3FFB">
            <w:pPr>
              <w:rPr>
                <w:sz w:val="20"/>
              </w:rPr>
            </w:pPr>
            <w:r w:rsidRPr="009119A0">
              <w:rPr>
                <w:sz w:val="20"/>
              </w:rPr>
              <w:t xml:space="preserve">Basin, beginning with the mainland Boundary Waters area. </w:t>
            </w:r>
          </w:p>
        </w:tc>
        <w:tc>
          <w:tcPr>
            <w:tcW w:w="493" w:type="pct"/>
          </w:tcPr>
          <w:p w14:paraId="079E4DA1" w14:textId="21131A05" w:rsidR="009119A0" w:rsidRPr="00CA274F" w:rsidRDefault="009119A0" w:rsidP="00BD3FFB">
            <w:pPr>
              <w:rPr>
                <w:sz w:val="20"/>
              </w:rPr>
            </w:pPr>
            <w:r>
              <w:rPr>
                <w:sz w:val="20"/>
              </w:rPr>
              <w:t>NA</w:t>
            </w:r>
          </w:p>
        </w:tc>
        <w:tc>
          <w:tcPr>
            <w:tcW w:w="705" w:type="pct"/>
          </w:tcPr>
          <w:p w14:paraId="5F14C9D1" w14:textId="77777777" w:rsidR="009119A0" w:rsidRPr="00CA274F" w:rsidRDefault="009119A0" w:rsidP="00BD3FFB">
            <w:pPr>
              <w:rPr>
                <w:sz w:val="20"/>
              </w:rPr>
            </w:pPr>
          </w:p>
        </w:tc>
        <w:tc>
          <w:tcPr>
            <w:tcW w:w="558" w:type="pct"/>
          </w:tcPr>
          <w:p w14:paraId="3B8F36D6" w14:textId="323443CE" w:rsidR="009119A0" w:rsidRPr="00CA274F" w:rsidRDefault="009119A0" w:rsidP="00BD3FFB">
            <w:pPr>
              <w:rPr>
                <w:sz w:val="20"/>
              </w:rPr>
            </w:pPr>
            <w:r w:rsidRPr="008F5E36">
              <w:rPr>
                <w:sz w:val="20"/>
              </w:rPr>
              <w:t>Double</w:t>
            </w:r>
          </w:p>
        </w:tc>
        <w:tc>
          <w:tcPr>
            <w:tcW w:w="664" w:type="pct"/>
          </w:tcPr>
          <w:p w14:paraId="00377667" w14:textId="77777777" w:rsidR="009119A0" w:rsidRPr="00CA274F" w:rsidRDefault="009119A0" w:rsidP="00BD3FFB">
            <w:pPr>
              <w:rPr>
                <w:sz w:val="20"/>
              </w:rPr>
            </w:pPr>
          </w:p>
        </w:tc>
      </w:tr>
      <w:tr w:rsidR="00427996" w:rsidRPr="0017567B" w14:paraId="31364C8B" w14:textId="77777777" w:rsidTr="00BD3FFB">
        <w:trPr>
          <w:trHeight w:val="300"/>
        </w:trPr>
        <w:tc>
          <w:tcPr>
            <w:tcW w:w="949" w:type="pct"/>
            <w:noWrap/>
          </w:tcPr>
          <w:p w14:paraId="7356F1AA" w14:textId="2FA28299" w:rsidR="009119A0" w:rsidRPr="009119A0" w:rsidRDefault="009119A0" w:rsidP="00BD3FFB">
            <w:pPr>
              <w:rPr>
                <w:sz w:val="20"/>
              </w:rPr>
            </w:pPr>
            <w:r w:rsidRPr="009119A0">
              <w:rPr>
                <w:sz w:val="20"/>
              </w:rPr>
              <w:t>Duplicate</w:t>
            </w:r>
          </w:p>
        </w:tc>
        <w:tc>
          <w:tcPr>
            <w:tcW w:w="1631" w:type="pct"/>
          </w:tcPr>
          <w:p w14:paraId="6981F87F" w14:textId="44DB3939" w:rsidR="009119A0" w:rsidRPr="00CA274F" w:rsidRDefault="009119A0" w:rsidP="00BD3FFB">
            <w:pPr>
              <w:rPr>
                <w:sz w:val="20"/>
              </w:rPr>
            </w:pPr>
            <w:r>
              <w:rPr>
                <w:sz w:val="20"/>
              </w:rPr>
              <w:t xml:space="preserve">Duplicate sample. Yes or no. </w:t>
            </w:r>
          </w:p>
        </w:tc>
        <w:tc>
          <w:tcPr>
            <w:tcW w:w="493" w:type="pct"/>
          </w:tcPr>
          <w:p w14:paraId="3A271626" w14:textId="40F8BA62" w:rsidR="009119A0" w:rsidRPr="00CA274F" w:rsidRDefault="009119A0" w:rsidP="00BD3FFB">
            <w:pPr>
              <w:rPr>
                <w:sz w:val="20"/>
              </w:rPr>
            </w:pPr>
            <w:r>
              <w:rPr>
                <w:sz w:val="20"/>
              </w:rPr>
              <w:t>NA</w:t>
            </w:r>
          </w:p>
        </w:tc>
        <w:tc>
          <w:tcPr>
            <w:tcW w:w="705" w:type="pct"/>
          </w:tcPr>
          <w:p w14:paraId="08898CDF" w14:textId="77777777" w:rsidR="009119A0" w:rsidRPr="00CA274F" w:rsidRDefault="009119A0" w:rsidP="00BD3FFB">
            <w:pPr>
              <w:rPr>
                <w:sz w:val="20"/>
              </w:rPr>
            </w:pPr>
          </w:p>
        </w:tc>
        <w:tc>
          <w:tcPr>
            <w:tcW w:w="558" w:type="pct"/>
          </w:tcPr>
          <w:p w14:paraId="1FEDEB0E" w14:textId="1A1A03FD" w:rsidR="009119A0" w:rsidRPr="00CA274F" w:rsidRDefault="009119A0" w:rsidP="00BD3FFB">
            <w:pPr>
              <w:rPr>
                <w:sz w:val="20"/>
              </w:rPr>
            </w:pPr>
            <w:r w:rsidRPr="008F5E36">
              <w:rPr>
                <w:sz w:val="20"/>
              </w:rPr>
              <w:t>Double</w:t>
            </w:r>
          </w:p>
        </w:tc>
        <w:tc>
          <w:tcPr>
            <w:tcW w:w="664" w:type="pct"/>
          </w:tcPr>
          <w:p w14:paraId="055F39BA" w14:textId="77777777" w:rsidR="009119A0" w:rsidRPr="00CA274F" w:rsidRDefault="009119A0" w:rsidP="00BD3FFB">
            <w:pPr>
              <w:rPr>
                <w:sz w:val="20"/>
              </w:rPr>
            </w:pPr>
          </w:p>
        </w:tc>
      </w:tr>
      <w:tr w:rsidR="00427996" w:rsidRPr="0017567B" w14:paraId="4DE0F1C9" w14:textId="77777777" w:rsidTr="00BD3FFB">
        <w:trPr>
          <w:trHeight w:val="300"/>
        </w:trPr>
        <w:tc>
          <w:tcPr>
            <w:tcW w:w="949" w:type="pct"/>
            <w:noWrap/>
          </w:tcPr>
          <w:p w14:paraId="1B92BBAB" w14:textId="18490177" w:rsidR="009119A0" w:rsidRPr="009119A0" w:rsidRDefault="009119A0" w:rsidP="00BD3FFB">
            <w:pPr>
              <w:rPr>
                <w:sz w:val="20"/>
              </w:rPr>
            </w:pPr>
            <w:r w:rsidRPr="009119A0">
              <w:rPr>
                <w:sz w:val="20"/>
              </w:rPr>
              <w:t>Flow_m3s</w:t>
            </w:r>
          </w:p>
        </w:tc>
        <w:tc>
          <w:tcPr>
            <w:tcW w:w="1631" w:type="pct"/>
          </w:tcPr>
          <w:p w14:paraId="6736601E" w14:textId="6CF47238" w:rsidR="009119A0" w:rsidRPr="00CA274F" w:rsidRDefault="009119A0" w:rsidP="00BD3FFB">
            <w:pPr>
              <w:rPr>
                <w:sz w:val="20"/>
              </w:rPr>
            </w:pPr>
            <w:r>
              <w:rPr>
                <w:sz w:val="20"/>
              </w:rPr>
              <w:t>Estimated discharge on day of sampling</w:t>
            </w:r>
          </w:p>
        </w:tc>
        <w:tc>
          <w:tcPr>
            <w:tcW w:w="493" w:type="pct"/>
          </w:tcPr>
          <w:p w14:paraId="2C12464D" w14:textId="5023C7B1" w:rsidR="009119A0" w:rsidRPr="00CA274F" w:rsidRDefault="009119A0" w:rsidP="00BD3FFB">
            <w:pPr>
              <w:rPr>
                <w:sz w:val="20"/>
              </w:rPr>
            </w:pPr>
            <w:r>
              <w:rPr>
                <w:sz w:val="20"/>
              </w:rPr>
              <w:t>m3 s</w:t>
            </w:r>
            <w:r w:rsidRPr="009119A0">
              <w:rPr>
                <w:sz w:val="20"/>
                <w:vertAlign w:val="superscript"/>
              </w:rPr>
              <w:t>-1</w:t>
            </w:r>
          </w:p>
        </w:tc>
        <w:tc>
          <w:tcPr>
            <w:tcW w:w="705" w:type="pct"/>
          </w:tcPr>
          <w:p w14:paraId="541FC4EC" w14:textId="77777777" w:rsidR="009119A0" w:rsidRPr="00CA274F" w:rsidRDefault="009119A0" w:rsidP="00BD3FFB">
            <w:pPr>
              <w:rPr>
                <w:sz w:val="20"/>
              </w:rPr>
            </w:pPr>
          </w:p>
        </w:tc>
        <w:tc>
          <w:tcPr>
            <w:tcW w:w="558" w:type="pct"/>
          </w:tcPr>
          <w:p w14:paraId="61D2807A" w14:textId="7317C5B1" w:rsidR="009119A0" w:rsidRPr="00CA274F" w:rsidRDefault="009119A0" w:rsidP="00BD3FFB">
            <w:pPr>
              <w:rPr>
                <w:sz w:val="20"/>
              </w:rPr>
            </w:pPr>
            <w:r w:rsidRPr="008F5E36">
              <w:rPr>
                <w:sz w:val="20"/>
              </w:rPr>
              <w:t>Double</w:t>
            </w:r>
          </w:p>
        </w:tc>
        <w:tc>
          <w:tcPr>
            <w:tcW w:w="664" w:type="pct"/>
          </w:tcPr>
          <w:p w14:paraId="6397B3FE" w14:textId="77777777" w:rsidR="009119A0" w:rsidRPr="00CA274F" w:rsidRDefault="009119A0" w:rsidP="00BD3FFB">
            <w:pPr>
              <w:rPr>
                <w:sz w:val="20"/>
              </w:rPr>
            </w:pPr>
          </w:p>
        </w:tc>
      </w:tr>
      <w:tr w:rsidR="00427996" w:rsidRPr="0017567B" w14:paraId="5A2572D1" w14:textId="77777777" w:rsidTr="00BD3FFB">
        <w:trPr>
          <w:trHeight w:val="300"/>
        </w:trPr>
        <w:tc>
          <w:tcPr>
            <w:tcW w:w="949" w:type="pct"/>
            <w:noWrap/>
          </w:tcPr>
          <w:p w14:paraId="7ED8FC3D" w14:textId="5F1901EF" w:rsidR="009119A0" w:rsidRPr="009119A0" w:rsidRDefault="009119A0" w:rsidP="00BD3FFB">
            <w:pPr>
              <w:rPr>
                <w:sz w:val="20"/>
              </w:rPr>
            </w:pPr>
            <w:r w:rsidRPr="009119A0">
              <w:rPr>
                <w:sz w:val="20"/>
              </w:rPr>
              <w:t>Flow_median_m3s</w:t>
            </w:r>
          </w:p>
        </w:tc>
        <w:tc>
          <w:tcPr>
            <w:tcW w:w="1631" w:type="pct"/>
          </w:tcPr>
          <w:p w14:paraId="6551B395" w14:textId="2E304121" w:rsidR="009119A0" w:rsidRPr="00CA274F" w:rsidRDefault="009119A0" w:rsidP="00BD3FFB">
            <w:pPr>
              <w:rPr>
                <w:sz w:val="20"/>
              </w:rPr>
            </w:pPr>
            <w:r>
              <w:rPr>
                <w:sz w:val="20"/>
              </w:rPr>
              <w:t>Estimated</w:t>
            </w:r>
            <w:r w:rsidR="00427996">
              <w:rPr>
                <w:sz w:val="20"/>
              </w:rPr>
              <w:t xml:space="preserve"> </w:t>
            </w:r>
            <w:r>
              <w:rPr>
                <w:sz w:val="20"/>
              </w:rPr>
              <w:t>annual median discharge</w:t>
            </w:r>
          </w:p>
        </w:tc>
        <w:tc>
          <w:tcPr>
            <w:tcW w:w="493" w:type="pct"/>
          </w:tcPr>
          <w:p w14:paraId="0A634C0D" w14:textId="2F45889A" w:rsidR="009119A0" w:rsidRPr="00CA274F" w:rsidRDefault="009119A0" w:rsidP="00BD3FFB">
            <w:pPr>
              <w:rPr>
                <w:sz w:val="20"/>
              </w:rPr>
            </w:pPr>
            <w:r>
              <w:rPr>
                <w:sz w:val="20"/>
              </w:rPr>
              <w:t>m3 s</w:t>
            </w:r>
            <w:r w:rsidRPr="009119A0">
              <w:rPr>
                <w:sz w:val="20"/>
                <w:vertAlign w:val="superscript"/>
              </w:rPr>
              <w:t>-1</w:t>
            </w:r>
          </w:p>
        </w:tc>
        <w:tc>
          <w:tcPr>
            <w:tcW w:w="705" w:type="pct"/>
          </w:tcPr>
          <w:p w14:paraId="1E6937F0" w14:textId="77777777" w:rsidR="009119A0" w:rsidRPr="00CA274F" w:rsidRDefault="009119A0" w:rsidP="00BD3FFB">
            <w:pPr>
              <w:rPr>
                <w:sz w:val="20"/>
              </w:rPr>
            </w:pPr>
          </w:p>
        </w:tc>
        <w:tc>
          <w:tcPr>
            <w:tcW w:w="558" w:type="pct"/>
          </w:tcPr>
          <w:p w14:paraId="4593A1EB" w14:textId="72080DC2" w:rsidR="009119A0" w:rsidRPr="00CA274F" w:rsidRDefault="009119A0" w:rsidP="00BD3FFB">
            <w:pPr>
              <w:rPr>
                <w:sz w:val="20"/>
              </w:rPr>
            </w:pPr>
            <w:r w:rsidRPr="008F5E36">
              <w:rPr>
                <w:sz w:val="20"/>
              </w:rPr>
              <w:t>Double</w:t>
            </w:r>
          </w:p>
        </w:tc>
        <w:tc>
          <w:tcPr>
            <w:tcW w:w="664" w:type="pct"/>
          </w:tcPr>
          <w:p w14:paraId="4BB782E5" w14:textId="77777777" w:rsidR="009119A0" w:rsidRPr="00CA274F" w:rsidRDefault="009119A0" w:rsidP="00BD3FFB">
            <w:pPr>
              <w:rPr>
                <w:sz w:val="20"/>
              </w:rPr>
            </w:pPr>
          </w:p>
        </w:tc>
      </w:tr>
      <w:tr w:rsidR="00427996" w:rsidRPr="0017567B" w14:paraId="520EBD41" w14:textId="77777777" w:rsidTr="00BD3FFB">
        <w:trPr>
          <w:trHeight w:val="300"/>
        </w:trPr>
        <w:tc>
          <w:tcPr>
            <w:tcW w:w="949" w:type="pct"/>
            <w:noWrap/>
          </w:tcPr>
          <w:p w14:paraId="5B938073" w14:textId="101C99D7" w:rsidR="00427996" w:rsidRPr="009119A0" w:rsidRDefault="00427996" w:rsidP="00BD3FFB">
            <w:pPr>
              <w:rPr>
                <w:sz w:val="20"/>
              </w:rPr>
            </w:pPr>
            <w:r w:rsidRPr="00427996">
              <w:rPr>
                <w:sz w:val="20"/>
              </w:rPr>
              <w:t>Population_Density_n_km2</w:t>
            </w:r>
          </w:p>
        </w:tc>
        <w:tc>
          <w:tcPr>
            <w:tcW w:w="1631" w:type="pct"/>
          </w:tcPr>
          <w:p w14:paraId="44B398D7" w14:textId="0C3F568C" w:rsidR="00427996" w:rsidRDefault="00427996" w:rsidP="00BD3FFB">
            <w:pPr>
              <w:rPr>
                <w:sz w:val="20"/>
              </w:rPr>
            </w:pPr>
            <w:r>
              <w:rPr>
                <w:sz w:val="20"/>
              </w:rPr>
              <w:t>Watershed population density</w:t>
            </w:r>
          </w:p>
        </w:tc>
        <w:tc>
          <w:tcPr>
            <w:tcW w:w="493" w:type="pct"/>
          </w:tcPr>
          <w:p w14:paraId="38FB3A83" w14:textId="72C614E0" w:rsidR="00427996" w:rsidRDefault="00427996" w:rsidP="00BD3FFB">
            <w:pPr>
              <w:rPr>
                <w:sz w:val="20"/>
              </w:rPr>
            </w:pPr>
            <w:r>
              <w:rPr>
                <w:sz w:val="20"/>
              </w:rPr>
              <w:t xml:space="preserve">Number </w:t>
            </w:r>
            <w:proofErr w:type="gramStart"/>
            <w:r>
              <w:rPr>
                <w:sz w:val="20"/>
              </w:rPr>
              <w:t>km</w:t>
            </w:r>
            <w:r w:rsidRPr="00427996">
              <w:rPr>
                <w:sz w:val="20"/>
                <w:vertAlign w:val="superscript"/>
              </w:rPr>
              <w:t>-2</w:t>
            </w:r>
            <w:proofErr w:type="gramEnd"/>
          </w:p>
        </w:tc>
        <w:tc>
          <w:tcPr>
            <w:tcW w:w="705" w:type="pct"/>
          </w:tcPr>
          <w:p w14:paraId="1900753B" w14:textId="77777777" w:rsidR="00427996" w:rsidRPr="00CA274F" w:rsidRDefault="00427996" w:rsidP="00BD3FFB">
            <w:pPr>
              <w:rPr>
                <w:sz w:val="20"/>
              </w:rPr>
            </w:pPr>
          </w:p>
        </w:tc>
        <w:tc>
          <w:tcPr>
            <w:tcW w:w="558" w:type="pct"/>
          </w:tcPr>
          <w:p w14:paraId="419E1068" w14:textId="63BE28A5" w:rsidR="00427996" w:rsidRPr="008F5E36" w:rsidRDefault="00427996" w:rsidP="00BD3FFB">
            <w:pPr>
              <w:rPr>
                <w:sz w:val="20"/>
              </w:rPr>
            </w:pPr>
            <w:r w:rsidRPr="00C334C1">
              <w:rPr>
                <w:sz w:val="20"/>
              </w:rPr>
              <w:t>Double</w:t>
            </w:r>
          </w:p>
        </w:tc>
        <w:tc>
          <w:tcPr>
            <w:tcW w:w="664" w:type="pct"/>
          </w:tcPr>
          <w:p w14:paraId="67E8338E" w14:textId="77777777" w:rsidR="00427996" w:rsidRPr="00CA274F" w:rsidRDefault="00427996" w:rsidP="00BD3FFB">
            <w:pPr>
              <w:rPr>
                <w:sz w:val="20"/>
              </w:rPr>
            </w:pPr>
          </w:p>
        </w:tc>
      </w:tr>
      <w:tr w:rsidR="00427996" w:rsidRPr="0017567B" w14:paraId="53676939" w14:textId="77777777" w:rsidTr="00BD3FFB">
        <w:trPr>
          <w:trHeight w:val="300"/>
        </w:trPr>
        <w:tc>
          <w:tcPr>
            <w:tcW w:w="949" w:type="pct"/>
            <w:noWrap/>
          </w:tcPr>
          <w:p w14:paraId="49A369F8" w14:textId="7B562814" w:rsidR="00427996" w:rsidRPr="009119A0" w:rsidRDefault="00427996" w:rsidP="00BD3FFB">
            <w:pPr>
              <w:rPr>
                <w:sz w:val="20"/>
              </w:rPr>
            </w:pPr>
            <w:r w:rsidRPr="00427996">
              <w:rPr>
                <w:sz w:val="20"/>
              </w:rPr>
              <w:t>Road_Density_kmroad_km2</w:t>
            </w:r>
          </w:p>
        </w:tc>
        <w:tc>
          <w:tcPr>
            <w:tcW w:w="1631" w:type="pct"/>
          </w:tcPr>
          <w:p w14:paraId="1D2534C6" w14:textId="1384E93D" w:rsidR="00427996" w:rsidRDefault="00427996" w:rsidP="00BD3FFB">
            <w:pPr>
              <w:rPr>
                <w:sz w:val="20"/>
              </w:rPr>
            </w:pPr>
            <w:r>
              <w:rPr>
                <w:sz w:val="20"/>
              </w:rPr>
              <w:t>Watershed road density</w:t>
            </w:r>
          </w:p>
        </w:tc>
        <w:tc>
          <w:tcPr>
            <w:tcW w:w="493" w:type="pct"/>
          </w:tcPr>
          <w:p w14:paraId="37665610" w14:textId="68853FE5" w:rsidR="00427996" w:rsidRDefault="00427996" w:rsidP="00BD3FFB">
            <w:pPr>
              <w:rPr>
                <w:sz w:val="20"/>
              </w:rPr>
            </w:pPr>
            <w:r>
              <w:rPr>
                <w:sz w:val="20"/>
              </w:rPr>
              <w:t>km km</w:t>
            </w:r>
            <w:r w:rsidRPr="00427996">
              <w:rPr>
                <w:sz w:val="20"/>
                <w:vertAlign w:val="superscript"/>
              </w:rPr>
              <w:t>2</w:t>
            </w:r>
          </w:p>
        </w:tc>
        <w:tc>
          <w:tcPr>
            <w:tcW w:w="705" w:type="pct"/>
          </w:tcPr>
          <w:p w14:paraId="6C007E40" w14:textId="77777777" w:rsidR="00427996" w:rsidRPr="00CA274F" w:rsidRDefault="00427996" w:rsidP="00BD3FFB">
            <w:pPr>
              <w:rPr>
                <w:sz w:val="20"/>
              </w:rPr>
            </w:pPr>
          </w:p>
        </w:tc>
        <w:tc>
          <w:tcPr>
            <w:tcW w:w="558" w:type="pct"/>
          </w:tcPr>
          <w:p w14:paraId="69F8404E" w14:textId="112A1C15" w:rsidR="00427996" w:rsidRPr="008F5E36" w:rsidRDefault="00427996" w:rsidP="00BD3FFB">
            <w:pPr>
              <w:rPr>
                <w:sz w:val="20"/>
              </w:rPr>
            </w:pPr>
            <w:r w:rsidRPr="00C334C1">
              <w:rPr>
                <w:sz w:val="20"/>
              </w:rPr>
              <w:t>Double</w:t>
            </w:r>
          </w:p>
        </w:tc>
        <w:tc>
          <w:tcPr>
            <w:tcW w:w="664" w:type="pct"/>
          </w:tcPr>
          <w:p w14:paraId="73C7CF44" w14:textId="77777777" w:rsidR="00427996" w:rsidRPr="00CA274F" w:rsidRDefault="00427996" w:rsidP="00BD3FFB">
            <w:pPr>
              <w:rPr>
                <w:sz w:val="20"/>
              </w:rPr>
            </w:pPr>
          </w:p>
        </w:tc>
      </w:tr>
      <w:tr w:rsidR="00427996" w:rsidRPr="0017567B" w14:paraId="629BACE8" w14:textId="77777777" w:rsidTr="00BD3FFB">
        <w:trPr>
          <w:trHeight w:val="300"/>
        </w:trPr>
        <w:tc>
          <w:tcPr>
            <w:tcW w:w="949" w:type="pct"/>
            <w:noWrap/>
          </w:tcPr>
          <w:p w14:paraId="7CC26D6F" w14:textId="4C1E5EE3" w:rsidR="00427996" w:rsidRPr="009119A0" w:rsidRDefault="00427996" w:rsidP="00BD3FFB">
            <w:pPr>
              <w:rPr>
                <w:sz w:val="20"/>
              </w:rPr>
            </w:pPr>
            <w:proofErr w:type="spellStart"/>
            <w:r w:rsidRPr="00427996">
              <w:rPr>
                <w:sz w:val="20"/>
              </w:rPr>
              <w:t>MaxImperviousness</w:t>
            </w:r>
            <w:proofErr w:type="spellEnd"/>
          </w:p>
        </w:tc>
        <w:tc>
          <w:tcPr>
            <w:tcW w:w="1631" w:type="pct"/>
          </w:tcPr>
          <w:p w14:paraId="49ED2E90" w14:textId="79B2E061" w:rsidR="00427996" w:rsidRDefault="00427996" w:rsidP="00BD3FFB">
            <w:pPr>
              <w:rPr>
                <w:sz w:val="20"/>
              </w:rPr>
            </w:pPr>
            <w:r>
              <w:rPr>
                <w:sz w:val="20"/>
              </w:rPr>
              <w:t>Max imperviousness in the watershed</w:t>
            </w:r>
          </w:p>
        </w:tc>
        <w:tc>
          <w:tcPr>
            <w:tcW w:w="493" w:type="pct"/>
          </w:tcPr>
          <w:p w14:paraId="2B20323D" w14:textId="67E68AFF" w:rsidR="00427996" w:rsidRDefault="00427996" w:rsidP="00BD3FFB">
            <w:pPr>
              <w:rPr>
                <w:sz w:val="20"/>
              </w:rPr>
            </w:pPr>
            <w:r>
              <w:rPr>
                <w:sz w:val="20"/>
              </w:rPr>
              <w:t>%</w:t>
            </w:r>
          </w:p>
        </w:tc>
        <w:tc>
          <w:tcPr>
            <w:tcW w:w="705" w:type="pct"/>
          </w:tcPr>
          <w:p w14:paraId="0D342588" w14:textId="77777777" w:rsidR="00427996" w:rsidRPr="00CA274F" w:rsidRDefault="00427996" w:rsidP="00BD3FFB">
            <w:pPr>
              <w:rPr>
                <w:sz w:val="20"/>
              </w:rPr>
            </w:pPr>
          </w:p>
        </w:tc>
        <w:tc>
          <w:tcPr>
            <w:tcW w:w="558" w:type="pct"/>
          </w:tcPr>
          <w:p w14:paraId="24907DF1" w14:textId="178418D0" w:rsidR="00427996" w:rsidRPr="008F5E36" w:rsidRDefault="00427996" w:rsidP="00BD3FFB">
            <w:pPr>
              <w:rPr>
                <w:sz w:val="20"/>
              </w:rPr>
            </w:pPr>
            <w:r w:rsidRPr="00C334C1">
              <w:rPr>
                <w:sz w:val="20"/>
              </w:rPr>
              <w:t>Double</w:t>
            </w:r>
          </w:p>
        </w:tc>
        <w:tc>
          <w:tcPr>
            <w:tcW w:w="664" w:type="pct"/>
          </w:tcPr>
          <w:p w14:paraId="563C4E7B" w14:textId="77777777" w:rsidR="00427996" w:rsidRPr="00CA274F" w:rsidRDefault="00427996" w:rsidP="00BD3FFB">
            <w:pPr>
              <w:rPr>
                <w:sz w:val="20"/>
              </w:rPr>
            </w:pPr>
          </w:p>
        </w:tc>
      </w:tr>
      <w:tr w:rsidR="00427996" w:rsidRPr="0017567B" w14:paraId="7D729234" w14:textId="77777777" w:rsidTr="00BD3FFB">
        <w:trPr>
          <w:trHeight w:val="300"/>
        </w:trPr>
        <w:tc>
          <w:tcPr>
            <w:tcW w:w="949" w:type="pct"/>
            <w:noWrap/>
          </w:tcPr>
          <w:p w14:paraId="7B6139A2" w14:textId="20170E8A" w:rsidR="00427996" w:rsidRPr="009119A0" w:rsidRDefault="00427996" w:rsidP="00BD3FFB">
            <w:pPr>
              <w:rPr>
                <w:sz w:val="20"/>
              </w:rPr>
            </w:pPr>
            <w:proofErr w:type="spellStart"/>
            <w:r w:rsidRPr="00427996">
              <w:rPr>
                <w:sz w:val="20"/>
              </w:rPr>
              <w:t>MeanImperviousness</w:t>
            </w:r>
            <w:proofErr w:type="spellEnd"/>
          </w:p>
        </w:tc>
        <w:tc>
          <w:tcPr>
            <w:tcW w:w="1631" w:type="pct"/>
          </w:tcPr>
          <w:p w14:paraId="5BECEB62" w14:textId="71608D3B" w:rsidR="00427996" w:rsidRDefault="00427996" w:rsidP="00BD3FFB">
            <w:pPr>
              <w:rPr>
                <w:sz w:val="20"/>
              </w:rPr>
            </w:pPr>
            <w:r>
              <w:rPr>
                <w:sz w:val="20"/>
              </w:rPr>
              <w:t>Mean imperviousness in the watershed</w:t>
            </w:r>
          </w:p>
        </w:tc>
        <w:tc>
          <w:tcPr>
            <w:tcW w:w="493" w:type="pct"/>
          </w:tcPr>
          <w:p w14:paraId="2B0EE3A6" w14:textId="126F3AA5" w:rsidR="00427996" w:rsidRDefault="00427996" w:rsidP="00BD3FFB">
            <w:pPr>
              <w:rPr>
                <w:sz w:val="20"/>
              </w:rPr>
            </w:pPr>
            <w:r>
              <w:rPr>
                <w:sz w:val="20"/>
              </w:rPr>
              <w:t>%</w:t>
            </w:r>
          </w:p>
        </w:tc>
        <w:tc>
          <w:tcPr>
            <w:tcW w:w="705" w:type="pct"/>
          </w:tcPr>
          <w:p w14:paraId="754010FF" w14:textId="77777777" w:rsidR="00427996" w:rsidRPr="00CA274F" w:rsidRDefault="00427996" w:rsidP="00BD3FFB">
            <w:pPr>
              <w:rPr>
                <w:sz w:val="20"/>
              </w:rPr>
            </w:pPr>
          </w:p>
        </w:tc>
        <w:tc>
          <w:tcPr>
            <w:tcW w:w="558" w:type="pct"/>
          </w:tcPr>
          <w:p w14:paraId="35D90198" w14:textId="41B8AC78" w:rsidR="00427996" w:rsidRPr="008F5E36" w:rsidRDefault="00427996" w:rsidP="00BD3FFB">
            <w:pPr>
              <w:rPr>
                <w:sz w:val="20"/>
              </w:rPr>
            </w:pPr>
            <w:r w:rsidRPr="00C334C1">
              <w:rPr>
                <w:sz w:val="20"/>
              </w:rPr>
              <w:t>Double</w:t>
            </w:r>
          </w:p>
        </w:tc>
        <w:tc>
          <w:tcPr>
            <w:tcW w:w="664" w:type="pct"/>
          </w:tcPr>
          <w:p w14:paraId="611F00E7" w14:textId="77777777" w:rsidR="00427996" w:rsidRPr="00CA274F" w:rsidRDefault="00427996" w:rsidP="00BD3FFB">
            <w:pPr>
              <w:rPr>
                <w:sz w:val="20"/>
              </w:rPr>
            </w:pPr>
          </w:p>
        </w:tc>
      </w:tr>
    </w:tbl>
    <w:p w14:paraId="7056B9B9" w14:textId="77777777" w:rsidR="00D07006" w:rsidRDefault="00D07006" w:rsidP="004A51FC">
      <w:pPr>
        <w:spacing w:line="240" w:lineRule="auto"/>
        <w:contextualSpacing/>
        <w:rPr>
          <w:rFonts w:ascii="Times New Roman" w:hAnsi="Times New Roman"/>
          <w:b/>
        </w:rPr>
      </w:pPr>
    </w:p>
    <w:p w14:paraId="4A1FE9FD" w14:textId="77777777" w:rsidR="00CA274F" w:rsidRDefault="00CA274F" w:rsidP="004A51FC">
      <w:pPr>
        <w:spacing w:line="240" w:lineRule="auto"/>
        <w:contextualSpacing/>
        <w:rPr>
          <w:rFonts w:ascii="Times New Roman" w:hAnsi="Times New Roman"/>
          <w:b/>
        </w:rPr>
      </w:pPr>
    </w:p>
    <w:p w14:paraId="45606B72" w14:textId="77777777" w:rsidR="00CA274F" w:rsidRDefault="00CA274F" w:rsidP="004A51FC">
      <w:pPr>
        <w:spacing w:line="240" w:lineRule="auto"/>
        <w:contextualSpacing/>
        <w:rPr>
          <w:rFonts w:ascii="Times New Roman" w:hAnsi="Times New Roman"/>
          <w:b/>
        </w:rPr>
      </w:pPr>
    </w:p>
    <w:p w14:paraId="1F06DAC5" w14:textId="77777777" w:rsidR="00CA274F" w:rsidRDefault="00CA274F" w:rsidP="004A51FC">
      <w:pPr>
        <w:spacing w:line="240" w:lineRule="auto"/>
        <w:contextualSpacing/>
        <w:rPr>
          <w:rFonts w:ascii="Times New Roman" w:hAnsi="Times New Roman"/>
          <w:b/>
        </w:rPr>
      </w:pPr>
    </w:p>
    <w:p w14:paraId="17B04983" w14:textId="77777777" w:rsidR="00CA274F" w:rsidRDefault="00CA274F" w:rsidP="001033D4">
      <w:pPr>
        <w:tabs>
          <w:tab w:val="left" w:pos="7710"/>
        </w:tabs>
        <w:rPr>
          <w:rFonts w:ascii="Times New Roman" w:hAnsi="Times New Roman"/>
          <w:b/>
          <w:color w:val="4F81BD" w:themeColor="accent1"/>
          <w:sz w:val="28"/>
        </w:rPr>
      </w:pPr>
    </w:p>
    <w:p w14:paraId="6100F723" w14:textId="77777777"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14:paraId="7D15DDAA" w14:textId="77777777"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700"/>
        <w:gridCol w:w="2621"/>
        <w:gridCol w:w="2037"/>
        <w:gridCol w:w="1840"/>
      </w:tblGrid>
      <w:tr w:rsidR="00CA274F" w:rsidRPr="0017567B" w14:paraId="3BAAB00A" w14:textId="77777777" w:rsidTr="00CA274F">
        <w:trPr>
          <w:trHeight w:val="315"/>
        </w:trPr>
        <w:tc>
          <w:tcPr>
            <w:tcW w:w="2700" w:type="dxa"/>
            <w:noWrap/>
            <w:hideMark/>
          </w:tcPr>
          <w:p w14:paraId="4AE5CECC"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2621" w:type="dxa"/>
            <w:hideMark/>
          </w:tcPr>
          <w:p w14:paraId="6D3B54AE"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037" w:type="dxa"/>
          </w:tcPr>
          <w:p w14:paraId="182C789F"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1840" w:type="dxa"/>
          </w:tcPr>
          <w:p w14:paraId="7D1C2454"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CA274F" w:rsidRPr="0017567B" w14:paraId="52695E71" w14:textId="77777777" w:rsidTr="00CA274F">
        <w:trPr>
          <w:trHeight w:val="305"/>
        </w:trPr>
        <w:tc>
          <w:tcPr>
            <w:tcW w:w="2700" w:type="dxa"/>
            <w:noWrap/>
          </w:tcPr>
          <w:p w14:paraId="1E303D7C" w14:textId="2C29BA7A" w:rsidR="00CA274F" w:rsidRPr="00CA274F" w:rsidRDefault="00470964" w:rsidP="00BD3FFB">
            <w:r>
              <w:t>NLCD landcover</w:t>
            </w:r>
          </w:p>
        </w:tc>
        <w:tc>
          <w:tcPr>
            <w:tcW w:w="2621" w:type="dxa"/>
          </w:tcPr>
          <w:p w14:paraId="3BB38D52" w14:textId="68B9474A" w:rsidR="00CA274F" w:rsidRPr="00CA274F" w:rsidRDefault="00470964" w:rsidP="00BD3FFB">
            <w:r w:rsidRPr="00470964">
              <w:t>https://www.mrlc.gov/</w:t>
            </w:r>
          </w:p>
        </w:tc>
        <w:tc>
          <w:tcPr>
            <w:tcW w:w="2037" w:type="dxa"/>
          </w:tcPr>
          <w:p w14:paraId="7241635E" w14:textId="38FE46C3" w:rsidR="00CA274F" w:rsidRPr="00470964" w:rsidRDefault="00470964" w:rsidP="00BD3FFB">
            <w:pPr>
              <w:rPr>
                <w:sz w:val="24"/>
                <w:szCs w:val="24"/>
              </w:rPr>
            </w:pPr>
            <w:r>
              <w:rPr>
                <w:rFonts w:ascii="Arial" w:hAnsi="Arial" w:cs="Arial"/>
                <w:color w:val="333333"/>
                <w:sz w:val="21"/>
                <w:szCs w:val="21"/>
                <w:shd w:val="clear" w:color="auto" w:fill="FFFFFF"/>
              </w:rPr>
              <w:t>Multi-Resolution Land Characteristics (MRLC) consortium</w:t>
            </w:r>
          </w:p>
        </w:tc>
        <w:tc>
          <w:tcPr>
            <w:tcW w:w="1840" w:type="dxa"/>
          </w:tcPr>
          <w:p w14:paraId="518E1285" w14:textId="5208ACC1" w:rsidR="00CA274F" w:rsidRPr="00CA274F" w:rsidRDefault="00BD3FFB" w:rsidP="00BD3FFB">
            <w:r>
              <w:t>See URL</w:t>
            </w:r>
          </w:p>
        </w:tc>
      </w:tr>
      <w:tr w:rsidR="00CA274F" w:rsidRPr="0017567B" w14:paraId="61E540C4" w14:textId="77777777" w:rsidTr="00CA274F">
        <w:trPr>
          <w:trHeight w:val="300"/>
        </w:trPr>
        <w:tc>
          <w:tcPr>
            <w:tcW w:w="2700" w:type="dxa"/>
            <w:noWrap/>
          </w:tcPr>
          <w:p w14:paraId="2F5904FF" w14:textId="1882A1F8" w:rsidR="00CA274F" w:rsidRPr="00CA274F" w:rsidRDefault="00470964" w:rsidP="00BD3FFB">
            <w:r w:rsidRPr="00470964">
              <w:lastRenderedPageBreak/>
              <w:t>Great Lakes Aquatic Habitat Framework</w:t>
            </w:r>
          </w:p>
        </w:tc>
        <w:tc>
          <w:tcPr>
            <w:tcW w:w="2621" w:type="dxa"/>
          </w:tcPr>
          <w:p w14:paraId="05216C5A" w14:textId="35A8B49A" w:rsidR="00CA274F" w:rsidRPr="00CA274F" w:rsidRDefault="00470964" w:rsidP="00BD3FFB">
            <w:r w:rsidRPr="00470964">
              <w:t>https://www.glahf.org/</w:t>
            </w:r>
          </w:p>
        </w:tc>
        <w:tc>
          <w:tcPr>
            <w:tcW w:w="2037" w:type="dxa"/>
          </w:tcPr>
          <w:p w14:paraId="6E4677A2" w14:textId="6955A236" w:rsidR="00CA274F" w:rsidRPr="00CA274F" w:rsidRDefault="00BD3FFB" w:rsidP="00BD3FFB">
            <w:r>
              <w:t xml:space="preserve">Consortium of </w:t>
            </w:r>
            <w:r w:rsidRPr="00BD3FFB">
              <w:t>Great Lakes researchers and managers</w:t>
            </w:r>
          </w:p>
        </w:tc>
        <w:tc>
          <w:tcPr>
            <w:tcW w:w="1840" w:type="dxa"/>
          </w:tcPr>
          <w:p w14:paraId="206871DF" w14:textId="794A2113" w:rsidR="00CA274F" w:rsidRPr="00CA274F" w:rsidRDefault="00BD3FFB" w:rsidP="00BD3FFB">
            <w:r>
              <w:t>See URL</w:t>
            </w:r>
          </w:p>
        </w:tc>
      </w:tr>
    </w:tbl>
    <w:p w14:paraId="32F2875B" w14:textId="77777777" w:rsidR="001033D4" w:rsidRDefault="001033D4" w:rsidP="008A5C3C">
      <w:pPr>
        <w:tabs>
          <w:tab w:val="left" w:pos="7710"/>
        </w:tabs>
        <w:rPr>
          <w:rFonts w:ascii="Times New Roman" w:hAnsi="Times New Roman"/>
          <w:b/>
          <w:color w:val="4F81BD" w:themeColor="accent1"/>
          <w:sz w:val="28"/>
        </w:rPr>
      </w:pPr>
    </w:p>
    <w:p w14:paraId="1D3F73F8" w14:textId="77777777" w:rsidR="00CA274F" w:rsidRDefault="00CA274F" w:rsidP="008A5C3C">
      <w:pPr>
        <w:tabs>
          <w:tab w:val="left" w:pos="7710"/>
        </w:tabs>
        <w:rPr>
          <w:rFonts w:ascii="Times New Roman" w:hAnsi="Times New Roman"/>
          <w:b/>
          <w:color w:val="4F81BD" w:themeColor="accent1"/>
          <w:sz w:val="28"/>
        </w:rPr>
      </w:pPr>
    </w:p>
    <w:p w14:paraId="2650B6A1" w14:textId="77777777"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14:paraId="017B078C" w14:textId="77777777"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2700"/>
        <w:gridCol w:w="3240"/>
        <w:gridCol w:w="2430"/>
      </w:tblGrid>
      <w:tr w:rsidR="001033D4" w:rsidRPr="0017567B" w14:paraId="261850D6" w14:textId="77777777" w:rsidTr="001033D4">
        <w:trPr>
          <w:trHeight w:val="315"/>
        </w:trPr>
        <w:tc>
          <w:tcPr>
            <w:tcW w:w="2700" w:type="dxa"/>
            <w:noWrap/>
            <w:hideMark/>
          </w:tcPr>
          <w:p w14:paraId="67DD3D28"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240" w:type="dxa"/>
            <w:hideMark/>
          </w:tcPr>
          <w:p w14:paraId="2D800352"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2430" w:type="dxa"/>
          </w:tcPr>
          <w:p w14:paraId="230C334A"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14:paraId="4E04DB39" w14:textId="77777777" w:rsidTr="001033D4">
        <w:trPr>
          <w:trHeight w:val="305"/>
        </w:trPr>
        <w:tc>
          <w:tcPr>
            <w:tcW w:w="2700" w:type="dxa"/>
            <w:noWrap/>
          </w:tcPr>
          <w:p w14:paraId="0DE1E901" w14:textId="77777777" w:rsidR="001033D4" w:rsidRPr="00CA274F" w:rsidRDefault="001033D4" w:rsidP="00124BEA">
            <w:pPr>
              <w:spacing w:after="0" w:line="240" w:lineRule="auto"/>
              <w:rPr>
                <w:rFonts w:asciiTheme="minorHAnsi" w:hAnsiTheme="minorHAnsi"/>
                <w:i/>
                <w:sz w:val="20"/>
              </w:rPr>
            </w:pPr>
          </w:p>
        </w:tc>
        <w:tc>
          <w:tcPr>
            <w:tcW w:w="3240" w:type="dxa"/>
          </w:tcPr>
          <w:p w14:paraId="2EB474E0" w14:textId="77777777" w:rsidR="001033D4" w:rsidRPr="00CA274F" w:rsidRDefault="001033D4" w:rsidP="00124BEA">
            <w:pPr>
              <w:spacing w:after="0" w:line="240" w:lineRule="auto"/>
              <w:rPr>
                <w:rFonts w:asciiTheme="minorHAnsi" w:hAnsiTheme="minorHAnsi"/>
                <w:i/>
                <w:sz w:val="20"/>
              </w:rPr>
            </w:pPr>
          </w:p>
        </w:tc>
        <w:tc>
          <w:tcPr>
            <w:tcW w:w="2430" w:type="dxa"/>
          </w:tcPr>
          <w:p w14:paraId="5BF480FA" w14:textId="77777777" w:rsidR="001033D4" w:rsidRPr="00CA274F" w:rsidRDefault="001033D4" w:rsidP="00124BEA">
            <w:pPr>
              <w:spacing w:after="0" w:line="240" w:lineRule="auto"/>
              <w:rPr>
                <w:rFonts w:asciiTheme="minorHAnsi" w:hAnsiTheme="minorHAnsi"/>
                <w:i/>
                <w:sz w:val="20"/>
              </w:rPr>
            </w:pPr>
          </w:p>
        </w:tc>
      </w:tr>
      <w:tr w:rsidR="001033D4" w:rsidRPr="0017567B" w14:paraId="2A6D46B3" w14:textId="77777777" w:rsidTr="001033D4">
        <w:trPr>
          <w:trHeight w:val="300"/>
        </w:trPr>
        <w:tc>
          <w:tcPr>
            <w:tcW w:w="2700" w:type="dxa"/>
            <w:noWrap/>
          </w:tcPr>
          <w:p w14:paraId="2B5B02D5" w14:textId="77777777" w:rsidR="001033D4" w:rsidRPr="00CA274F" w:rsidRDefault="001033D4" w:rsidP="00124BEA">
            <w:pPr>
              <w:spacing w:after="0" w:line="240" w:lineRule="auto"/>
              <w:rPr>
                <w:rFonts w:asciiTheme="minorHAnsi" w:hAnsiTheme="minorHAnsi"/>
                <w:sz w:val="20"/>
              </w:rPr>
            </w:pPr>
          </w:p>
        </w:tc>
        <w:tc>
          <w:tcPr>
            <w:tcW w:w="3240" w:type="dxa"/>
          </w:tcPr>
          <w:p w14:paraId="5D887926" w14:textId="77777777" w:rsidR="001033D4" w:rsidRPr="00CA274F" w:rsidRDefault="001033D4" w:rsidP="00124BEA">
            <w:pPr>
              <w:spacing w:after="0" w:line="240" w:lineRule="auto"/>
              <w:rPr>
                <w:rFonts w:asciiTheme="minorHAnsi" w:hAnsiTheme="minorHAnsi"/>
                <w:sz w:val="20"/>
              </w:rPr>
            </w:pPr>
          </w:p>
        </w:tc>
        <w:tc>
          <w:tcPr>
            <w:tcW w:w="2430" w:type="dxa"/>
          </w:tcPr>
          <w:p w14:paraId="579C837D" w14:textId="77777777" w:rsidR="001033D4" w:rsidRPr="00CA274F" w:rsidRDefault="001033D4" w:rsidP="00124BEA">
            <w:pPr>
              <w:spacing w:after="0" w:line="240" w:lineRule="auto"/>
              <w:rPr>
                <w:rFonts w:asciiTheme="minorHAnsi" w:hAnsiTheme="minorHAnsi"/>
                <w:sz w:val="20"/>
              </w:rPr>
            </w:pPr>
          </w:p>
        </w:tc>
      </w:tr>
    </w:tbl>
    <w:p w14:paraId="3D3E1745" w14:textId="77777777" w:rsidR="001033D4" w:rsidRDefault="001033D4" w:rsidP="008A5C3C">
      <w:pPr>
        <w:tabs>
          <w:tab w:val="left" w:pos="7710"/>
        </w:tabs>
        <w:rPr>
          <w:rFonts w:ascii="Times New Roman" w:hAnsi="Times New Roman"/>
        </w:rPr>
      </w:pPr>
    </w:p>
    <w:p w14:paraId="120F8E88" w14:textId="77777777"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14:paraId="79DBB06C" w14:textId="77777777" w:rsidR="001033D4" w:rsidRPr="00CA274F" w:rsidRDefault="001033D4" w:rsidP="00CA274F">
      <w:pPr>
        <w:tabs>
          <w:tab w:val="left" w:pos="7710"/>
        </w:tabs>
        <w:rPr>
          <w:rFonts w:ascii="Times New Roman" w:hAnsi="Times New Roman"/>
          <w:i/>
          <w:color w:val="000000" w:themeColor="text1"/>
        </w:rPr>
      </w:pPr>
    </w:p>
    <w:p w14:paraId="7C0C2833" w14:textId="77777777" w:rsidR="001033D4" w:rsidRPr="001033D4" w:rsidRDefault="001033D4" w:rsidP="001033D4">
      <w:pPr>
        <w:tabs>
          <w:tab w:val="left" w:pos="2160"/>
        </w:tabs>
        <w:rPr>
          <w:rFonts w:ascii="Times New Roman" w:hAnsi="Times New Roman"/>
        </w:rPr>
      </w:pPr>
      <w:r>
        <w:rPr>
          <w:rFonts w:ascii="Times New Roman" w:hAnsi="Times New Roman"/>
        </w:rPr>
        <w:tab/>
      </w:r>
    </w:p>
    <w:p w14:paraId="5ECB303C" w14:textId="77777777" w:rsidR="009119A0" w:rsidRPr="001033D4" w:rsidRDefault="009119A0">
      <w:pPr>
        <w:tabs>
          <w:tab w:val="left" w:pos="2160"/>
        </w:tabs>
        <w:rPr>
          <w:rFonts w:ascii="Times New Roman" w:hAnsi="Times New Roman"/>
        </w:rPr>
      </w:pPr>
    </w:p>
    <w:sectPr w:rsidR="009119A0" w:rsidRPr="001033D4" w:rsidSect="00FC53DF">
      <w:footerReference w:type="default" r:id="rId10"/>
      <w:headerReference w:type="first" r:id="rId1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4E376" w14:textId="77777777" w:rsidR="009C7F90" w:rsidRDefault="009C7F90" w:rsidP="00B337A9">
      <w:pPr>
        <w:spacing w:after="0" w:line="240" w:lineRule="auto"/>
      </w:pPr>
      <w:r>
        <w:separator/>
      </w:r>
    </w:p>
  </w:endnote>
  <w:endnote w:type="continuationSeparator" w:id="0">
    <w:p w14:paraId="75283944" w14:textId="77777777" w:rsidR="009C7F90" w:rsidRDefault="009C7F90"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D260E" w14:textId="77777777" w:rsidR="0017567B" w:rsidRPr="008D563A" w:rsidRDefault="00DD51B1">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4B49DC89"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8208B" w14:textId="77777777" w:rsidR="009C7F90" w:rsidRDefault="009C7F90" w:rsidP="00B337A9">
      <w:pPr>
        <w:spacing w:after="0" w:line="240" w:lineRule="auto"/>
      </w:pPr>
      <w:r>
        <w:separator/>
      </w:r>
    </w:p>
  </w:footnote>
  <w:footnote w:type="continuationSeparator" w:id="0">
    <w:p w14:paraId="41C7E67A" w14:textId="77777777" w:rsidR="009C7F90" w:rsidRDefault="009C7F90" w:rsidP="00B337A9">
      <w:pPr>
        <w:spacing w:after="0" w:line="240" w:lineRule="auto"/>
      </w:pPr>
      <w:r>
        <w:continuationSeparator/>
      </w:r>
    </w:p>
  </w:footnote>
  <w:footnote w:id="1">
    <w:p w14:paraId="42EB571F" w14:textId="77777777" w:rsidR="00DE49EF" w:rsidRDefault="008D563A">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BDC9A"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6168E"/>
    <w:rsid w:val="00015588"/>
    <w:rsid w:val="0001723C"/>
    <w:rsid w:val="000215D8"/>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203F"/>
    <w:rsid w:val="00317705"/>
    <w:rsid w:val="00330CFD"/>
    <w:rsid w:val="00333459"/>
    <w:rsid w:val="00345971"/>
    <w:rsid w:val="00345B23"/>
    <w:rsid w:val="00366964"/>
    <w:rsid w:val="00376645"/>
    <w:rsid w:val="00392C83"/>
    <w:rsid w:val="003A410F"/>
    <w:rsid w:val="003B3707"/>
    <w:rsid w:val="003B6202"/>
    <w:rsid w:val="003C62DF"/>
    <w:rsid w:val="003E0FE5"/>
    <w:rsid w:val="003E320E"/>
    <w:rsid w:val="003F277F"/>
    <w:rsid w:val="003F4D79"/>
    <w:rsid w:val="00403A82"/>
    <w:rsid w:val="0040717C"/>
    <w:rsid w:val="00410032"/>
    <w:rsid w:val="00410D18"/>
    <w:rsid w:val="00423961"/>
    <w:rsid w:val="00424821"/>
    <w:rsid w:val="0042677D"/>
    <w:rsid w:val="00427996"/>
    <w:rsid w:val="0044671E"/>
    <w:rsid w:val="00470964"/>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90C9D"/>
    <w:rsid w:val="005963E2"/>
    <w:rsid w:val="005B230E"/>
    <w:rsid w:val="005B379E"/>
    <w:rsid w:val="005C7797"/>
    <w:rsid w:val="005D262F"/>
    <w:rsid w:val="005F1C13"/>
    <w:rsid w:val="00604819"/>
    <w:rsid w:val="006214AE"/>
    <w:rsid w:val="006224DE"/>
    <w:rsid w:val="00622DDD"/>
    <w:rsid w:val="00635244"/>
    <w:rsid w:val="00642F66"/>
    <w:rsid w:val="00643CE1"/>
    <w:rsid w:val="00647AF0"/>
    <w:rsid w:val="0065006A"/>
    <w:rsid w:val="006643CB"/>
    <w:rsid w:val="00675A02"/>
    <w:rsid w:val="0068505F"/>
    <w:rsid w:val="006A5063"/>
    <w:rsid w:val="006A782F"/>
    <w:rsid w:val="006A7B8C"/>
    <w:rsid w:val="006B2499"/>
    <w:rsid w:val="006C2259"/>
    <w:rsid w:val="006C4764"/>
    <w:rsid w:val="006D5502"/>
    <w:rsid w:val="006F7157"/>
    <w:rsid w:val="00702E9A"/>
    <w:rsid w:val="00707080"/>
    <w:rsid w:val="0071456B"/>
    <w:rsid w:val="00722AA5"/>
    <w:rsid w:val="007238FD"/>
    <w:rsid w:val="00726C4F"/>
    <w:rsid w:val="00732189"/>
    <w:rsid w:val="00734BC6"/>
    <w:rsid w:val="007472A8"/>
    <w:rsid w:val="007715E3"/>
    <w:rsid w:val="00791D44"/>
    <w:rsid w:val="007C0508"/>
    <w:rsid w:val="007D43CF"/>
    <w:rsid w:val="007E23D0"/>
    <w:rsid w:val="007E24EB"/>
    <w:rsid w:val="007F37A2"/>
    <w:rsid w:val="00804C03"/>
    <w:rsid w:val="00806CC2"/>
    <w:rsid w:val="00827299"/>
    <w:rsid w:val="00830709"/>
    <w:rsid w:val="00830AF3"/>
    <w:rsid w:val="008414A0"/>
    <w:rsid w:val="00842210"/>
    <w:rsid w:val="008523D6"/>
    <w:rsid w:val="008615D4"/>
    <w:rsid w:val="0086168E"/>
    <w:rsid w:val="008741BE"/>
    <w:rsid w:val="00874D57"/>
    <w:rsid w:val="008808E3"/>
    <w:rsid w:val="00890BA0"/>
    <w:rsid w:val="008A391A"/>
    <w:rsid w:val="008A5C3C"/>
    <w:rsid w:val="008C01AC"/>
    <w:rsid w:val="008D563A"/>
    <w:rsid w:val="008D5959"/>
    <w:rsid w:val="00902BC6"/>
    <w:rsid w:val="009119A0"/>
    <w:rsid w:val="00911C42"/>
    <w:rsid w:val="009222DA"/>
    <w:rsid w:val="00931AB6"/>
    <w:rsid w:val="00940985"/>
    <w:rsid w:val="00943166"/>
    <w:rsid w:val="00947168"/>
    <w:rsid w:val="009A4BD7"/>
    <w:rsid w:val="009A689A"/>
    <w:rsid w:val="009B2675"/>
    <w:rsid w:val="009C52CF"/>
    <w:rsid w:val="009C7F90"/>
    <w:rsid w:val="009D6656"/>
    <w:rsid w:val="009E0A29"/>
    <w:rsid w:val="009E3279"/>
    <w:rsid w:val="009E352C"/>
    <w:rsid w:val="009F5111"/>
    <w:rsid w:val="00A013C1"/>
    <w:rsid w:val="00A10230"/>
    <w:rsid w:val="00A430AC"/>
    <w:rsid w:val="00A45309"/>
    <w:rsid w:val="00A573C5"/>
    <w:rsid w:val="00A644D8"/>
    <w:rsid w:val="00A73302"/>
    <w:rsid w:val="00A76EF8"/>
    <w:rsid w:val="00AA0C31"/>
    <w:rsid w:val="00AA692C"/>
    <w:rsid w:val="00AB6698"/>
    <w:rsid w:val="00AC325B"/>
    <w:rsid w:val="00AD601C"/>
    <w:rsid w:val="00AE300E"/>
    <w:rsid w:val="00AF2330"/>
    <w:rsid w:val="00B15603"/>
    <w:rsid w:val="00B337A9"/>
    <w:rsid w:val="00B347EA"/>
    <w:rsid w:val="00B3624C"/>
    <w:rsid w:val="00B41BC0"/>
    <w:rsid w:val="00B464F5"/>
    <w:rsid w:val="00B95EFF"/>
    <w:rsid w:val="00BA052C"/>
    <w:rsid w:val="00BA1409"/>
    <w:rsid w:val="00BA7CBF"/>
    <w:rsid w:val="00BC5644"/>
    <w:rsid w:val="00BD3FFB"/>
    <w:rsid w:val="00BE3E9D"/>
    <w:rsid w:val="00BF381C"/>
    <w:rsid w:val="00C0298F"/>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49EF"/>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801CA"/>
    <w:rsid w:val="00EA50A8"/>
    <w:rsid w:val="00EB0053"/>
    <w:rsid w:val="00EB3BC4"/>
    <w:rsid w:val="00EB7C4E"/>
    <w:rsid w:val="00ED4556"/>
    <w:rsid w:val="00EE4048"/>
    <w:rsid w:val="00F13A69"/>
    <w:rsid w:val="00F431DB"/>
    <w:rsid w:val="00F5385C"/>
    <w:rsid w:val="00F62F0A"/>
    <w:rsid w:val="00F64512"/>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DAB070"/>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paragraph" w:styleId="Heading1">
    <w:name w:val="heading 1"/>
    <w:basedOn w:val="Normal"/>
    <w:next w:val="Normal"/>
    <w:link w:val="Heading1Char"/>
    <w:qFormat/>
    <w:locked/>
    <w:rsid w:val="00BD3F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1Char">
    <w:name w:val="Heading 1 Char"/>
    <w:basedOn w:val="DefaultParagraphFont"/>
    <w:link w:val="Heading1"/>
    <w:rsid w:val="00BD3FF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17921">
      <w:bodyDiv w:val="1"/>
      <w:marLeft w:val="0"/>
      <w:marRight w:val="0"/>
      <w:marTop w:val="0"/>
      <w:marBottom w:val="0"/>
      <w:divBdr>
        <w:top w:val="none" w:sz="0" w:space="0" w:color="auto"/>
        <w:left w:val="none" w:sz="0" w:space="0" w:color="auto"/>
        <w:bottom w:val="none" w:sz="0" w:space="0" w:color="auto"/>
        <w:right w:val="none" w:sz="0" w:space="0" w:color="auto"/>
      </w:divBdr>
    </w:div>
    <w:div w:id="683626900">
      <w:bodyDiv w:val="1"/>
      <w:marLeft w:val="0"/>
      <w:marRight w:val="0"/>
      <w:marTop w:val="0"/>
      <w:marBottom w:val="0"/>
      <w:divBdr>
        <w:top w:val="none" w:sz="0" w:space="0" w:color="auto"/>
        <w:left w:val="none" w:sz="0" w:space="0" w:color="auto"/>
        <w:bottom w:val="none" w:sz="0" w:space="0" w:color="auto"/>
        <w:right w:val="none" w:sz="0" w:space="0" w:color="auto"/>
      </w:divBdr>
    </w:div>
    <w:div w:id="773327212">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853346700">
      <w:bodyDiv w:val="1"/>
      <w:marLeft w:val="0"/>
      <w:marRight w:val="0"/>
      <w:marTop w:val="0"/>
      <w:marBottom w:val="0"/>
      <w:divBdr>
        <w:top w:val="none" w:sz="0" w:space="0" w:color="auto"/>
        <w:left w:val="none" w:sz="0" w:space="0" w:color="auto"/>
        <w:bottom w:val="none" w:sz="0" w:space="0" w:color="auto"/>
        <w:right w:val="none" w:sz="0" w:space="0" w:color="auto"/>
      </w:divBdr>
    </w:div>
    <w:div w:id="1168639377">
      <w:bodyDiv w:val="1"/>
      <w:marLeft w:val="0"/>
      <w:marRight w:val="0"/>
      <w:marTop w:val="0"/>
      <w:marBottom w:val="0"/>
      <w:divBdr>
        <w:top w:val="none" w:sz="0" w:space="0" w:color="auto"/>
        <w:left w:val="none" w:sz="0" w:space="0" w:color="auto"/>
        <w:bottom w:val="none" w:sz="0" w:space="0" w:color="auto"/>
        <w:right w:val="none" w:sz="0" w:space="0" w:color="auto"/>
      </w:divBdr>
    </w:div>
    <w:div w:id="1280915704">
      <w:bodyDiv w:val="1"/>
      <w:marLeft w:val="0"/>
      <w:marRight w:val="0"/>
      <w:marTop w:val="0"/>
      <w:marBottom w:val="0"/>
      <w:divBdr>
        <w:top w:val="none" w:sz="0" w:space="0" w:color="auto"/>
        <w:left w:val="none" w:sz="0" w:space="0" w:color="auto"/>
        <w:bottom w:val="none" w:sz="0" w:space="0" w:color="auto"/>
        <w:right w:val="none" w:sz="0" w:space="0" w:color="auto"/>
      </w:divBdr>
    </w:div>
    <w:div w:id="1282767739">
      <w:bodyDiv w:val="1"/>
      <w:marLeft w:val="0"/>
      <w:marRight w:val="0"/>
      <w:marTop w:val="0"/>
      <w:marBottom w:val="0"/>
      <w:divBdr>
        <w:top w:val="none" w:sz="0" w:space="0" w:color="auto"/>
        <w:left w:val="none" w:sz="0" w:space="0" w:color="auto"/>
        <w:bottom w:val="none" w:sz="0" w:space="0" w:color="auto"/>
        <w:right w:val="none" w:sz="0" w:space="0" w:color="auto"/>
      </w:divBdr>
    </w:div>
    <w:div w:id="1692225935">
      <w:bodyDiv w:val="1"/>
      <w:marLeft w:val="0"/>
      <w:marRight w:val="0"/>
      <w:marTop w:val="0"/>
      <w:marBottom w:val="0"/>
      <w:divBdr>
        <w:top w:val="none" w:sz="0" w:space="0" w:color="auto"/>
        <w:left w:val="none" w:sz="0" w:space="0" w:color="auto"/>
        <w:bottom w:val="none" w:sz="0" w:space="0" w:color="auto"/>
        <w:right w:val="none" w:sz="0" w:space="0" w:color="auto"/>
      </w:divBdr>
    </w:div>
    <w:div w:id="1934047599">
      <w:bodyDiv w:val="1"/>
      <w:marLeft w:val="0"/>
      <w:marRight w:val="0"/>
      <w:marTop w:val="0"/>
      <w:marBottom w:val="0"/>
      <w:divBdr>
        <w:top w:val="none" w:sz="0" w:space="0" w:color="auto"/>
        <w:left w:val="none" w:sz="0" w:space="0" w:color="auto"/>
        <w:bottom w:val="none" w:sz="0" w:space="0" w:color="auto"/>
        <w:right w:val="none" w:sz="0" w:space="0" w:color="auto"/>
      </w:divBdr>
    </w:div>
    <w:div w:id="1953972853">
      <w:bodyDiv w:val="1"/>
      <w:marLeft w:val="0"/>
      <w:marRight w:val="0"/>
      <w:marTop w:val="0"/>
      <w:marBottom w:val="0"/>
      <w:divBdr>
        <w:top w:val="none" w:sz="0" w:space="0" w:color="auto"/>
        <w:left w:val="none" w:sz="0" w:space="0" w:color="auto"/>
        <w:bottom w:val="none" w:sz="0" w:space="0" w:color="auto"/>
        <w:right w:val="none" w:sz="0" w:space="0" w:color="auto"/>
      </w:divBdr>
    </w:div>
    <w:div w:id="20284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dugan@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1239</Words>
  <Characters>7202</Characters>
  <Application>Microsoft Office Word</Application>
  <DocSecurity>0</DocSecurity>
  <Lines>82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HILARY A DUGAN</cp:lastModifiedBy>
  <cp:revision>10</cp:revision>
  <dcterms:created xsi:type="dcterms:W3CDTF">2019-03-05T19:36:00Z</dcterms:created>
  <dcterms:modified xsi:type="dcterms:W3CDTF">2021-06-14T21:46:00Z</dcterms:modified>
</cp:coreProperties>
</file>