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7738800C"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Content>
          <w:r w:rsidR="00C644E7">
            <w:rPr>
              <w:rFonts w:eastAsia="Times New Roman"/>
            </w:rPr>
            <w:t>(Camargo &amp; Alonso, 2006)</w:t>
          </w:r>
        </w:sdtContent>
      </w:sdt>
      <w:r w:rsidR="00DA0D96" w:rsidRPr="00DA0D96">
        <w:t>.</w:t>
      </w:r>
    </w:p>
    <w:p w14:paraId="5709CA21" w14:textId="20A0FAC2"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Content>
          <w:r w:rsidR="00C644E7">
            <w:rPr>
              <w:rFonts w:eastAsia="Times New Roman"/>
            </w:rPr>
            <w:t>(Smith &amp; Schindler, 2009)</w:t>
          </w:r>
        </w:sdtContent>
      </w:sdt>
      <w:r>
        <w:t xml:space="preserve"> and can lead to </w:t>
      </w:r>
      <w:r>
        <w:t xml:space="preserve">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Content>
          <w:r w:rsidR="00C644E7" w:rsidRPr="00C644E7">
            <w:rPr>
              <w:color w:val="000000"/>
            </w:rPr>
            <w:t>(Reid et al., 2019)</w:t>
          </w:r>
        </w:sdtContent>
      </w:sdt>
      <w:r>
        <w:t>.</w:t>
      </w:r>
    </w:p>
    <w:p w14:paraId="07294E73" w14:textId="7CD12736" w:rsidR="00DA0D96" w:rsidRDefault="00DA0D96" w:rsidP="00DA0D96">
      <w:pPr>
        <w:pStyle w:val="ListParagraph"/>
        <w:numPr>
          <w:ilvl w:val="1"/>
          <w:numId w:val="2"/>
        </w:numPr>
      </w:pPr>
      <w:r>
        <w:t>In the U</w:t>
      </w:r>
      <w:r w:rsidR="0087244E">
        <w:t>nited States</w:t>
      </w:r>
      <w:r>
        <w:t>, an</w:t>
      </w:r>
      <w:r>
        <w:t xml:space="preserve">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Content>
          <w:r w:rsidR="00C644E7" w:rsidRPr="00C644E7">
            <w:rPr>
              <w:color w:val="000000"/>
            </w:rPr>
            <w:t>(Dodds et al., 2008)</w:t>
          </w:r>
        </w:sdtContent>
      </w:sdt>
      <w:r>
        <w:t>.</w:t>
      </w:r>
    </w:p>
    <w:p w14:paraId="56B3427B" w14:textId="1770F995"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Content>
          <w:r w:rsidR="00C644E7" w:rsidRPr="00C644E7">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30698D53"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Content>
          <w:r w:rsidR="00C644E7" w:rsidRPr="00C644E7">
            <w:rPr>
              <w:color w:val="000000"/>
            </w:rPr>
            <w:t>(Dodds et al., 2008)</w:t>
          </w:r>
        </w:sdtContent>
      </w:sdt>
      <w:r>
        <w:t>.</w:t>
      </w:r>
    </w:p>
    <w:p w14:paraId="678785AD" w14:textId="2CF406AE"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Content>
          <w:r w:rsidR="00C644E7" w:rsidRPr="00C644E7">
            <w:rPr>
              <w:color w:val="000000"/>
            </w:rPr>
            <w:t>(Dodds et al., 2011)</w:t>
          </w:r>
        </w:sdtContent>
      </w:sdt>
      <w:r>
        <w:t>.</w:t>
      </w:r>
    </w:p>
    <w:p w14:paraId="6A353C72" w14:textId="20EF4978"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Content>
          <w:r w:rsidR="00C644E7" w:rsidRPr="00C644E7">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Content>
          <w:r w:rsidR="00C644E7" w:rsidRPr="00C644E7">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17C467B2"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Content>
          <w:r w:rsidR="00C644E7" w:rsidRPr="00C644E7">
            <w:rPr>
              <w:color w:val="000000"/>
            </w:rPr>
            <w:t>(Finlay et al., 2013)</w:t>
          </w:r>
        </w:sdtContent>
      </w:sdt>
      <w:r w:rsidR="00575935">
        <w:rPr>
          <w:color w:val="000000"/>
        </w:rPr>
        <w:t>, negating the attempt to decrease nutrient pollution</w:t>
      </w:r>
      <w:r>
        <w:t>.</w:t>
      </w:r>
    </w:p>
    <w:p w14:paraId="134BE372" w14:textId="0B8A6979"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Content>
          <w:r w:rsidR="00C644E7">
            <w:rPr>
              <w:rFonts w:eastAsia="Times New Roman"/>
            </w:rPr>
            <w:t>(Sterner &amp; Elser, 2002)</w:t>
          </w:r>
        </w:sdtContent>
      </w:sdt>
      <w:r>
        <w:t>.</w:t>
      </w:r>
    </w:p>
    <w:p w14:paraId="5A929E2E" w14:textId="3AF68017"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Content>
          <w:r w:rsidR="00C644E7">
            <w:rPr>
              <w:rFonts w:eastAsia="Times New Roman"/>
            </w:rPr>
            <w:t>(Sterner &amp; Elser, 2002)</w:t>
          </w:r>
        </w:sdtContent>
      </w:sdt>
      <w:r w:rsidR="00575935">
        <w:t>.</w:t>
      </w:r>
    </w:p>
    <w:p w14:paraId="22F6FA39" w14:textId="2B2EEE46"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Content>
          <w:r w:rsidR="00C644E7" w:rsidRPr="00C644E7">
            <w:rPr>
              <w:color w:val="000000"/>
            </w:rPr>
            <w:t>(Collins et al., 2017)</w:t>
          </w:r>
        </w:sdtContent>
      </w:sdt>
      <w:r>
        <w:t>.</w:t>
      </w:r>
    </w:p>
    <w:p w14:paraId="20D3D109" w14:textId="57D2E210"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Content>
          <w:r w:rsidR="00C644E7" w:rsidRPr="00C644E7">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Content>
          <w:r w:rsidR="00C644E7" w:rsidRPr="00C644E7">
            <w:rPr>
              <w:color w:val="000000"/>
            </w:rPr>
            <w:t>(Basu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Content>
          <w:r w:rsidR="00C644E7" w:rsidRPr="00C644E7">
            <w:rPr>
              <w:color w:val="000000"/>
            </w:rPr>
            <w:t>(Maranger et al., 2018)</w:t>
          </w:r>
        </w:sdtContent>
      </w:sdt>
      <w:r>
        <w:t>.</w:t>
      </w:r>
    </w:p>
    <w:p w14:paraId="0915B18C" w14:textId="3CE05EC6" w:rsidR="00B974CA" w:rsidRDefault="00B974CA" w:rsidP="00B974CA">
      <w:pPr>
        <w:pStyle w:val="ListParagraph"/>
        <w:numPr>
          <w:ilvl w:val="1"/>
          <w:numId w:val="2"/>
        </w:numPr>
      </w:pPr>
      <w:r>
        <w:t xml:space="preserve">Omernik’s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Content>
          <w:r w:rsidR="00C644E7" w:rsidRPr="00C644E7">
            <w:rPr>
              <w:color w:val="000000"/>
            </w:rPr>
            <w:t>(Omernik,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01811139"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Content>
          <w:r w:rsidR="00C644E7" w:rsidRPr="00C644E7">
            <w:rPr>
              <w:color w:val="000000"/>
            </w:rPr>
            <w:t>(Elser et al., 2011)</w:t>
          </w:r>
        </w:sdtContent>
      </w:sdt>
      <w:r>
        <w:t>.</w:t>
      </w:r>
    </w:p>
    <w:p w14:paraId="25A1F083" w14:textId="240D22B7"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Content>
          <w:r w:rsidR="00C644E7">
            <w:rPr>
              <w:rFonts w:eastAsia="Times New Roman"/>
            </w:rPr>
            <w:t>(Downing &amp; McCauley, 1992)</w:t>
          </w:r>
        </w:sdtContent>
      </w:sdt>
      <w:r w:rsidR="00D872F3">
        <w:t>.</w:t>
      </w:r>
    </w:p>
    <w:p w14:paraId="02DF89DF" w14:textId="55913E9E" w:rsidR="00C644E7" w:rsidRDefault="00C644E7" w:rsidP="00C644E7">
      <w:pPr>
        <w:pStyle w:val="ListParagraph"/>
        <w:numPr>
          <w:ilvl w:val="3"/>
          <w:numId w:val="2"/>
        </w:numPr>
      </w:pPr>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Content>
          <w:r w:rsidRPr="00C644E7">
            <w:rPr>
              <w:color w:val="000000"/>
            </w:rPr>
            <w:t>(Redfield, 1958)</w:t>
          </w:r>
        </w:sdtContent>
      </w:sdt>
      <w:r>
        <w:t>.</w:t>
      </w:r>
    </w:p>
    <w:p w14:paraId="5C39697F" w14:textId="648868C0" w:rsidR="00221025" w:rsidRDefault="00221025" w:rsidP="00221025">
      <w:pPr>
        <w:pStyle w:val="ListParagraph"/>
        <w:numPr>
          <w:ilvl w:val="2"/>
          <w:numId w:val="2"/>
        </w:numPr>
      </w:pPr>
      <w:r>
        <w:t xml:space="preserve">Generally, increased residence time correlates with increased C:N,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Content>
          <w:r w:rsidR="00C644E7" w:rsidRPr="00C644E7">
            <w:rPr>
              <w:color w:val="000000"/>
            </w:rPr>
            <w:t>(Maranger et al., 2018)</w:t>
          </w:r>
        </w:sdtContent>
      </w:sdt>
      <w:r>
        <w:t>.</w:t>
      </w:r>
    </w:p>
    <w:p w14:paraId="5ED5586A" w14:textId="676924EC" w:rsidR="00201673" w:rsidRDefault="00B974CA" w:rsidP="00B974CA">
      <w:pPr>
        <w:pStyle w:val="ListParagraph"/>
        <w:numPr>
          <w:ilvl w:val="0"/>
          <w:numId w:val="2"/>
        </w:numPr>
      </w:pPr>
      <w:r>
        <w:t xml:space="preserve">In this study, we use </w:t>
      </w:r>
      <w:r>
        <w:t>US Environmental Protection Agency (EPA)</w:t>
      </w:r>
      <w:r>
        <w:t xml:space="preserve">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YjE1ZmU3NzMtNTgwZC00MzRkLTljNTUtYWExOTUxZTMzODZi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1323580323"/>
          <w:placeholder>
            <w:docPart w:val="DefaultPlaceholder_-1854013440"/>
          </w:placeholder>
        </w:sdtPr>
        <w:sdtContent>
          <w:r w:rsidR="00C644E7" w:rsidRPr="00C644E7">
            <w:rPr>
              <w:color w:val="000000"/>
            </w:rPr>
            <w:t>(Carpenter et al., 2011)</w:t>
          </w:r>
        </w:sdtContent>
      </w:sdt>
      <w:r>
        <w:t>.</w:t>
      </w:r>
    </w:p>
    <w:p w14:paraId="3FAC9E91" w14:textId="32BEC60E" w:rsidR="00FA34B7" w:rsidRDefault="00C644E7" w:rsidP="00FA34B7">
      <w:pPr>
        <w:pStyle w:val="ListParagraph"/>
        <w:numPr>
          <w:ilvl w:val="1"/>
          <w:numId w:val="2"/>
        </w:numPr>
      </w:pPr>
      <w:r>
        <w:t>We aim to answer the following questions:</w:t>
      </w:r>
    </w:p>
    <w:p w14:paraId="5BC0D05D" w14:textId="3388524B" w:rsidR="00C644E7" w:rsidRDefault="00C644E7" w:rsidP="00C644E7">
      <w:pPr>
        <w:pStyle w:val="ListParagraph"/>
        <w:numPr>
          <w:ilvl w:val="2"/>
          <w:numId w:val="2"/>
        </w:numPr>
      </w:pPr>
      <w:r w:rsidRPr="00C644E7">
        <w:t>How does nutrient limitation/enrichment vary across ecoregions and what are the underlying mechanisms?</w:t>
      </w:r>
    </w:p>
    <w:p w14:paraId="0FC9C79D" w14:textId="0BFB8F6D" w:rsidR="00C644E7" w:rsidRDefault="00C644E7" w:rsidP="00C644E7">
      <w:pPr>
        <w:pStyle w:val="ListParagraph"/>
        <w:numPr>
          <w:ilvl w:val="2"/>
          <w:numId w:val="2"/>
        </w:numPr>
      </w:pPr>
      <w:r w:rsidRPr="00C644E7">
        <w:t>Is trophic status (based on chlorophyll) more influenced by nitrogen or phosphorus and how/why does this relationship vary spatially?</w:t>
      </w:r>
    </w:p>
    <w:p w14:paraId="4CB9F28F" w14:textId="6D9E5F03" w:rsidR="00C644E7" w:rsidRDefault="00C644E7" w:rsidP="00C644E7">
      <w:pPr>
        <w:pStyle w:val="ListParagraph"/>
        <w:numPr>
          <w:ilvl w:val="2"/>
          <w:numId w:val="2"/>
        </w:numPr>
      </w:pPr>
      <w:r>
        <w:t>What are the trends</w:t>
      </w:r>
      <w:r w:rsidRPr="00C644E7">
        <w:t xml:space="preserve"> of stoichiometry and trophic levels ac</w:t>
      </w:r>
      <w:r>
        <w:t>ross ecoregional and the national scale</w:t>
      </w:r>
      <w:r w:rsidRPr="00C644E7">
        <w:t>?</w:t>
      </w:r>
    </w:p>
    <w:p w14:paraId="37CE4CC5" w14:textId="5C48E869" w:rsidR="00DA0D96" w:rsidRDefault="00DA0D96" w:rsidP="00DA0D96"/>
    <w:p w14:paraId="7408F954" w14:textId="17520F05" w:rsidR="00DA0D96" w:rsidRDefault="00DA0D96" w:rsidP="00DA0D96"/>
    <w:sdt>
      <w:sdtPr>
        <w:tag w:val="MENDELEY_BIBLIOGRAPHY"/>
        <w:id w:val="-839927712"/>
        <w:placeholder>
          <w:docPart w:val="DefaultPlaceholder_-1854013440"/>
        </w:placeholder>
      </w:sdtPr>
      <w:sdtContent>
        <w:p w14:paraId="4B29F723" w14:textId="77777777" w:rsidR="00C644E7" w:rsidRDefault="00C644E7">
          <w:pPr>
            <w:autoSpaceDE w:val="0"/>
            <w:autoSpaceDN w:val="0"/>
            <w:ind w:hanging="480"/>
            <w:divId w:val="1203327333"/>
            <w:rPr>
              <w:rFonts w:eastAsia="Times New Roman"/>
              <w:sz w:val="24"/>
              <w:szCs w:val="24"/>
            </w:rPr>
          </w:pPr>
          <w:r>
            <w:rPr>
              <w:rFonts w:eastAsia="Times New Roman"/>
            </w:rPr>
            <w:t xml:space="preserve">Basu,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23FACCD0" w14:textId="77777777" w:rsidR="00C644E7" w:rsidRDefault="00C644E7">
          <w:pPr>
            <w:autoSpaceDE w:val="0"/>
            <w:autoSpaceDN w:val="0"/>
            <w:ind w:hanging="480"/>
            <w:divId w:val="76457419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67900BE5" w14:textId="77777777" w:rsidR="00C644E7" w:rsidRDefault="00C644E7">
          <w:pPr>
            <w:autoSpaceDE w:val="0"/>
            <w:autoSpaceDN w:val="0"/>
            <w:ind w:hanging="480"/>
            <w:divId w:val="819270969"/>
            <w:rPr>
              <w:rFonts w:eastAsia="Times New Roman"/>
            </w:rPr>
          </w:pPr>
          <w:r>
            <w:rPr>
              <w:rFonts w:eastAsia="Times New Roman"/>
            </w:rPr>
            <w:t xml:space="preserve">Carpenter, S. R., Stanley, E. H., &amp; Zanden, M. J. vander.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1C254335" w14:textId="77777777" w:rsidR="00C644E7" w:rsidRDefault="00C644E7">
          <w:pPr>
            <w:autoSpaceDE w:val="0"/>
            <w:autoSpaceDN w:val="0"/>
            <w:ind w:hanging="480"/>
            <w:divId w:val="755709636"/>
            <w:rPr>
              <w:rFonts w:eastAsia="Times New Roman"/>
            </w:rPr>
          </w:pPr>
          <w:r>
            <w:rPr>
              <w:rFonts w:eastAsia="Times New Roman"/>
            </w:rPr>
            <w:t xml:space="preserve">Collins, S. M., Oliver, S. K., Lapierre, J. F., Stanley, E. H., Jones, J. R., Wagner, T., &amp; Soranno,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5C901B20" w14:textId="77777777" w:rsidR="00C644E7" w:rsidRDefault="00C644E7">
          <w:pPr>
            <w:autoSpaceDE w:val="0"/>
            <w:autoSpaceDN w:val="0"/>
            <w:ind w:hanging="480"/>
            <w:divId w:val="518199935"/>
            <w:rPr>
              <w:rFonts w:eastAsia="Times New Roman"/>
            </w:rPr>
          </w:pPr>
          <w:r>
            <w:rPr>
              <w:rFonts w:eastAsia="Times New Roman"/>
            </w:rPr>
            <w:lastRenderedPageBreak/>
            <w:t xml:space="preserve">Dodds, W. K., Bouska, W. W., Eitzmann, J. L., Pilger, T. J., Pitts, K. L., Riley, A. J., Schloesser, J. T., &amp; Thornbrugh,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1F6D706C" w14:textId="77777777" w:rsidR="00C644E7" w:rsidRDefault="00C644E7">
          <w:pPr>
            <w:autoSpaceDE w:val="0"/>
            <w:autoSpaceDN w:val="0"/>
            <w:ind w:hanging="480"/>
            <w:divId w:val="2054957108"/>
            <w:rPr>
              <w:rFonts w:eastAsia="Times New Roman"/>
            </w:rPr>
          </w:pPr>
          <w:r>
            <w:rPr>
              <w:rFonts w:eastAsia="Times New Roman"/>
            </w:rPr>
            <w:t xml:space="preserve">Dodds,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47E91E3" w14:textId="77777777" w:rsidR="00C644E7" w:rsidRDefault="00C644E7">
          <w:pPr>
            <w:autoSpaceDE w:val="0"/>
            <w:autoSpaceDN w:val="0"/>
            <w:ind w:hanging="480"/>
            <w:divId w:val="1797790532"/>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6AF8336" w14:textId="77777777" w:rsidR="00C644E7" w:rsidRDefault="00C644E7">
          <w:pPr>
            <w:autoSpaceDE w:val="0"/>
            <w:autoSpaceDN w:val="0"/>
            <w:ind w:hanging="480"/>
            <w:divId w:val="86585711"/>
            <w:rPr>
              <w:rFonts w:eastAsia="Times New Roman"/>
            </w:rPr>
          </w:pPr>
          <w:r>
            <w:rPr>
              <w:rFonts w:eastAsia="Times New Roman"/>
            </w:rPr>
            <w:t xml:space="preserve">Elser, J. J., Marzolf, E. R., Goldrnan, C. R., Marnoif,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56498EF9" w14:textId="77777777" w:rsidR="00C644E7" w:rsidRDefault="00C644E7">
          <w:pPr>
            <w:autoSpaceDE w:val="0"/>
            <w:autoSpaceDN w:val="0"/>
            <w:ind w:hanging="480"/>
            <w:divId w:val="144011935"/>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5EFED6EC" w14:textId="77777777" w:rsidR="00C644E7" w:rsidRDefault="00C644E7">
          <w:pPr>
            <w:autoSpaceDE w:val="0"/>
            <w:autoSpaceDN w:val="0"/>
            <w:ind w:hanging="480"/>
            <w:divId w:val="2043439752"/>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71880E39" w14:textId="77777777" w:rsidR="00C644E7" w:rsidRDefault="00C644E7">
          <w:pPr>
            <w:autoSpaceDE w:val="0"/>
            <w:autoSpaceDN w:val="0"/>
            <w:ind w:hanging="480"/>
            <w:divId w:val="8025810"/>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B968F88" w14:textId="77777777" w:rsidR="00C644E7" w:rsidRDefault="00C644E7">
          <w:pPr>
            <w:autoSpaceDE w:val="0"/>
            <w:autoSpaceDN w:val="0"/>
            <w:ind w:hanging="480"/>
            <w:divId w:val="10305930"/>
            <w:rPr>
              <w:rFonts w:eastAsia="Times New Roman"/>
            </w:rPr>
          </w:pPr>
          <w:r>
            <w:rPr>
              <w:rFonts w:eastAsia="Times New Roman"/>
            </w:rPr>
            <w:t xml:space="preserve">Maranger, R., Jones, S. E., &amp; Cotner,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2A0CFA66" w14:textId="77777777" w:rsidR="00C644E7" w:rsidRDefault="00C644E7">
          <w:pPr>
            <w:autoSpaceDE w:val="0"/>
            <w:autoSpaceDN w:val="0"/>
            <w:ind w:hanging="480"/>
            <w:divId w:val="1940481795"/>
            <w:rPr>
              <w:rFonts w:eastAsia="Times New Roman"/>
            </w:rPr>
          </w:pPr>
          <w:r>
            <w:rPr>
              <w:rFonts w:eastAsia="Times New Roman"/>
            </w:rPr>
            <w:t xml:space="preserve">Omernik,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4EEED20D" w14:textId="77777777" w:rsidR="00C644E7" w:rsidRDefault="00C644E7">
          <w:pPr>
            <w:autoSpaceDE w:val="0"/>
            <w:autoSpaceDN w:val="0"/>
            <w:ind w:hanging="480"/>
            <w:divId w:val="122234813"/>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3AFD2300" w14:textId="77777777" w:rsidR="00C644E7" w:rsidRDefault="00C644E7">
          <w:pPr>
            <w:autoSpaceDE w:val="0"/>
            <w:autoSpaceDN w:val="0"/>
            <w:ind w:hanging="480"/>
            <w:divId w:val="100152844"/>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1C348E85" w14:textId="77777777" w:rsidR="00C644E7" w:rsidRDefault="00C644E7">
          <w:pPr>
            <w:autoSpaceDE w:val="0"/>
            <w:autoSpaceDN w:val="0"/>
            <w:ind w:hanging="480"/>
            <w:divId w:val="2079284348"/>
            <w:rPr>
              <w:rFonts w:eastAsia="Times New Roman"/>
            </w:rPr>
          </w:pPr>
          <w:r>
            <w:rPr>
              <w:rFonts w:eastAsia="Times New Roman"/>
            </w:rPr>
            <w:t xml:space="preserve">Reid, A. J., Carlson, A. K., Creed, I. F., Eliason, E. J., Gell, P. A., Johnson, P. T. J., Kidd, K. A., MacCormack, T. J., Olden, J. D., Ormerod, S. J., Smol, J. P., Taylor, W. W., Tockner, K., Vermaire,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274C3DCA" w14:textId="77777777" w:rsidR="00C644E7" w:rsidRDefault="00C644E7">
          <w:pPr>
            <w:autoSpaceDE w:val="0"/>
            <w:autoSpaceDN w:val="0"/>
            <w:ind w:hanging="480"/>
            <w:divId w:val="423572995"/>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32EB2E13" w14:textId="77777777" w:rsidR="00C644E7" w:rsidRDefault="00C644E7">
          <w:pPr>
            <w:autoSpaceDE w:val="0"/>
            <w:autoSpaceDN w:val="0"/>
            <w:ind w:hanging="480"/>
            <w:divId w:val="831484606"/>
            <w:rPr>
              <w:rFonts w:eastAsia="Times New Roman"/>
            </w:rPr>
          </w:pPr>
          <w:r>
            <w:rPr>
              <w:rFonts w:eastAsia="Times New Roman"/>
            </w:rPr>
            <w:lastRenderedPageBreak/>
            <w:t xml:space="preserve">Sterner, R. Warner., &amp; Elser, J. J. (2002). </w:t>
          </w:r>
          <w:r>
            <w:rPr>
              <w:rFonts w:eastAsia="Times New Roman"/>
              <w:i/>
              <w:iCs/>
            </w:rPr>
            <w:t>Ecological stoichiometry : the biology of elements from molecules to the biosphere</w:t>
          </w:r>
          <w:r>
            <w:rPr>
              <w:rFonts w:eastAsia="Times New Roman"/>
            </w:rPr>
            <w:t>.</w:t>
          </w:r>
        </w:p>
        <w:p w14:paraId="03535185" w14:textId="77777777" w:rsidR="00C644E7" w:rsidRDefault="00C644E7">
          <w:pPr>
            <w:autoSpaceDE w:val="0"/>
            <w:autoSpaceDN w:val="0"/>
            <w:ind w:hanging="480"/>
            <w:divId w:val="362944555"/>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4216DDE6" w14:textId="2E6AFACA" w:rsidR="00DA0D96" w:rsidRPr="00390615" w:rsidRDefault="00C644E7"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156576">
    <w:abstractNumId w:val="3"/>
  </w:num>
  <w:num w:numId="2" w16cid:durableId="379401253">
    <w:abstractNumId w:val="1"/>
  </w:num>
  <w:num w:numId="3" w16cid:durableId="183517889">
    <w:abstractNumId w:val="4"/>
  </w:num>
  <w:num w:numId="4" w16cid:durableId="1427843651">
    <w:abstractNumId w:val="5"/>
  </w:num>
  <w:num w:numId="5" w16cid:durableId="1682006996">
    <w:abstractNumId w:val="2"/>
  </w:num>
  <w:num w:numId="6" w16cid:durableId="138729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B3480"/>
    <w:rsid w:val="00201673"/>
    <w:rsid w:val="00221025"/>
    <w:rsid w:val="00390615"/>
    <w:rsid w:val="003A2BD5"/>
    <w:rsid w:val="00575935"/>
    <w:rsid w:val="005C0824"/>
    <w:rsid w:val="006650A6"/>
    <w:rsid w:val="006C4B42"/>
    <w:rsid w:val="007A7F97"/>
    <w:rsid w:val="008448B5"/>
    <w:rsid w:val="0087244E"/>
    <w:rsid w:val="009734DF"/>
    <w:rsid w:val="00B848AE"/>
    <w:rsid w:val="00B974CA"/>
    <w:rsid w:val="00C644E7"/>
    <w:rsid w:val="00D63C89"/>
    <w:rsid w:val="00D85DE2"/>
    <w:rsid w:val="00D872F3"/>
    <w:rsid w:val="00DA0D96"/>
    <w:rsid w:val="00E91D94"/>
    <w:rsid w:val="00F319BB"/>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000000"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000000"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000000"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000000"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000000"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000000"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000000"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000000"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000000"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000000"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000000"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000000" w:rsidRDefault="00523C51" w:rsidP="00523C51">
          <w:pPr>
            <w:pStyle w:val="5819D7ED70474C18A3163A655D61F132"/>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3138CB"/>
    <w:rsid w:val="0052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C51"/>
    <w:rPr>
      <w:color w:val="808080"/>
    </w:rPr>
  </w:style>
  <w:style w:type="paragraph" w:customStyle="1" w:styleId="BFF22919EA04489FB421FD79F6F43AE0">
    <w:name w:val="BFF22919EA04489FB421FD79F6F43AE0"/>
    <w:rsid w:val="00523C51"/>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DF51EB6C347C4A62866BC9D44367DC4A">
    <w:name w:val="DF51EB6C347C4A62866BC9D44367DC4A"/>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6202213323AC4FB2ABDF6966F9D9823B">
    <w:name w:val="6202213323AC4FB2ABDF6966F9D9823B"/>
    <w:rsid w:val="00523C51"/>
  </w:style>
  <w:style w:type="paragraph" w:customStyle="1" w:styleId="5819D7ED70474C18A3163A655D61F132">
    <w:name w:val="5819D7ED70474C18A3163A655D61F132"/>
    <w:rsid w:val="00523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D&quot;:&quot;MENDELEY_CITATION_21845d05-c9fd-4df7-9e35-e2ac8b707734&quot;,&quot;properties&quot;:{&quot;noteIndex&quot;:0},&quot;isEdited&quot;:false,&quot;manualOverride&quot;:{&quot;isManuallyOverridden&quot;:false,&quot;citeprocText&quot;:&quot;(Keiser et al., 2019)&quot;,&quot;manualOverrideText&quot;:&quot;&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D&quot;:&quot;MENDELEY_CITATION_5dfb5448-c218-4cae-a317-f459e69fe410&quot;,&quot;properties&quot;:{&quot;noteIndex&quot;:0},&quot;isEdited&quot;:false,&quot;manualOverride&quot;:{&quot;isManuallyOverridden&quot;:false,&quot;citeprocText&quot;:&quot;(Dodds et al., 2008)&quot;,&quot;manualOverrideText&quot;:&quot;&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D&quot;:&quot;MENDELEY_CITATION_3dc75205-8d99-43eb-8537-442f0e157bb0&quot;,&quot;properties&quot;:{&quot;noteIndex&quot;:0},&quot;isEdited&quot;:false,&quot;manualOverride&quot;:{&quot;isManuallyOverridden&quot;:false,&quot;citeprocText&quot;:&quot;(Dodds et al., 2011)&quot;,&quot;manualOverrideText&quot;:&quot;&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D&quot;:&quot;MENDELEY_CITATION_26594606-1a6a-4f2a-8650-b0bf878fd393&quot;,&quot;properties&quot;:{&quot;noteIndex&quot;:0},&quot;isEdited&quot;:false,&quot;manualOverride&quot;:{&quot;isManuallyOverridden&quot;:false,&quot;citeprocText&quot;:&quot;(Basu et al., 2011)&quot;,&quot;manualOverrideText&quot;:&quot;&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D&quot;:&quot;MENDELEY_CITATION_b15fe773-580d-434d-9c55-aa1951e3386b&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YjE1ZmU3NzMtNTgwZC00MzRkLTljNTUtYWExOTUxZTMzODZi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6</cp:revision>
  <dcterms:created xsi:type="dcterms:W3CDTF">2022-07-18T19:40:00Z</dcterms:created>
  <dcterms:modified xsi:type="dcterms:W3CDTF">2022-07-18T22:24:00Z</dcterms:modified>
</cp:coreProperties>
</file>