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5ED8" w14:textId="3D8767F8" w:rsidR="007C26F5" w:rsidRPr="00A9001F" w:rsidRDefault="007C26F5" w:rsidP="007C26F5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A9001F">
        <w:rPr>
          <w:i w:val="0"/>
          <w:iCs w:val="0"/>
          <w:color w:val="auto"/>
          <w:sz w:val="24"/>
          <w:szCs w:val="24"/>
        </w:rPr>
        <w:t xml:space="preserve">Table </w:t>
      </w:r>
      <w:r w:rsidRPr="00A9001F">
        <w:rPr>
          <w:i w:val="0"/>
          <w:iCs w:val="0"/>
          <w:color w:val="auto"/>
          <w:sz w:val="24"/>
          <w:szCs w:val="24"/>
        </w:rPr>
        <w:fldChar w:fldCharType="begin"/>
      </w:r>
      <w:r w:rsidRPr="00A9001F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A9001F">
        <w:rPr>
          <w:i w:val="0"/>
          <w:iCs w:val="0"/>
          <w:color w:val="auto"/>
          <w:sz w:val="24"/>
          <w:szCs w:val="24"/>
        </w:rPr>
        <w:fldChar w:fldCharType="separate"/>
      </w:r>
      <w:r w:rsidRPr="00A9001F">
        <w:rPr>
          <w:i w:val="0"/>
          <w:iCs w:val="0"/>
          <w:noProof/>
          <w:color w:val="auto"/>
          <w:sz w:val="24"/>
          <w:szCs w:val="24"/>
        </w:rPr>
        <w:t>1</w:t>
      </w:r>
      <w:r w:rsidRPr="00A9001F">
        <w:rPr>
          <w:i w:val="0"/>
          <w:iCs w:val="0"/>
          <w:color w:val="auto"/>
          <w:sz w:val="24"/>
          <w:szCs w:val="24"/>
        </w:rPr>
        <w:fldChar w:fldCharType="end"/>
      </w:r>
      <w:r w:rsidRPr="00A9001F">
        <w:rPr>
          <w:i w:val="0"/>
          <w:iCs w:val="0"/>
          <w:color w:val="auto"/>
          <w:sz w:val="24"/>
          <w:szCs w:val="24"/>
        </w:rPr>
        <w:t>. Definitions of the three NLA data subsets needed to perform the analyses for this study.</w:t>
      </w:r>
    </w:p>
    <w:tbl>
      <w:tblPr>
        <w:tblStyle w:val="PlainTable5"/>
        <w:tblpPr w:leftFromText="180" w:rightFromText="180" w:vertAnchor="page" w:horzAnchor="margin" w:tblpY="1771"/>
        <w:tblW w:w="8459" w:type="dxa"/>
        <w:tblLook w:val="04A0" w:firstRow="1" w:lastRow="0" w:firstColumn="1" w:lastColumn="0" w:noHBand="0" w:noVBand="1"/>
      </w:tblPr>
      <w:tblGrid>
        <w:gridCol w:w="2281"/>
        <w:gridCol w:w="6178"/>
      </w:tblGrid>
      <w:tr w:rsidR="007C26F5" w:rsidRPr="00EE2ACD" w14:paraId="0FA917C8" w14:textId="77777777" w:rsidTr="00A90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CC9CA3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Hlk114602070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Data subsets used in analyses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A1DD06" w14:textId="77777777" w:rsidR="007C26F5" w:rsidRPr="005544AF" w:rsidRDefault="007C26F5" w:rsidP="00DD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7C26F5" w:rsidRPr="00EE2ACD" w14:paraId="685F08A4" w14:textId="77777777" w:rsidTr="00A9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5021D02" w14:textId="77777777" w:rsidR="007C26F5" w:rsidRPr="005544AF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Reference lakes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D1FCF43" w14:textId="77777777" w:rsidR="007C26F5" w:rsidRPr="005544AF" w:rsidRDefault="007C26F5" w:rsidP="00DD1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t xml:space="preserve">Lakes hand-selected by the EPA and determined to be in least disturbed conditions </w:t>
            </w:r>
            <w:r>
              <w:fldChar w:fldCharType="begin"/>
            </w:r>
            <w:r>
              <w:instrText xml:space="preserve"> ADDIN ZOTERO_ITEM CSL_CITATION {"citationID":"A1B3D8qe","properties":{"formattedCitation":"(USEPA, 2022b)","plainCitation":"(USEPA, 2022b)","noteIndex":0},"citationItems":[{"id":672,"uris":["http://zotero.org/users/7424350/items/NZLMYE7B"],"itemData":{"id":672,"type":"article-journal","container-title":"U.S. Environmental Protection Agency, Office of Water and Office of Research and Development","title":"National Lakes Assessment 2017: Technical Support Document. EPA 841‐R‐22‐001","URL":"https://www.epa.gov/national-aquatic-resource-surveys/national-lakes-assessment-2017-technical-support-document","author":[{"literal":"USEPA"}],"accessed":{"date-parts":[["2022",7,20]]},"issued":{"date-parts":[["2022"]]}}}],"schema":"https://github.com/citation-style-language/schema/raw/master/csl-citation.json"} </w:instrText>
            </w:r>
            <w:r>
              <w:fldChar w:fldCharType="separate"/>
            </w:r>
            <w:r w:rsidRPr="00146846">
              <w:rPr>
                <w:rFonts w:ascii="Calibri" w:hAnsi="Calibri" w:cs="Calibri"/>
              </w:rPr>
              <w:t>(USEPA, 2022b)</w:t>
            </w:r>
            <w:r>
              <w:fldChar w:fldCharType="end"/>
            </w:r>
            <w:r>
              <w:t>.</w:t>
            </w:r>
          </w:p>
        </w:tc>
      </w:tr>
      <w:tr w:rsidR="007C26F5" w:rsidRPr="00EE2ACD" w14:paraId="6D39D829" w14:textId="77777777" w:rsidTr="00A9001F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0DB6A79" w14:textId="77777777" w:rsidR="007C26F5" w:rsidRPr="005544AF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All surveyed lakes</w:t>
            </w:r>
          </w:p>
        </w:tc>
        <w:tc>
          <w:tcPr>
            <w:tcW w:w="6178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907734" w14:textId="77777777" w:rsidR="007C26F5" w:rsidRPr="005544AF" w:rsidRDefault="007C26F5" w:rsidP="00D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36E3">
              <w:t>All lakes surveyed during the NLA in 2007 and in 2017, includes reference and all other lakes.</w:t>
            </w:r>
          </w:p>
        </w:tc>
      </w:tr>
      <w:tr w:rsidR="007C26F5" w:rsidRPr="00EE2ACD" w14:paraId="0D20EDA6" w14:textId="77777777" w:rsidTr="00A9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2687AA" w14:textId="77777777" w:rsidR="007C26F5" w:rsidRPr="005544AF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</w:rPr>
              <w:t>Resampled lake</w:t>
            </w:r>
          </w:p>
        </w:tc>
        <w:tc>
          <w:tcPr>
            <w:tcW w:w="61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F7ED0" w14:textId="77777777" w:rsidR="007C26F5" w:rsidRPr="000C36E3" w:rsidRDefault="007C26F5" w:rsidP="00DD1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Lakes sampled in both the 2007 and 2017 NLA surveys. </w:t>
            </w:r>
          </w:p>
        </w:tc>
      </w:tr>
      <w:bookmarkEnd w:id="0"/>
    </w:tbl>
    <w:p w14:paraId="0EAC6C8A" w14:textId="77777777" w:rsidR="007C26F5" w:rsidRPr="007C26F5" w:rsidRDefault="007C26F5" w:rsidP="007C26F5"/>
    <w:p w14:paraId="29A9880B" w14:textId="77777777" w:rsidR="007C26F5" w:rsidRDefault="007C26F5" w:rsidP="007C26F5">
      <w:pPr>
        <w:pStyle w:val="Caption"/>
        <w:keepNext/>
        <w:rPr>
          <w:sz w:val="22"/>
          <w:szCs w:val="22"/>
        </w:rPr>
      </w:pPr>
    </w:p>
    <w:p w14:paraId="67D4E656" w14:textId="77777777" w:rsidR="007C26F5" w:rsidRPr="001F387E" w:rsidRDefault="007C26F5" w:rsidP="007C26F5"/>
    <w:p w14:paraId="6D955100" w14:textId="77777777" w:rsidR="007C26F5" w:rsidRDefault="007C26F5" w:rsidP="007C26F5">
      <w:pPr>
        <w:pStyle w:val="Caption"/>
        <w:keepNext/>
        <w:rPr>
          <w:sz w:val="22"/>
          <w:szCs w:val="22"/>
        </w:rPr>
      </w:pPr>
    </w:p>
    <w:p w14:paraId="14514C16" w14:textId="77777777" w:rsidR="007C26F5" w:rsidRDefault="007C26F5" w:rsidP="007C26F5">
      <w:pPr>
        <w:pStyle w:val="Caption"/>
        <w:keepNext/>
        <w:rPr>
          <w:sz w:val="22"/>
          <w:szCs w:val="22"/>
        </w:rPr>
      </w:pPr>
    </w:p>
    <w:p w14:paraId="0DE0AECE" w14:textId="689ADC7D" w:rsidR="007C26F5" w:rsidRDefault="007C26F5" w:rsidP="007C26F5">
      <w:pPr>
        <w:pStyle w:val="Caption"/>
        <w:keepNext/>
        <w:rPr>
          <w:sz w:val="22"/>
          <w:szCs w:val="22"/>
        </w:rPr>
      </w:pPr>
    </w:p>
    <w:p w14:paraId="18099482" w14:textId="429304AF" w:rsidR="007C26F5" w:rsidRDefault="007C26F5" w:rsidP="007C26F5"/>
    <w:p w14:paraId="1D279607" w14:textId="12B345F7" w:rsidR="007C26F5" w:rsidRDefault="007C26F5" w:rsidP="007C26F5"/>
    <w:p w14:paraId="028FC9C9" w14:textId="613CC835" w:rsidR="007C26F5" w:rsidRDefault="007C26F5" w:rsidP="007C26F5"/>
    <w:p w14:paraId="73D98F31" w14:textId="7C5737E5" w:rsidR="007C26F5" w:rsidRDefault="007C26F5" w:rsidP="007C26F5"/>
    <w:p w14:paraId="39083804" w14:textId="0B59B39E" w:rsidR="007C26F5" w:rsidRDefault="007C26F5" w:rsidP="007C26F5"/>
    <w:p w14:paraId="0B4C76CA" w14:textId="0F75D450" w:rsidR="007C26F5" w:rsidRDefault="007C26F5" w:rsidP="007C26F5"/>
    <w:p w14:paraId="365ECBFE" w14:textId="6DC49B53" w:rsidR="007C26F5" w:rsidRDefault="007C26F5" w:rsidP="007C26F5"/>
    <w:p w14:paraId="2A87A701" w14:textId="311EA1EA" w:rsidR="007C26F5" w:rsidRDefault="007C26F5" w:rsidP="007C26F5"/>
    <w:p w14:paraId="7F364B98" w14:textId="60FF1242" w:rsidR="007C26F5" w:rsidRDefault="007C26F5" w:rsidP="007C26F5"/>
    <w:p w14:paraId="346C5A8C" w14:textId="3BDA8E44" w:rsidR="007C26F5" w:rsidRDefault="007C26F5" w:rsidP="007C26F5"/>
    <w:p w14:paraId="4A90A5A3" w14:textId="2A2F3D60" w:rsidR="007C26F5" w:rsidRDefault="007C26F5" w:rsidP="007C26F5"/>
    <w:p w14:paraId="71525993" w14:textId="7F434419" w:rsidR="007C26F5" w:rsidRDefault="007C26F5" w:rsidP="007C26F5"/>
    <w:p w14:paraId="52988245" w14:textId="3FCA6F67" w:rsidR="007C26F5" w:rsidRDefault="007C26F5" w:rsidP="007C26F5"/>
    <w:p w14:paraId="54209031" w14:textId="77777777" w:rsidR="007C26F5" w:rsidRPr="007C26F5" w:rsidRDefault="007C26F5" w:rsidP="007C26F5"/>
    <w:p w14:paraId="7F9EBAE5" w14:textId="77777777" w:rsidR="007C26F5" w:rsidRDefault="007C26F5" w:rsidP="007C26F5">
      <w:pPr>
        <w:pStyle w:val="Caption"/>
        <w:keepNext/>
        <w:rPr>
          <w:sz w:val="22"/>
          <w:szCs w:val="22"/>
        </w:rPr>
      </w:pPr>
    </w:p>
    <w:tbl>
      <w:tblPr>
        <w:tblStyle w:val="PlainTable5"/>
        <w:tblpPr w:leftFromText="180" w:rightFromText="180" w:vertAnchor="text" w:horzAnchor="margin" w:tblpY="355"/>
        <w:tblW w:w="14066" w:type="dxa"/>
        <w:tblLook w:val="04A0" w:firstRow="1" w:lastRow="0" w:firstColumn="1" w:lastColumn="0" w:noHBand="0" w:noVBand="1"/>
      </w:tblPr>
      <w:tblGrid>
        <w:gridCol w:w="1637"/>
        <w:gridCol w:w="843"/>
        <w:gridCol w:w="814"/>
        <w:gridCol w:w="890"/>
        <w:gridCol w:w="754"/>
        <w:gridCol w:w="866"/>
        <w:gridCol w:w="943"/>
        <w:gridCol w:w="849"/>
        <w:gridCol w:w="832"/>
        <w:gridCol w:w="987"/>
        <w:gridCol w:w="843"/>
        <w:gridCol w:w="952"/>
        <w:gridCol w:w="952"/>
        <w:gridCol w:w="952"/>
        <w:gridCol w:w="952"/>
      </w:tblGrid>
      <w:tr w:rsidR="007C26F5" w:rsidRPr="00EE2ACD" w14:paraId="2C090ECE" w14:textId="77777777" w:rsidTr="00A90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774EDE3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</w:rPr>
            </w:pPr>
            <w:r w:rsidRPr="00AC03F2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D6D956" w14:textId="77777777" w:rsidR="007C26F5" w:rsidRPr="00AC03F2" w:rsidRDefault="007C26F5" w:rsidP="00DD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Median</w:t>
            </w: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 xml:space="preserve"> DIN:TP molar ratio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5C70BC" w14:textId="77777777" w:rsidR="007C26F5" w:rsidRPr="00AC03F2" w:rsidRDefault="007C26F5" w:rsidP="00DD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25th Percentile DIN mg L-1 from all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 xml:space="preserve"> surveyed</w:t>
            </w: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 xml:space="preserve"> lakes 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5DDADA" w14:textId="77777777" w:rsidR="007C26F5" w:rsidRPr="00AC03F2" w:rsidRDefault="007C26F5" w:rsidP="00DD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 xml:space="preserve">75th Percentile DIN mg L-1 from reference lakes 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8A1AF17" w14:textId="77777777" w:rsidR="007C26F5" w:rsidRPr="00AC03F2" w:rsidRDefault="007C26F5" w:rsidP="00DD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DIN mg L-1 concentration threshold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C6F3A6" w14:textId="77777777" w:rsidR="007C26F5" w:rsidRPr="00AC03F2" w:rsidRDefault="007C26F5" w:rsidP="00DD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 xml:space="preserve">25th Percentile TP µg L-1 from all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surveyed</w:t>
            </w: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lakes</w:t>
            </w:r>
            <w:proofErr w:type="spellEnd"/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 xml:space="preserve"> 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47E0F89" w14:textId="77777777" w:rsidR="007C26F5" w:rsidRPr="00AC03F2" w:rsidRDefault="007C26F5" w:rsidP="00DD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 xml:space="preserve">75th Percentile TP µg L-1 from reference lakes 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26A15B" w14:textId="77777777" w:rsidR="007C26F5" w:rsidRPr="00AC03F2" w:rsidRDefault="007C26F5" w:rsidP="00DD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TP µg L-1 concentration threshold</w:t>
            </w:r>
          </w:p>
        </w:tc>
      </w:tr>
      <w:tr w:rsidR="00A9001F" w:rsidRPr="00EE2ACD" w14:paraId="27F1ECED" w14:textId="77777777" w:rsidTr="00A9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9BA4B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8BCB7B3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0099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89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FDCF592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75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C5A480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866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B44A0C3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94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D81FA6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84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842EFBC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83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F3BD44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B0957E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4010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F8845DA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CB402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8C2754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2007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A5313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</w:rPr>
              <w:t>2017</w:t>
            </w:r>
          </w:p>
        </w:tc>
      </w:tr>
      <w:tr w:rsidR="00A9001F" w:rsidRPr="00EE2ACD" w14:paraId="0066422A" w14:textId="77777777" w:rsidTr="00A9001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71AFE97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Northern Appalachians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1A5AD11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5.53</w:t>
            </w:r>
          </w:p>
        </w:tc>
        <w:tc>
          <w:tcPr>
            <w:tcW w:w="81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3BED2038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2.05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2F9E348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75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790F9F4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FD1D358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94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FA5984F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D0D129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83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BF4F028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EADF557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4.75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2A9D709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8.16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8AB323D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11.00</w:t>
            </w:r>
          </w:p>
        </w:tc>
        <w:tc>
          <w:tcPr>
            <w:tcW w:w="95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AB309F3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13.66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191AD88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7.88</w:t>
            </w:r>
          </w:p>
        </w:tc>
        <w:tc>
          <w:tcPr>
            <w:tcW w:w="95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CBB16CC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10.91</w:t>
            </w:r>
          </w:p>
        </w:tc>
      </w:tr>
      <w:tr w:rsidR="00A9001F" w:rsidRPr="00EE2ACD" w14:paraId="374E37AA" w14:textId="77777777" w:rsidTr="00A9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05059E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Southern Appalachians</w:t>
            </w:r>
          </w:p>
        </w:tc>
        <w:tc>
          <w:tcPr>
            <w:tcW w:w="843" w:type="dxa"/>
            <w:tcBorders>
              <w:left w:val="single" w:sz="4" w:space="0" w:color="auto"/>
            </w:tcBorders>
            <w:noWrap/>
            <w:hideMark/>
          </w:tcPr>
          <w:p w14:paraId="51B57FBA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3.34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noWrap/>
            <w:hideMark/>
          </w:tcPr>
          <w:p w14:paraId="3AF1D810" w14:textId="77777777" w:rsidR="007C26F5" w:rsidRPr="006C65F3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C65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noWrap/>
            <w:hideMark/>
          </w:tcPr>
          <w:p w14:paraId="6AFAC151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753" w:type="dxa"/>
            <w:tcBorders>
              <w:right w:val="single" w:sz="4" w:space="0" w:color="auto"/>
            </w:tcBorders>
            <w:noWrap/>
            <w:hideMark/>
          </w:tcPr>
          <w:p w14:paraId="30D722A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66" w:type="dxa"/>
            <w:tcBorders>
              <w:left w:val="single" w:sz="4" w:space="0" w:color="auto"/>
            </w:tcBorders>
            <w:noWrap/>
            <w:hideMark/>
          </w:tcPr>
          <w:p w14:paraId="485965F7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noWrap/>
            <w:hideMark/>
          </w:tcPr>
          <w:p w14:paraId="28A993E4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noWrap/>
            <w:hideMark/>
          </w:tcPr>
          <w:p w14:paraId="0C9B5F8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831" w:type="dxa"/>
            <w:tcBorders>
              <w:right w:val="single" w:sz="4" w:space="0" w:color="auto"/>
            </w:tcBorders>
            <w:noWrap/>
            <w:hideMark/>
          </w:tcPr>
          <w:p w14:paraId="3FACA5BE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noWrap/>
            <w:hideMark/>
          </w:tcPr>
          <w:p w14:paraId="5D5F52D9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7.38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noWrap/>
            <w:hideMark/>
          </w:tcPr>
          <w:p w14:paraId="2CFA2D1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9.94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14A0B887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10.00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74D3DF7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16.37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7F30E2EB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8.69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117E59F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13.15</w:t>
            </w:r>
          </w:p>
        </w:tc>
      </w:tr>
      <w:tr w:rsidR="00A9001F" w:rsidRPr="00EE2ACD" w14:paraId="5B71A3B0" w14:textId="77777777" w:rsidTr="00A9001F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BA53EB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Coastal Plains</w:t>
            </w:r>
          </w:p>
        </w:tc>
        <w:tc>
          <w:tcPr>
            <w:tcW w:w="843" w:type="dxa"/>
            <w:tcBorders>
              <w:left w:val="single" w:sz="4" w:space="0" w:color="auto"/>
            </w:tcBorders>
            <w:noWrap/>
            <w:hideMark/>
          </w:tcPr>
          <w:p w14:paraId="5D322C12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1.18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noWrap/>
            <w:hideMark/>
          </w:tcPr>
          <w:p w14:paraId="68D1963D" w14:textId="77777777" w:rsidR="007C26F5" w:rsidRPr="00DD5B0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noWrap/>
            <w:hideMark/>
          </w:tcPr>
          <w:p w14:paraId="4B7D8AFC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753" w:type="dxa"/>
            <w:tcBorders>
              <w:right w:val="single" w:sz="4" w:space="0" w:color="auto"/>
            </w:tcBorders>
            <w:noWrap/>
            <w:hideMark/>
          </w:tcPr>
          <w:p w14:paraId="2A49C3CF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66" w:type="dxa"/>
            <w:tcBorders>
              <w:left w:val="single" w:sz="4" w:space="0" w:color="auto"/>
            </w:tcBorders>
            <w:noWrap/>
            <w:hideMark/>
          </w:tcPr>
          <w:p w14:paraId="6AE9A301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noWrap/>
            <w:hideMark/>
          </w:tcPr>
          <w:p w14:paraId="201F5028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noWrap/>
            <w:hideMark/>
          </w:tcPr>
          <w:p w14:paraId="6C52CC7F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831" w:type="dxa"/>
            <w:tcBorders>
              <w:right w:val="single" w:sz="4" w:space="0" w:color="auto"/>
            </w:tcBorders>
            <w:noWrap/>
            <w:hideMark/>
          </w:tcPr>
          <w:p w14:paraId="3F7C064B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noWrap/>
            <w:hideMark/>
          </w:tcPr>
          <w:p w14:paraId="140A434A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28.25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noWrap/>
            <w:hideMark/>
          </w:tcPr>
          <w:p w14:paraId="68C431C4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24.61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49B61BC5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36.00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6A544029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24.73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3D2E5ECE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32.13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36F7CC9E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24.67</w:t>
            </w:r>
          </w:p>
        </w:tc>
      </w:tr>
      <w:tr w:rsidR="00A9001F" w:rsidRPr="00EE2ACD" w14:paraId="7A5EC356" w14:textId="77777777" w:rsidTr="00A9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A16C0F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Temperate Plains</w:t>
            </w:r>
          </w:p>
        </w:tc>
        <w:tc>
          <w:tcPr>
            <w:tcW w:w="843" w:type="dxa"/>
            <w:tcBorders>
              <w:left w:val="single" w:sz="4" w:space="0" w:color="auto"/>
            </w:tcBorders>
            <w:noWrap/>
            <w:hideMark/>
          </w:tcPr>
          <w:p w14:paraId="18BB3C1D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noWrap/>
            <w:hideMark/>
          </w:tcPr>
          <w:p w14:paraId="61FDF502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noWrap/>
            <w:hideMark/>
          </w:tcPr>
          <w:p w14:paraId="66AD2AB6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753" w:type="dxa"/>
            <w:tcBorders>
              <w:right w:val="single" w:sz="4" w:space="0" w:color="auto"/>
            </w:tcBorders>
            <w:noWrap/>
            <w:hideMark/>
          </w:tcPr>
          <w:p w14:paraId="1C4C71EB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866" w:type="dxa"/>
            <w:tcBorders>
              <w:left w:val="single" w:sz="4" w:space="0" w:color="auto"/>
            </w:tcBorders>
            <w:noWrap/>
            <w:hideMark/>
          </w:tcPr>
          <w:p w14:paraId="3BBB0A21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0.14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noWrap/>
            <w:hideMark/>
          </w:tcPr>
          <w:p w14:paraId="118071F4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0.03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noWrap/>
            <w:hideMark/>
          </w:tcPr>
          <w:p w14:paraId="07A04894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0.08</w:t>
            </w:r>
          </w:p>
        </w:tc>
        <w:tc>
          <w:tcPr>
            <w:tcW w:w="831" w:type="dxa"/>
            <w:tcBorders>
              <w:right w:val="single" w:sz="4" w:space="0" w:color="auto"/>
            </w:tcBorders>
            <w:noWrap/>
            <w:hideMark/>
          </w:tcPr>
          <w:p w14:paraId="2B0D0C51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noWrap/>
            <w:hideMark/>
          </w:tcPr>
          <w:p w14:paraId="2E9E3BE5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33.75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noWrap/>
            <w:hideMark/>
          </w:tcPr>
          <w:p w14:paraId="076C8A13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35.15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69F9B21F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80.50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2B334A72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49.75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69BBC291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57.13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632415A2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42.45</w:t>
            </w:r>
          </w:p>
        </w:tc>
      </w:tr>
      <w:tr w:rsidR="00A9001F" w:rsidRPr="00EE2ACD" w14:paraId="37B27F79" w14:textId="77777777" w:rsidTr="00A9001F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078B221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Upper Midwest</w:t>
            </w:r>
          </w:p>
        </w:tc>
        <w:tc>
          <w:tcPr>
            <w:tcW w:w="843" w:type="dxa"/>
            <w:tcBorders>
              <w:left w:val="single" w:sz="4" w:space="0" w:color="auto"/>
            </w:tcBorders>
            <w:noWrap/>
            <w:hideMark/>
          </w:tcPr>
          <w:p w14:paraId="51566771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4.42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noWrap/>
            <w:hideMark/>
          </w:tcPr>
          <w:p w14:paraId="7ACB3084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2.08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noWrap/>
            <w:hideMark/>
          </w:tcPr>
          <w:p w14:paraId="60112951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753" w:type="dxa"/>
            <w:tcBorders>
              <w:right w:val="single" w:sz="4" w:space="0" w:color="auto"/>
            </w:tcBorders>
            <w:noWrap/>
            <w:hideMark/>
          </w:tcPr>
          <w:p w14:paraId="0D6B01E3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66" w:type="dxa"/>
            <w:tcBorders>
              <w:left w:val="single" w:sz="4" w:space="0" w:color="auto"/>
            </w:tcBorders>
            <w:noWrap/>
            <w:hideMark/>
          </w:tcPr>
          <w:p w14:paraId="5D3425CC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0.04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noWrap/>
            <w:hideMark/>
          </w:tcPr>
          <w:p w14:paraId="349AF620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0.64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noWrap/>
            <w:hideMark/>
          </w:tcPr>
          <w:p w14:paraId="37E0FC7F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0.03</w:t>
            </w:r>
          </w:p>
        </w:tc>
        <w:tc>
          <w:tcPr>
            <w:tcW w:w="831" w:type="dxa"/>
            <w:tcBorders>
              <w:right w:val="single" w:sz="4" w:space="0" w:color="auto"/>
            </w:tcBorders>
            <w:noWrap/>
            <w:hideMark/>
          </w:tcPr>
          <w:p w14:paraId="4D4369EE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0.32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noWrap/>
            <w:hideMark/>
          </w:tcPr>
          <w:p w14:paraId="2E43A87A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8.00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noWrap/>
            <w:hideMark/>
          </w:tcPr>
          <w:p w14:paraId="74A32210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13.37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315EC689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9.50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1BF34007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33.35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5DEC003E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8.75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41D2311A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23.36</w:t>
            </w:r>
          </w:p>
        </w:tc>
      </w:tr>
      <w:tr w:rsidR="00A9001F" w:rsidRPr="00EE2ACD" w14:paraId="2579789C" w14:textId="77777777" w:rsidTr="00A9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D1144E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Northern Plains</w:t>
            </w:r>
          </w:p>
        </w:tc>
        <w:tc>
          <w:tcPr>
            <w:tcW w:w="843" w:type="dxa"/>
            <w:tcBorders>
              <w:left w:val="single" w:sz="4" w:space="0" w:color="auto"/>
            </w:tcBorders>
            <w:noWrap/>
            <w:hideMark/>
          </w:tcPr>
          <w:p w14:paraId="5104DBE3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1.69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noWrap/>
            <w:hideMark/>
          </w:tcPr>
          <w:p w14:paraId="42746E5A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noWrap/>
            <w:hideMark/>
          </w:tcPr>
          <w:p w14:paraId="07BA5933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0.04</w:t>
            </w:r>
          </w:p>
        </w:tc>
        <w:tc>
          <w:tcPr>
            <w:tcW w:w="753" w:type="dxa"/>
            <w:tcBorders>
              <w:right w:val="single" w:sz="4" w:space="0" w:color="auto"/>
            </w:tcBorders>
            <w:noWrap/>
            <w:hideMark/>
          </w:tcPr>
          <w:p w14:paraId="12FCBF97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866" w:type="dxa"/>
            <w:tcBorders>
              <w:left w:val="single" w:sz="4" w:space="0" w:color="auto"/>
            </w:tcBorders>
            <w:noWrap/>
            <w:hideMark/>
          </w:tcPr>
          <w:p w14:paraId="054EB0F7" w14:textId="77777777" w:rsidR="007C26F5" w:rsidRPr="00AC03F2" w:rsidRDefault="007C26F5" w:rsidP="00DD1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NA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noWrap/>
            <w:hideMark/>
          </w:tcPr>
          <w:p w14:paraId="36E7B48B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0.04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noWrap/>
            <w:hideMark/>
          </w:tcPr>
          <w:p w14:paraId="720616E7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0.04</w:t>
            </w:r>
          </w:p>
        </w:tc>
        <w:tc>
          <w:tcPr>
            <w:tcW w:w="831" w:type="dxa"/>
            <w:tcBorders>
              <w:right w:val="single" w:sz="4" w:space="0" w:color="auto"/>
            </w:tcBorders>
            <w:noWrap/>
            <w:hideMark/>
          </w:tcPr>
          <w:p w14:paraId="6EA99706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0.03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noWrap/>
            <w:hideMark/>
          </w:tcPr>
          <w:p w14:paraId="7B13ABCD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61.00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noWrap/>
            <w:hideMark/>
          </w:tcPr>
          <w:p w14:paraId="3CB2C39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48.22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31067C41" w14:textId="77777777" w:rsidR="007C26F5" w:rsidRPr="00AC03F2" w:rsidRDefault="007C26F5" w:rsidP="00DD1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NA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60D9A1E1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275.62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18240D88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61.00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3A27D740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161.92</w:t>
            </w:r>
          </w:p>
        </w:tc>
      </w:tr>
      <w:tr w:rsidR="00A9001F" w:rsidRPr="00EE2ACD" w14:paraId="3FD6C31C" w14:textId="77777777" w:rsidTr="00A9001F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14C1A7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Southern Plains</w:t>
            </w:r>
          </w:p>
        </w:tc>
        <w:tc>
          <w:tcPr>
            <w:tcW w:w="843" w:type="dxa"/>
            <w:tcBorders>
              <w:left w:val="single" w:sz="4" w:space="0" w:color="auto"/>
            </w:tcBorders>
            <w:noWrap/>
            <w:hideMark/>
          </w:tcPr>
          <w:p w14:paraId="7755FA5B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1.66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noWrap/>
            <w:hideMark/>
          </w:tcPr>
          <w:p w14:paraId="38727B55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noWrap/>
            <w:hideMark/>
          </w:tcPr>
          <w:p w14:paraId="1AF2328A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753" w:type="dxa"/>
            <w:tcBorders>
              <w:right w:val="single" w:sz="4" w:space="0" w:color="auto"/>
            </w:tcBorders>
            <w:noWrap/>
            <w:hideMark/>
          </w:tcPr>
          <w:p w14:paraId="5889969F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66" w:type="dxa"/>
            <w:tcBorders>
              <w:left w:val="single" w:sz="4" w:space="0" w:color="auto"/>
            </w:tcBorders>
            <w:noWrap/>
            <w:hideMark/>
          </w:tcPr>
          <w:p w14:paraId="31643E56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0.06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noWrap/>
            <w:hideMark/>
          </w:tcPr>
          <w:p w14:paraId="6DB82449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0.06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noWrap/>
            <w:hideMark/>
          </w:tcPr>
          <w:p w14:paraId="4C54E374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0.04</w:t>
            </w:r>
          </w:p>
        </w:tc>
        <w:tc>
          <w:tcPr>
            <w:tcW w:w="831" w:type="dxa"/>
            <w:tcBorders>
              <w:right w:val="single" w:sz="4" w:space="0" w:color="auto"/>
            </w:tcBorders>
            <w:noWrap/>
            <w:hideMark/>
          </w:tcPr>
          <w:p w14:paraId="6FA6B85F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0.04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noWrap/>
            <w:hideMark/>
          </w:tcPr>
          <w:p w14:paraId="69FC0F8B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24.00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noWrap/>
            <w:hideMark/>
          </w:tcPr>
          <w:p w14:paraId="05ED2B3B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25.89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76A020D7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533.75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7818D0F6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55.12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6B156D1E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278.88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30080C90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40.50</w:t>
            </w:r>
          </w:p>
        </w:tc>
      </w:tr>
      <w:tr w:rsidR="00A9001F" w:rsidRPr="00EE2ACD" w14:paraId="47FA45FD" w14:textId="77777777" w:rsidTr="00A90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07D7FF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Xeric</w:t>
            </w:r>
          </w:p>
        </w:tc>
        <w:tc>
          <w:tcPr>
            <w:tcW w:w="843" w:type="dxa"/>
            <w:tcBorders>
              <w:left w:val="single" w:sz="4" w:space="0" w:color="auto"/>
            </w:tcBorders>
            <w:noWrap/>
            <w:hideMark/>
          </w:tcPr>
          <w:p w14:paraId="20F62EC6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2.44</w:t>
            </w:r>
          </w:p>
        </w:tc>
        <w:tc>
          <w:tcPr>
            <w:tcW w:w="813" w:type="dxa"/>
            <w:tcBorders>
              <w:right w:val="single" w:sz="4" w:space="0" w:color="auto"/>
            </w:tcBorders>
            <w:noWrap/>
            <w:hideMark/>
          </w:tcPr>
          <w:p w14:paraId="1F6D334E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1.28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noWrap/>
            <w:hideMark/>
          </w:tcPr>
          <w:p w14:paraId="3B55F4DA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753" w:type="dxa"/>
            <w:tcBorders>
              <w:right w:val="single" w:sz="4" w:space="0" w:color="auto"/>
            </w:tcBorders>
            <w:noWrap/>
            <w:hideMark/>
          </w:tcPr>
          <w:p w14:paraId="6B9F2DE7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66" w:type="dxa"/>
            <w:tcBorders>
              <w:left w:val="single" w:sz="4" w:space="0" w:color="auto"/>
            </w:tcBorders>
            <w:noWrap/>
            <w:hideMark/>
          </w:tcPr>
          <w:p w14:paraId="54B0E789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noWrap/>
            <w:hideMark/>
          </w:tcPr>
          <w:p w14:paraId="21AF4CE9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noWrap/>
            <w:hideMark/>
          </w:tcPr>
          <w:p w14:paraId="5D264DD3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831" w:type="dxa"/>
            <w:tcBorders>
              <w:right w:val="single" w:sz="4" w:space="0" w:color="auto"/>
            </w:tcBorders>
            <w:noWrap/>
            <w:hideMark/>
          </w:tcPr>
          <w:p w14:paraId="218486EC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noWrap/>
            <w:hideMark/>
          </w:tcPr>
          <w:p w14:paraId="7438DB75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15.00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noWrap/>
            <w:hideMark/>
          </w:tcPr>
          <w:p w14:paraId="4447FB89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19.10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18897D21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48.25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6D9223F7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21.51</w:t>
            </w:r>
          </w:p>
        </w:tc>
        <w:tc>
          <w:tcPr>
            <w:tcW w:w="952" w:type="dxa"/>
            <w:tcBorders>
              <w:left w:val="single" w:sz="4" w:space="0" w:color="auto"/>
            </w:tcBorders>
            <w:noWrap/>
            <w:hideMark/>
          </w:tcPr>
          <w:p w14:paraId="1A7AB7CA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31.63</w:t>
            </w:r>
          </w:p>
        </w:tc>
        <w:tc>
          <w:tcPr>
            <w:tcW w:w="952" w:type="dxa"/>
            <w:tcBorders>
              <w:right w:val="single" w:sz="4" w:space="0" w:color="auto"/>
            </w:tcBorders>
            <w:noWrap/>
            <w:hideMark/>
          </w:tcPr>
          <w:p w14:paraId="70E97A00" w14:textId="77777777" w:rsidR="007C26F5" w:rsidRPr="00AC03F2" w:rsidRDefault="007C26F5" w:rsidP="00DD1E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20.30</w:t>
            </w:r>
          </w:p>
        </w:tc>
      </w:tr>
      <w:tr w:rsidR="00A9001F" w:rsidRPr="00EE2ACD" w14:paraId="0589CB54" w14:textId="77777777" w:rsidTr="00A9001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BDBA4" w14:textId="77777777" w:rsidR="007C26F5" w:rsidRPr="00AC03F2" w:rsidRDefault="007C26F5" w:rsidP="00DD1EF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</w:pPr>
            <w:r w:rsidRPr="00AC03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6"/>
              </w:rPr>
              <w:t>Western Mountains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A060F86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4.06</w:t>
            </w:r>
          </w:p>
        </w:tc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E6590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1.50</w:t>
            </w:r>
          </w:p>
        </w:tc>
        <w:tc>
          <w:tcPr>
            <w:tcW w:w="89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2DB3602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75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3A565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66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5CDCF625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94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DBDD35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0.02</w:t>
            </w:r>
          </w:p>
        </w:tc>
        <w:tc>
          <w:tcPr>
            <w:tcW w:w="84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4C20615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83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02693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0.01</w:t>
            </w:r>
          </w:p>
        </w:tc>
        <w:tc>
          <w:tcPr>
            <w:tcW w:w="987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384B22B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4.00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3CA28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9.60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505F0C4A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4.00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74FB7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14.07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3B6A21B5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4.00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9BEAC0" w14:textId="77777777" w:rsidR="007C26F5" w:rsidRPr="00AC03F2" w:rsidRDefault="007C26F5" w:rsidP="00DD1E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470ED">
              <w:rPr>
                <w:sz w:val="20"/>
                <w:szCs w:val="20"/>
              </w:rPr>
              <w:t>11.83</w:t>
            </w:r>
          </w:p>
        </w:tc>
      </w:tr>
    </w:tbl>
    <w:p w14:paraId="124A077F" w14:textId="77777777" w:rsidR="007C26F5" w:rsidRPr="00A9001F" w:rsidRDefault="007C26F5" w:rsidP="007C26F5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5D0518">
        <w:rPr>
          <w:i w:val="0"/>
          <w:iCs w:val="0"/>
          <w:color w:val="auto"/>
          <w:sz w:val="22"/>
          <w:szCs w:val="22"/>
        </w:rPr>
        <w:t>Ta</w:t>
      </w:r>
      <w:r w:rsidRPr="00A9001F">
        <w:rPr>
          <w:i w:val="0"/>
          <w:iCs w:val="0"/>
          <w:color w:val="auto"/>
          <w:sz w:val="24"/>
          <w:szCs w:val="24"/>
        </w:rPr>
        <w:t xml:space="preserve">ble </w:t>
      </w:r>
      <w:r w:rsidRPr="00A9001F">
        <w:rPr>
          <w:i w:val="0"/>
          <w:iCs w:val="0"/>
          <w:color w:val="auto"/>
          <w:sz w:val="24"/>
          <w:szCs w:val="24"/>
        </w:rPr>
        <w:fldChar w:fldCharType="begin"/>
      </w:r>
      <w:r w:rsidRPr="00A9001F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A9001F">
        <w:rPr>
          <w:i w:val="0"/>
          <w:iCs w:val="0"/>
          <w:color w:val="auto"/>
          <w:sz w:val="24"/>
          <w:szCs w:val="24"/>
        </w:rPr>
        <w:fldChar w:fldCharType="separate"/>
      </w:r>
      <w:r w:rsidRPr="00A9001F">
        <w:rPr>
          <w:i w:val="0"/>
          <w:iCs w:val="0"/>
          <w:noProof/>
          <w:color w:val="auto"/>
          <w:sz w:val="24"/>
          <w:szCs w:val="24"/>
        </w:rPr>
        <w:t>2</w:t>
      </w:r>
      <w:r w:rsidRPr="00A9001F">
        <w:rPr>
          <w:i w:val="0"/>
          <w:iCs w:val="0"/>
          <w:color w:val="auto"/>
          <w:sz w:val="24"/>
          <w:szCs w:val="24"/>
        </w:rPr>
        <w:fldChar w:fldCharType="end"/>
      </w:r>
      <w:r w:rsidRPr="00A9001F">
        <w:rPr>
          <w:i w:val="0"/>
          <w:iCs w:val="0"/>
          <w:color w:val="auto"/>
          <w:sz w:val="24"/>
          <w:szCs w:val="24"/>
        </w:rPr>
        <w:t>. Nutrient molar ratios and concentration thresholds used in limitation calculations.</w:t>
      </w:r>
    </w:p>
    <w:p w14:paraId="3D0E4C88" w14:textId="77777777" w:rsidR="007C26F5" w:rsidRDefault="007C26F5" w:rsidP="007C26F5"/>
    <w:p w14:paraId="50C706C9" w14:textId="77777777" w:rsidR="003E15CE" w:rsidRDefault="003E15CE"/>
    <w:sectPr w:rsidR="003E15CE" w:rsidSect="007C26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F5"/>
    <w:rsid w:val="003E15CE"/>
    <w:rsid w:val="007C26F5"/>
    <w:rsid w:val="00A9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1619"/>
  <w15:chartTrackingRefBased/>
  <w15:docId w15:val="{95F6E53E-DF08-4B14-89E8-C3F43CB5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7C26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C26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Ann Rock</dc:creator>
  <cp:keywords/>
  <dc:description/>
  <cp:lastModifiedBy>Linnea Ann Rock</cp:lastModifiedBy>
  <cp:revision>2</cp:revision>
  <dcterms:created xsi:type="dcterms:W3CDTF">2022-09-21T03:30:00Z</dcterms:created>
  <dcterms:modified xsi:type="dcterms:W3CDTF">2022-09-21T03:37:00Z</dcterms:modified>
</cp:coreProperties>
</file>