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CC1F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Skills &amp; Capabilities Summary</w:t>
      </w:r>
    </w:p>
    <w:p w14:paraId="6C779328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Data Science, Analytics &amp; Statistics</w:t>
      </w:r>
    </w:p>
    <w:p w14:paraId="425553D3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Data analysis of complex, real-world datasets</w:t>
      </w:r>
    </w:p>
    <w:p w14:paraId="5E7DADE0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Statistical modeling and exploratory data analysis</w:t>
      </w:r>
    </w:p>
    <w:p w14:paraId="16845D9E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Multivariate analysis (e.g. PCA)</w:t>
      </w:r>
    </w:p>
    <w:p w14:paraId="6F0837CF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Experimental design and validation</w:t>
      </w:r>
    </w:p>
    <w:p w14:paraId="2951EFFE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Data quality, provenance, and uncertainty assessment</w:t>
      </w:r>
    </w:p>
    <w:p w14:paraId="4770BD69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Reproducibility-focused analytical workflows</w:t>
      </w:r>
    </w:p>
    <w:p w14:paraId="4B1F52B0" w14:textId="77777777" w:rsidR="00E979D7" w:rsidRPr="00E979D7" w:rsidRDefault="00E979D7" w:rsidP="00E979D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Data visualization for analysis and communication</w:t>
      </w:r>
    </w:p>
    <w:p w14:paraId="0BB41936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183968EA">
          <v:rect id="_x0000_i1085" style="width:0;height:1.5pt" o:hralign="center" o:hrstd="t" o:hr="t" fillcolor="#a0a0a0" stroked="f"/>
        </w:pict>
      </w:r>
    </w:p>
    <w:p w14:paraId="1737D5FB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Programming &amp; Analytical Computing</w:t>
      </w:r>
    </w:p>
    <w:p w14:paraId="5418BBD9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Python</w:t>
      </w:r>
    </w:p>
    <w:p w14:paraId="53EB607A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MATLAB</w:t>
      </w:r>
    </w:p>
    <w:p w14:paraId="07E110B3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SQL</w:t>
      </w:r>
    </w:p>
    <w:p w14:paraId="604A577A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Java (foundational / academic)</w:t>
      </w:r>
    </w:p>
    <w:p w14:paraId="1F0AC2DB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C# / .NET / Blazor</w:t>
      </w:r>
    </w:p>
    <w:p w14:paraId="7AE215BC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Android development (Android Studio, solo project)</w:t>
      </w:r>
    </w:p>
    <w:p w14:paraId="4E68C6C1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Object-oriented programming (OOP)</w:t>
      </w:r>
    </w:p>
    <w:p w14:paraId="249DC4E3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Git / GitHub</w:t>
      </w:r>
    </w:p>
    <w:p w14:paraId="53970C15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JSON, YAML, parsing</w:t>
      </w:r>
    </w:p>
    <w:p w14:paraId="64B776BD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Anaconda</w:t>
      </w:r>
    </w:p>
    <w:p w14:paraId="6D532D30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JetBrains Rider</w:t>
      </w:r>
    </w:p>
    <w:p w14:paraId="2AF9864C" w14:textId="77777777" w:rsidR="00E979D7" w:rsidRPr="00E979D7" w:rsidRDefault="00E979D7" w:rsidP="00E979D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Visual Studio Code</w:t>
      </w:r>
    </w:p>
    <w:p w14:paraId="41A1CED3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6D7A9373">
          <v:rect id="_x0000_i1086" style="width:0;height:1.5pt" o:hralign="center" o:hrstd="t" o:hr="t" fillcolor="#a0a0a0" stroked="f"/>
        </w:pict>
      </w:r>
    </w:p>
    <w:p w14:paraId="77885DD9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Machine Learning &amp; Modeling</w:t>
      </w:r>
    </w:p>
    <w:p w14:paraId="45854EEF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Classical machine learning (regression, ensemble methods, random forest)</w:t>
      </w:r>
    </w:p>
    <w:p w14:paraId="2631FF77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Deep learning (CNN, RNN, LSTM)</w:t>
      </w:r>
    </w:p>
    <w:p w14:paraId="67224D7F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Computer vision (e.g. segmentation, Mask R-CNN)</w:t>
      </w:r>
    </w:p>
    <w:p w14:paraId="2A03F61A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Generative models (CycleGAN – exposure)</w:t>
      </w:r>
    </w:p>
    <w:p w14:paraId="75050BAC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Reinforcement learning (introductory)</w:t>
      </w:r>
    </w:p>
    <w:p w14:paraId="5D9DC995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Large language models (introductory / exploratory)</w:t>
      </w:r>
    </w:p>
    <w:p w14:paraId="094B3BF7" w14:textId="77777777" w:rsidR="00E979D7" w:rsidRPr="00E979D7" w:rsidRDefault="00E979D7" w:rsidP="00E979D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Model evaluation, limitations, and interpretability</w:t>
      </w:r>
    </w:p>
    <w:p w14:paraId="26481640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lastRenderedPageBreak/>
        <w:pict w14:anchorId="127796B2">
          <v:rect id="_x0000_i1087" style="width:0;height:1.5pt" o:hralign="center" o:hrstd="t" o:hr="t" fillcolor="#a0a0a0" stroked="f"/>
        </w:pict>
      </w:r>
    </w:p>
    <w:p w14:paraId="368A4C79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Signal Processing &amp; Instrument-Generated Data</w:t>
      </w:r>
    </w:p>
    <w:p w14:paraId="72A492C6" w14:textId="77777777" w:rsidR="00E979D7" w:rsidRPr="00E979D7" w:rsidRDefault="00E979D7" w:rsidP="00E979D7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Signal processing</w:t>
      </w:r>
    </w:p>
    <w:p w14:paraId="2E9FA773" w14:textId="77777777" w:rsidR="00E979D7" w:rsidRPr="00E979D7" w:rsidRDefault="00E979D7" w:rsidP="00E979D7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Image processing and image analysis</w:t>
      </w:r>
    </w:p>
    <w:p w14:paraId="3DE7A172" w14:textId="77777777" w:rsidR="00E979D7" w:rsidRPr="00E979D7" w:rsidRDefault="00E979D7" w:rsidP="00E979D7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Medical image segmentation and coregistration</w:t>
      </w:r>
    </w:p>
    <w:p w14:paraId="7A2974DE" w14:textId="77777777" w:rsidR="00E979D7" w:rsidRPr="00E979D7" w:rsidRDefault="00E979D7" w:rsidP="00E979D7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Frequency-domain and spectral data reasoning</w:t>
      </w:r>
    </w:p>
    <w:p w14:paraId="23755C6A" w14:textId="77777777" w:rsidR="00E979D7" w:rsidRPr="00E979D7" w:rsidRDefault="00E979D7" w:rsidP="00E979D7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Biomedical and auditory signal contexts</w:t>
      </w:r>
    </w:p>
    <w:p w14:paraId="68671A68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10DCDE25">
          <v:rect id="_x0000_i1088" style="width:0;height:1.5pt" o:hralign="center" o:hrstd="t" o:hr="t" fillcolor="#a0a0a0" stroked="f"/>
        </w:pict>
      </w:r>
    </w:p>
    <w:p w14:paraId="566D080F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Data Engineering, Pipelines &amp; APIs</w:t>
      </w:r>
    </w:p>
    <w:p w14:paraId="2FDB0017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Data pipelines (ingestion → processing → validation)</w:t>
      </w:r>
    </w:p>
    <w:p w14:paraId="7F9F479F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Schema-based data modeling (e.g. JSON schemas / IDS-style structures)</w:t>
      </w:r>
    </w:p>
    <w:p w14:paraId="1C8B93BA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FAIR data principles</w:t>
      </w:r>
    </w:p>
    <w:p w14:paraId="31AF0EE1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Metadata handling</w:t>
      </w:r>
    </w:p>
    <w:p w14:paraId="23DA8C15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Parquet (hands-on experience)</w:t>
      </w:r>
    </w:p>
    <w:p w14:paraId="123CB9E7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Elasticsearch (applied use)</w:t>
      </w:r>
    </w:p>
    <w:p w14:paraId="3EB49634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REST APIs and minimal APIs</w:t>
      </w:r>
    </w:p>
    <w:p w14:paraId="30F32714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CI/CD (applied, platform-focused)</w:t>
      </w:r>
    </w:p>
    <w:p w14:paraId="7B2EEA1A" w14:textId="77777777" w:rsidR="00E979D7" w:rsidRPr="00E979D7" w:rsidRDefault="00E979D7" w:rsidP="00E979D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Application deployment (integrated with existing platforms)</w:t>
      </w:r>
    </w:p>
    <w:p w14:paraId="51D7DE5B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0442DCC1">
          <v:rect id="_x0000_i1089" style="width:0;height:1.5pt" o:hralign="center" o:hrstd="t" o:hr="t" fillcolor="#a0a0a0" stroked="f"/>
        </w:pict>
      </w:r>
    </w:p>
    <w:p w14:paraId="617A2D16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BI, Visualization &amp; Monitoring (Transferable)</w:t>
      </w:r>
    </w:p>
    <w:p w14:paraId="272091A4" w14:textId="77777777" w:rsidR="00E979D7" w:rsidRPr="00E979D7" w:rsidRDefault="00E979D7" w:rsidP="00E979D7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Power BI</w:t>
      </w:r>
    </w:p>
    <w:p w14:paraId="27800297" w14:textId="77777777" w:rsidR="00E979D7" w:rsidRPr="00E979D7" w:rsidRDefault="00E979D7" w:rsidP="00E979D7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Tableau (limited exposure; transferable)</w:t>
      </w:r>
    </w:p>
    <w:p w14:paraId="74F035AA" w14:textId="77777777" w:rsidR="00E979D7" w:rsidRPr="00E979D7" w:rsidRDefault="00E979D7" w:rsidP="00E979D7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Dashboards</w:t>
      </w:r>
    </w:p>
    <w:p w14:paraId="3E47C0A8" w14:textId="77777777" w:rsidR="00E979D7" w:rsidRPr="00E979D7" w:rsidRDefault="00E979D7" w:rsidP="00E979D7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Grafana (monitoring and alerts)</w:t>
      </w:r>
    </w:p>
    <w:p w14:paraId="61B6B749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141B8B24">
          <v:rect id="_x0000_i1090" style="width:0;height:1.5pt" o:hralign="center" o:hrstd="t" o:hr="t" fillcolor="#a0a0a0" stroked="f"/>
        </w:pict>
      </w:r>
    </w:p>
    <w:p w14:paraId="39A24596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UX, Documentation &amp; Product Thinking</w:t>
      </w:r>
    </w:p>
    <w:p w14:paraId="21544BB5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User experience (UX) and user interface (UI) design</w:t>
      </w:r>
    </w:p>
    <w:p w14:paraId="39E92BC8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User stories and requirements translation</w:t>
      </w:r>
    </w:p>
    <w:p w14:paraId="41416701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Design thinking</w:t>
      </w:r>
    </w:p>
    <w:p w14:paraId="051978EB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Human–computer interaction</w:t>
      </w:r>
    </w:p>
    <w:p w14:paraId="3D4083E5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Technical documentation (Markdown, user guides, SOP-style documentation)</w:t>
      </w:r>
    </w:p>
    <w:p w14:paraId="6F10CEB1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Figma</w:t>
      </w:r>
    </w:p>
    <w:p w14:paraId="72D648B8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lastRenderedPageBreak/>
        <w:t>Storylane</w:t>
      </w:r>
    </w:p>
    <w:p w14:paraId="21B0B4C1" w14:textId="77777777" w:rsidR="00E979D7" w:rsidRPr="00E979D7" w:rsidRDefault="00E979D7" w:rsidP="00E979D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WordPress</w:t>
      </w:r>
    </w:p>
    <w:p w14:paraId="131317F9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7FB5B24D">
          <v:rect id="_x0000_i1091" style="width:0;height:1.5pt" o:hralign="center" o:hrstd="t" o:hr="t" fillcolor="#a0a0a0" stroked="f"/>
        </w:pict>
      </w:r>
    </w:p>
    <w:p w14:paraId="5E8B6659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Domain Knowledge</w:t>
      </w:r>
    </w:p>
    <w:p w14:paraId="24E25BB2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Healthcare and life sciences</w:t>
      </w:r>
    </w:p>
    <w:p w14:paraId="1AE47CB4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Medical devices</w:t>
      </w:r>
    </w:p>
    <w:p w14:paraId="4A90D257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Clinical research workflows</w:t>
      </w:r>
    </w:p>
    <w:p w14:paraId="30E2425A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Laboratory and instrument data</w:t>
      </w:r>
    </w:p>
    <w:p w14:paraId="73183C00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Regulatory affairs and GMP fundamentals</w:t>
      </w:r>
    </w:p>
    <w:p w14:paraId="03C2CCE1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Biomedical engineering</w:t>
      </w:r>
    </w:p>
    <w:p w14:paraId="633A9766" w14:textId="77777777" w:rsidR="00E979D7" w:rsidRPr="00E979D7" w:rsidRDefault="00E979D7" w:rsidP="00E979D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Audiology</w:t>
      </w:r>
    </w:p>
    <w:p w14:paraId="59CEFEB7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78862616">
          <v:rect id="_x0000_i1092" style="width:0;height:1.5pt" o:hralign="center" o:hrstd="t" o:hr="t" fillcolor="#a0a0a0" stroked="f"/>
        </w:pict>
      </w:r>
    </w:p>
    <w:p w14:paraId="750EAA70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Ways of Working &amp; Professional Skills</w:t>
      </w:r>
    </w:p>
    <w:p w14:paraId="4EAD8379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Cross-functional collaboration</w:t>
      </w:r>
    </w:p>
    <w:p w14:paraId="71998B4D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Bridging technical, analytical, and domain perspectives</w:t>
      </w:r>
    </w:p>
    <w:p w14:paraId="2A81FAB7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Clear written and verbal communication</w:t>
      </w:r>
    </w:p>
    <w:p w14:paraId="577C0E21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Teamwork and informal leadership</w:t>
      </w:r>
    </w:p>
    <w:p w14:paraId="4D36E50C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Agile / Scrum</w:t>
      </w:r>
    </w:p>
    <w:p w14:paraId="4DFDEE20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Backlog structuring and prioritization</w:t>
      </w:r>
    </w:p>
    <w:p w14:paraId="21A529A1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Change awareness and adaptation</w:t>
      </w:r>
    </w:p>
    <w:p w14:paraId="583ABD75" w14:textId="77777777" w:rsidR="00E979D7" w:rsidRPr="00E979D7" w:rsidRDefault="00E979D7" w:rsidP="00E979D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Knowledge sharing and onboarding</w:t>
      </w:r>
    </w:p>
    <w:p w14:paraId="608325A4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4D700C68">
          <v:rect id="_x0000_i1093" style="width:0;height:1.5pt" o:hralign="center" o:hrstd="t" o:hr="t" fillcolor="#a0a0a0" stroked="f"/>
        </w:pict>
      </w:r>
    </w:p>
    <w:p w14:paraId="2247F340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Learning &amp; Adaptation Style</w:t>
      </w:r>
    </w:p>
    <w:p w14:paraId="3D4B9C97" w14:textId="77777777" w:rsidR="00E979D7" w:rsidRPr="00E979D7" w:rsidRDefault="00E979D7" w:rsidP="00E979D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Quickly productive in new tools by mapping concepts to known systems</w:t>
      </w:r>
    </w:p>
    <w:p w14:paraId="18C32B7E" w14:textId="77777777" w:rsidR="00E979D7" w:rsidRPr="00E979D7" w:rsidRDefault="00E979D7" w:rsidP="00E979D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Comfortable ramping up independently using documentation and examples</w:t>
      </w:r>
    </w:p>
    <w:p w14:paraId="12684410" w14:textId="77777777" w:rsidR="00E979D7" w:rsidRPr="00E979D7" w:rsidRDefault="00E979D7" w:rsidP="00E979D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Strong at identifying conceptual differences between languages, tools, and frameworks</w:t>
      </w:r>
    </w:p>
    <w:p w14:paraId="4507D1A2" w14:textId="77777777" w:rsidR="00E979D7" w:rsidRPr="00E979D7" w:rsidRDefault="00E979D7" w:rsidP="00E979D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Prefers understanding underlying models and assumptions before implementation</w:t>
      </w:r>
    </w:p>
    <w:p w14:paraId="58021A0D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pict w14:anchorId="5E98D9B5">
          <v:rect id="_x0000_i1094" style="width:0;height:1.5pt" o:hralign="center" o:hrstd="t" o:hr="t" fillcolor="#a0a0a0" stroked="f"/>
        </w:pict>
      </w:r>
    </w:p>
    <w:p w14:paraId="63AE5BA2" w14:textId="77777777" w:rsidR="00E979D7" w:rsidRPr="00E979D7" w:rsidRDefault="00E979D7" w:rsidP="00E979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979D7">
        <w:rPr>
          <w:rFonts w:ascii="Calibri" w:hAnsi="Calibri" w:cs="Calibri"/>
          <w:b/>
          <w:bCs/>
          <w:sz w:val="22"/>
          <w:szCs w:val="22"/>
        </w:rPr>
        <w:t>Notes for the Job Search GPT (Internal Logic)</w:t>
      </w:r>
    </w:p>
    <w:p w14:paraId="32FE39CF" w14:textId="77777777" w:rsidR="00E979D7" w:rsidRPr="00E979D7" w:rsidRDefault="00E979D7" w:rsidP="00E979D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 xml:space="preserve">Treat </w:t>
      </w:r>
      <w:r w:rsidRPr="00E979D7">
        <w:rPr>
          <w:rFonts w:ascii="Calibri" w:hAnsi="Calibri" w:cs="Calibri"/>
          <w:b/>
          <w:bCs/>
          <w:sz w:val="22"/>
          <w:szCs w:val="22"/>
        </w:rPr>
        <w:t>Python, MATLAB, SQL, data analysis, ML, pipelines, APIs</w:t>
      </w:r>
      <w:r w:rsidRPr="00E979D7">
        <w:rPr>
          <w:rFonts w:ascii="Calibri" w:hAnsi="Calibri" w:cs="Calibri"/>
          <w:sz w:val="22"/>
          <w:szCs w:val="22"/>
        </w:rPr>
        <w:t xml:space="preserve"> as confirmed skills</w:t>
      </w:r>
    </w:p>
    <w:p w14:paraId="5DFC7983" w14:textId="77777777" w:rsidR="00E979D7" w:rsidRPr="00E979D7" w:rsidRDefault="00E979D7" w:rsidP="00E979D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 xml:space="preserve">Treat </w:t>
      </w:r>
      <w:r w:rsidRPr="00E979D7">
        <w:rPr>
          <w:rFonts w:ascii="Calibri" w:hAnsi="Calibri" w:cs="Calibri"/>
          <w:b/>
          <w:bCs/>
          <w:sz w:val="22"/>
          <w:szCs w:val="22"/>
        </w:rPr>
        <w:t>Tableau and Jupyter Notebook</w:t>
      </w:r>
      <w:r w:rsidRPr="00E979D7">
        <w:rPr>
          <w:rFonts w:ascii="Calibri" w:hAnsi="Calibri" w:cs="Calibri"/>
          <w:sz w:val="22"/>
          <w:szCs w:val="22"/>
        </w:rPr>
        <w:t xml:space="preserve"> as adjacent, transferable skills</w:t>
      </w:r>
    </w:p>
    <w:p w14:paraId="39CE8316" w14:textId="77777777" w:rsidR="00E979D7" w:rsidRPr="00E979D7" w:rsidRDefault="00E979D7" w:rsidP="00E979D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t>Ask clarifying questions only when a role depends on deep, tool-specific expertise outside this set</w:t>
      </w:r>
    </w:p>
    <w:p w14:paraId="4287BD6E" w14:textId="77777777" w:rsidR="00E979D7" w:rsidRPr="00E979D7" w:rsidRDefault="00E979D7" w:rsidP="00E979D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979D7">
        <w:rPr>
          <w:rFonts w:ascii="Calibri" w:hAnsi="Calibri" w:cs="Calibri"/>
          <w:sz w:val="22"/>
          <w:szCs w:val="22"/>
        </w:rPr>
        <w:lastRenderedPageBreak/>
        <w:t>Prefer concrete descriptions of work over abstract labels or titles</w:t>
      </w:r>
    </w:p>
    <w:p w14:paraId="7EFCF8BD" w14:textId="77777777" w:rsidR="00E979D7" w:rsidRPr="00E979D7" w:rsidRDefault="00E979D7" w:rsidP="00E979D7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E979D7" w:rsidRPr="00E979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3D2"/>
    <w:multiLevelType w:val="multilevel"/>
    <w:tmpl w:val="7B0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65E6"/>
    <w:multiLevelType w:val="multilevel"/>
    <w:tmpl w:val="D40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5C4C"/>
    <w:multiLevelType w:val="multilevel"/>
    <w:tmpl w:val="47F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6942"/>
    <w:multiLevelType w:val="multilevel"/>
    <w:tmpl w:val="9A3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4E61"/>
    <w:multiLevelType w:val="multilevel"/>
    <w:tmpl w:val="3C8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25A4"/>
    <w:multiLevelType w:val="multilevel"/>
    <w:tmpl w:val="A23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8322D"/>
    <w:multiLevelType w:val="multilevel"/>
    <w:tmpl w:val="564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C1E02"/>
    <w:multiLevelType w:val="multilevel"/>
    <w:tmpl w:val="E11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5A42"/>
    <w:multiLevelType w:val="multilevel"/>
    <w:tmpl w:val="C25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352C9"/>
    <w:multiLevelType w:val="multilevel"/>
    <w:tmpl w:val="415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96229"/>
    <w:multiLevelType w:val="multilevel"/>
    <w:tmpl w:val="FCB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807330">
    <w:abstractNumId w:val="4"/>
  </w:num>
  <w:num w:numId="2" w16cid:durableId="100272141">
    <w:abstractNumId w:val="6"/>
  </w:num>
  <w:num w:numId="3" w16cid:durableId="8257806">
    <w:abstractNumId w:val="1"/>
  </w:num>
  <w:num w:numId="4" w16cid:durableId="1100566691">
    <w:abstractNumId w:val="3"/>
  </w:num>
  <w:num w:numId="5" w16cid:durableId="340275721">
    <w:abstractNumId w:val="8"/>
  </w:num>
  <w:num w:numId="6" w16cid:durableId="545265126">
    <w:abstractNumId w:val="9"/>
  </w:num>
  <w:num w:numId="7" w16cid:durableId="236864173">
    <w:abstractNumId w:val="7"/>
  </w:num>
  <w:num w:numId="8" w16cid:durableId="1419985847">
    <w:abstractNumId w:val="2"/>
  </w:num>
  <w:num w:numId="9" w16cid:durableId="738594809">
    <w:abstractNumId w:val="0"/>
  </w:num>
  <w:num w:numId="10" w16cid:durableId="1947762397">
    <w:abstractNumId w:val="10"/>
  </w:num>
  <w:num w:numId="11" w16cid:durableId="789513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D7"/>
    <w:rsid w:val="007A7E79"/>
    <w:rsid w:val="00E9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4B84"/>
  <w15:chartTrackingRefBased/>
  <w15:docId w15:val="{762E87E2-B4D6-4CE3-8770-DAEFF1CA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2025-12-16T07:03:00Z</dcterms:created>
  <dcterms:modified xsi:type="dcterms:W3CDTF">2025-12-16T07:04:00Z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e2ef9675-126f-4544-8cf2-7324751a96fe</vt:lpwstr>
  </property>
</Properties>
</file>