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13913172"/>
        <w:docPartObj>
          <w:docPartGallery w:val="Cover Pages"/>
          <w:docPartUnique/>
        </w:docPartObj>
      </w:sdtPr>
      <w:sdtContent>
        <w:p w:rsidR="00D130A8" w:rsidRDefault="00D130A8">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EE3C07" w:rsidRPr="00E0379D" w:rsidRDefault="00EE3C07" w:rsidP="00D130A8">
                                      <w:pPr>
                                        <w:pStyle w:val="NoSpacing"/>
                                        <w:spacing w:before="120"/>
                                        <w:jc w:val="center"/>
                                        <w:rPr>
                                          <w:b/>
                                          <w:bCs/>
                                          <w:color w:val="FFFFFF" w:themeColor="background1"/>
                                        </w:rPr>
                                      </w:pPr>
                                      <w:r>
                                        <w:rPr>
                                          <w:b/>
                                          <w:bCs/>
                                          <w:color w:val="FFFFFF" w:themeColor="background1"/>
                                          <w:lang w:val="en-AU"/>
                                        </w:rPr>
                                        <w:t>Laney Qin</w:t>
                                      </w:r>
                                    </w:p>
                                  </w:sdtContent>
                                </w:sdt>
                                <w:p w:rsidR="00EE3C07" w:rsidRPr="00E0379D" w:rsidRDefault="00EE3C07" w:rsidP="00D130A8">
                                  <w:pPr>
                                    <w:pStyle w:val="NoSpacing"/>
                                    <w:spacing w:before="120"/>
                                    <w:jc w:val="center"/>
                                    <w:rPr>
                                      <w:b/>
                                      <w:bCs/>
                                      <w:color w:val="FFFFFF" w:themeColor="background1"/>
                                    </w:rPr>
                                  </w:pPr>
                                  <w:r w:rsidRPr="00E0379D">
                                    <w:rPr>
                                      <w:b/>
                                      <w:bCs/>
                                      <w:color w:val="FFFFFF" w:themeColor="background1"/>
                                    </w:rPr>
                                    <w:t>Student ID: n9632981</w:t>
                                  </w:r>
                                </w:p>
                                <w:p w:rsidR="00EE3C07" w:rsidRPr="00E0379D" w:rsidRDefault="00EE3C07" w:rsidP="00D130A8">
                                  <w:pPr>
                                    <w:pStyle w:val="NoSpacing"/>
                                    <w:spacing w:before="120"/>
                                    <w:jc w:val="center"/>
                                    <w:rPr>
                                      <w:b/>
                                      <w:bCs/>
                                      <w:color w:val="FFFFFF" w:themeColor="background1"/>
                                    </w:rPr>
                                  </w:pPr>
                                  <w:r w:rsidRPr="00E0379D">
                                    <w:rPr>
                                      <w:b/>
                                      <w:bCs/>
                                      <w:color w:val="FFFFFF" w:themeColor="background1"/>
                                    </w:rPr>
                                    <w:t xml:space="preserve">Supervisor: Dr. Guido </w:t>
                                  </w:r>
                                  <w:proofErr w:type="spellStart"/>
                                  <w:r w:rsidRPr="00E0379D">
                                    <w:rPr>
                                      <w:b/>
                                      <w:bCs/>
                                      <w:color w:val="FFFFFF" w:themeColor="background1"/>
                                    </w:rPr>
                                    <w:t>Zuccon</w:t>
                                  </w:r>
                                  <w:proofErr w:type="spellEnd"/>
                                </w:p>
                                <w:p w:rsidR="00EE3C07" w:rsidRPr="00E0379D" w:rsidRDefault="00EE3C07" w:rsidP="00D130A8">
                                  <w:pPr>
                                    <w:pStyle w:val="NoSpacing"/>
                                    <w:spacing w:before="120"/>
                                    <w:jc w:val="center"/>
                                    <w:rPr>
                                      <w:b/>
                                      <w:bCs/>
                                      <w:color w:val="FFFFFF" w:themeColor="background1"/>
                                    </w:rPr>
                                  </w:pPr>
                                  <w:sdt>
                                    <w:sdtPr>
                                      <w:rPr>
                                        <w:b/>
                                        <w:bCs/>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Pr="00E0379D">
                                        <w:rPr>
                                          <w:b/>
                                          <w:bCs/>
                                          <w:caps/>
                                          <w:color w:val="FFFFFF" w:themeColor="background1"/>
                                          <w:lang w:val="en-AU"/>
                                        </w:rPr>
                                        <w:t>Queensland University of Technology</w:t>
                                      </w:r>
                                    </w:sdtContent>
                                  </w:sdt>
                                  <w:r w:rsidRPr="00E0379D">
                                    <w:rPr>
                                      <w:b/>
                                      <w:bCs/>
                                      <w:color w:val="FFFFFF" w:themeColor="background1"/>
                                    </w:rPr>
                                    <w:t>  </w:t>
                                  </w:r>
                                  <w:sdt>
                                    <w:sdtPr>
                                      <w:rPr>
                                        <w:b/>
                                        <w:bCs/>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Pr="00E0379D">
                                        <w:rPr>
                                          <w:b/>
                                          <w:bCs/>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3C07" w:rsidRPr="00E0379D" w:rsidRDefault="00EE3C07" w:rsidP="00D130A8">
                                  <w:pPr>
                                    <w:pStyle w:val="NoSpacing"/>
                                    <w:jc w:val="center"/>
                                    <w:rPr>
                                      <w:rFonts w:asciiTheme="majorHAnsi" w:eastAsiaTheme="majorEastAsia" w:hAnsiTheme="majorHAnsi" w:cstheme="majorBidi"/>
                                      <w:b/>
                                      <w:bCs/>
                                      <w:caps/>
                                      <w:color w:val="5B9BD5" w:themeColor="accent1"/>
                                      <w:sz w:val="72"/>
                                      <w:szCs w:val="72"/>
                                    </w:rPr>
                                  </w:pPr>
                                  <w:sdt>
                                    <w:sdtPr>
                                      <w:rPr>
                                        <w:rFonts w:asciiTheme="majorHAnsi" w:eastAsiaTheme="majorEastAsia" w:hAnsiTheme="majorHAnsi" w:cstheme="majorBidi"/>
                                        <w:b/>
                                        <w:bCs/>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sidRPr="00E0379D">
                                        <w:rPr>
                                          <w:rFonts w:asciiTheme="majorHAnsi" w:eastAsiaTheme="majorEastAsia" w:hAnsiTheme="majorHAnsi" w:cstheme="majorBidi"/>
                                          <w:b/>
                                          <w:bCs/>
                                          <w:caps/>
                                          <w:color w:val="5B9BD5" w:themeColor="accent1"/>
                                          <w:sz w:val="72"/>
                                          <w:szCs w:val="72"/>
                                        </w:rPr>
                                        <w:t>Forecasting zestimate error for zillow</w:t>
                                      </w:r>
                                    </w:sdtContent>
                                  </w:sdt>
                                  <w:r w:rsidRPr="00E0379D">
                                    <w:rPr>
                                      <w:rFonts w:asciiTheme="majorHAnsi" w:eastAsiaTheme="majorEastAsia" w:hAnsiTheme="majorHAnsi" w:cstheme="majorBidi"/>
                                      <w:b/>
                                      <w:bCs/>
                                      <w:caps/>
                                      <w:color w:val="5B9BD5" w:themeColor="accent1"/>
                                      <w:sz w:val="72"/>
                                      <w:szCs w:val="72"/>
                                    </w:rPr>
                                    <w:t>: a data analysis project</w:t>
                                  </w:r>
                                  <w:r>
                                    <w:rPr>
                                      <w:rFonts w:asciiTheme="majorHAnsi" w:eastAsiaTheme="majorEastAsia" w:hAnsiTheme="majorHAnsi" w:cstheme="majorBidi"/>
                                      <w:b/>
                                      <w:bCs/>
                                      <w:caps/>
                                      <w:color w:val="5B9BD5" w:themeColor="accent1"/>
                                      <w:sz w:val="72"/>
                                      <w:szCs w:val="72"/>
                                    </w:rPr>
                                    <w:t xml:space="preserve"> Proposal</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b/>
                                <w:bCs/>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EE3C07" w:rsidRPr="00E0379D" w:rsidRDefault="00EE3C07" w:rsidP="00D130A8">
                                <w:pPr>
                                  <w:pStyle w:val="NoSpacing"/>
                                  <w:spacing w:before="120"/>
                                  <w:jc w:val="center"/>
                                  <w:rPr>
                                    <w:b/>
                                    <w:bCs/>
                                    <w:color w:val="FFFFFF" w:themeColor="background1"/>
                                  </w:rPr>
                                </w:pPr>
                                <w:r>
                                  <w:rPr>
                                    <w:b/>
                                    <w:bCs/>
                                    <w:color w:val="FFFFFF" w:themeColor="background1"/>
                                    <w:lang w:val="en-AU"/>
                                  </w:rPr>
                                  <w:t>Laney Qin</w:t>
                                </w:r>
                              </w:p>
                            </w:sdtContent>
                          </w:sdt>
                          <w:p w:rsidR="00EE3C07" w:rsidRPr="00E0379D" w:rsidRDefault="00EE3C07" w:rsidP="00D130A8">
                            <w:pPr>
                              <w:pStyle w:val="NoSpacing"/>
                              <w:spacing w:before="120"/>
                              <w:jc w:val="center"/>
                              <w:rPr>
                                <w:b/>
                                <w:bCs/>
                                <w:color w:val="FFFFFF" w:themeColor="background1"/>
                              </w:rPr>
                            </w:pPr>
                            <w:r w:rsidRPr="00E0379D">
                              <w:rPr>
                                <w:b/>
                                <w:bCs/>
                                <w:color w:val="FFFFFF" w:themeColor="background1"/>
                              </w:rPr>
                              <w:t>Student ID: n9632981</w:t>
                            </w:r>
                          </w:p>
                          <w:p w:rsidR="00EE3C07" w:rsidRPr="00E0379D" w:rsidRDefault="00EE3C07" w:rsidP="00D130A8">
                            <w:pPr>
                              <w:pStyle w:val="NoSpacing"/>
                              <w:spacing w:before="120"/>
                              <w:jc w:val="center"/>
                              <w:rPr>
                                <w:b/>
                                <w:bCs/>
                                <w:color w:val="FFFFFF" w:themeColor="background1"/>
                              </w:rPr>
                            </w:pPr>
                            <w:r w:rsidRPr="00E0379D">
                              <w:rPr>
                                <w:b/>
                                <w:bCs/>
                                <w:color w:val="FFFFFF" w:themeColor="background1"/>
                              </w:rPr>
                              <w:t xml:space="preserve">Supervisor: Dr. Guido </w:t>
                            </w:r>
                            <w:proofErr w:type="spellStart"/>
                            <w:r w:rsidRPr="00E0379D">
                              <w:rPr>
                                <w:b/>
                                <w:bCs/>
                                <w:color w:val="FFFFFF" w:themeColor="background1"/>
                              </w:rPr>
                              <w:t>Zuccon</w:t>
                            </w:r>
                            <w:proofErr w:type="spellEnd"/>
                          </w:p>
                          <w:p w:rsidR="00EE3C07" w:rsidRPr="00E0379D" w:rsidRDefault="00EE3C07" w:rsidP="00D130A8">
                            <w:pPr>
                              <w:pStyle w:val="NoSpacing"/>
                              <w:spacing w:before="120"/>
                              <w:jc w:val="center"/>
                              <w:rPr>
                                <w:b/>
                                <w:bCs/>
                                <w:color w:val="FFFFFF" w:themeColor="background1"/>
                              </w:rPr>
                            </w:pPr>
                            <w:sdt>
                              <w:sdtPr>
                                <w:rPr>
                                  <w:b/>
                                  <w:bCs/>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Pr="00E0379D">
                                  <w:rPr>
                                    <w:b/>
                                    <w:bCs/>
                                    <w:caps/>
                                    <w:color w:val="FFFFFF" w:themeColor="background1"/>
                                    <w:lang w:val="en-AU"/>
                                  </w:rPr>
                                  <w:t>Queensland University of Technology</w:t>
                                </w:r>
                              </w:sdtContent>
                            </w:sdt>
                            <w:r w:rsidRPr="00E0379D">
                              <w:rPr>
                                <w:b/>
                                <w:bCs/>
                                <w:color w:val="FFFFFF" w:themeColor="background1"/>
                              </w:rPr>
                              <w:t>  </w:t>
                            </w:r>
                            <w:sdt>
                              <w:sdtPr>
                                <w:rPr>
                                  <w:b/>
                                  <w:bCs/>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Pr="00E0379D">
                                  <w:rPr>
                                    <w:b/>
                                    <w:bC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EE3C07" w:rsidRPr="00E0379D" w:rsidRDefault="00EE3C07" w:rsidP="00D130A8">
                            <w:pPr>
                              <w:pStyle w:val="NoSpacing"/>
                              <w:jc w:val="center"/>
                              <w:rPr>
                                <w:rFonts w:asciiTheme="majorHAnsi" w:eastAsiaTheme="majorEastAsia" w:hAnsiTheme="majorHAnsi" w:cstheme="majorBidi"/>
                                <w:b/>
                                <w:bCs/>
                                <w:caps/>
                                <w:color w:val="5B9BD5" w:themeColor="accent1"/>
                                <w:sz w:val="72"/>
                                <w:szCs w:val="72"/>
                              </w:rPr>
                            </w:pPr>
                            <w:sdt>
                              <w:sdtPr>
                                <w:rPr>
                                  <w:rFonts w:asciiTheme="majorHAnsi" w:eastAsiaTheme="majorEastAsia" w:hAnsiTheme="majorHAnsi" w:cstheme="majorBidi"/>
                                  <w:b/>
                                  <w:bCs/>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sidRPr="00E0379D">
                                  <w:rPr>
                                    <w:rFonts w:asciiTheme="majorHAnsi" w:eastAsiaTheme="majorEastAsia" w:hAnsiTheme="majorHAnsi" w:cstheme="majorBidi"/>
                                    <w:b/>
                                    <w:bCs/>
                                    <w:caps/>
                                    <w:color w:val="5B9BD5" w:themeColor="accent1"/>
                                    <w:sz w:val="72"/>
                                    <w:szCs w:val="72"/>
                                  </w:rPr>
                                  <w:t>Forecasting zestimate error for zillow</w:t>
                                </w:r>
                              </w:sdtContent>
                            </w:sdt>
                            <w:r w:rsidRPr="00E0379D">
                              <w:rPr>
                                <w:rFonts w:asciiTheme="majorHAnsi" w:eastAsiaTheme="majorEastAsia" w:hAnsiTheme="majorHAnsi" w:cstheme="majorBidi"/>
                                <w:b/>
                                <w:bCs/>
                                <w:caps/>
                                <w:color w:val="5B9BD5" w:themeColor="accent1"/>
                                <w:sz w:val="72"/>
                                <w:szCs w:val="72"/>
                              </w:rPr>
                              <w:t>: a data analysis project</w:t>
                            </w:r>
                            <w:r>
                              <w:rPr>
                                <w:rFonts w:asciiTheme="majorHAnsi" w:eastAsiaTheme="majorEastAsia" w:hAnsiTheme="majorHAnsi" w:cstheme="majorBidi"/>
                                <w:b/>
                                <w:bCs/>
                                <w:caps/>
                                <w:color w:val="5B9BD5" w:themeColor="accent1"/>
                                <w:sz w:val="72"/>
                                <w:szCs w:val="72"/>
                              </w:rPr>
                              <w:t xml:space="preserve"> Proposal</w:t>
                            </w:r>
                          </w:p>
                        </w:txbxContent>
                      </v:textbox>
                    </v:shape>
                    <w10:wrap anchorx="page" anchory="page"/>
                  </v:group>
                </w:pict>
              </mc:Fallback>
            </mc:AlternateContent>
          </w:r>
        </w:p>
        <w:p w:rsidR="00D130A8" w:rsidRDefault="00D130A8">
          <w:r>
            <w:br w:type="page"/>
          </w:r>
        </w:p>
      </w:sdtContent>
    </w:sdt>
    <w:p w:rsidR="00AE6D65" w:rsidRDefault="00AE6D65">
      <w:pPr>
        <w:sectPr w:rsidR="00AE6D65" w:rsidSect="00D130A8">
          <w:footerReference w:type="default" r:id="rId8"/>
          <w:headerReference w:type="first" r:id="rId9"/>
          <w:footerReference w:type="first" r:id="rId10"/>
          <w:pgSz w:w="11906" w:h="16838"/>
          <w:pgMar w:top="1440" w:right="1440" w:bottom="1440" w:left="1440" w:header="708" w:footer="708" w:gutter="0"/>
          <w:pgNumType w:start="0"/>
          <w:cols w:space="708"/>
          <w:titlePg/>
          <w:docGrid w:linePitch="360"/>
        </w:sectPr>
      </w:pPr>
    </w:p>
    <w:sdt>
      <w:sdtPr>
        <w:rPr>
          <w:rFonts w:asciiTheme="minorHAnsi" w:eastAsiaTheme="minorEastAsia" w:hAnsiTheme="minorHAnsi" w:cstheme="minorBidi"/>
          <w:color w:val="auto"/>
          <w:sz w:val="22"/>
          <w:szCs w:val="22"/>
          <w:lang w:val="en-AU" w:eastAsia="zh-CN"/>
        </w:rPr>
        <w:id w:val="-1449619279"/>
        <w:docPartObj>
          <w:docPartGallery w:val="Table of Contents"/>
          <w:docPartUnique/>
        </w:docPartObj>
      </w:sdtPr>
      <w:sdtContent>
        <w:p w:rsidR="00E0379D" w:rsidRDefault="00E0379D" w:rsidP="006E412C">
          <w:pPr>
            <w:pStyle w:val="TOCHeading"/>
            <w:jc w:val="center"/>
            <w:rPr>
              <w:b/>
              <w:bCs/>
            </w:rPr>
          </w:pPr>
          <w:r w:rsidRPr="006E412C">
            <w:rPr>
              <w:b/>
              <w:bCs/>
            </w:rPr>
            <w:t>Table of Contents</w:t>
          </w:r>
        </w:p>
        <w:p w:rsidR="006E412C" w:rsidRPr="006E412C" w:rsidRDefault="006E412C" w:rsidP="006E412C">
          <w:pPr>
            <w:rPr>
              <w:lang w:val="en-US" w:eastAsia="en-US"/>
            </w:rPr>
          </w:pPr>
        </w:p>
        <w:p w:rsidR="00E0379D" w:rsidRDefault="00E0379D" w:rsidP="00A5768E">
          <w:pPr>
            <w:pStyle w:val="TOC1"/>
            <w:numPr>
              <w:ilvl w:val="0"/>
              <w:numId w:val="1"/>
            </w:numPr>
          </w:pPr>
          <w:r>
            <w:rPr>
              <w:b/>
              <w:bCs/>
            </w:rPr>
            <w:t>Project Introduction</w:t>
          </w:r>
          <w:r>
            <w:ptab w:relativeTo="margin" w:alignment="right" w:leader="dot"/>
          </w:r>
          <w:r>
            <w:rPr>
              <w:b/>
              <w:bCs/>
            </w:rPr>
            <w:t>1</w:t>
          </w:r>
        </w:p>
        <w:p w:rsidR="00E0379D" w:rsidRDefault="00E0379D" w:rsidP="00A5768E">
          <w:pPr>
            <w:pStyle w:val="TOC2"/>
            <w:ind w:left="1440"/>
          </w:pPr>
          <w:r>
            <w:t>Background</w:t>
          </w:r>
          <w:r>
            <w:ptab w:relativeTo="margin" w:alignment="right" w:leader="dot"/>
          </w:r>
          <w:r>
            <w:t>2</w:t>
          </w:r>
        </w:p>
        <w:p w:rsidR="00E0379D" w:rsidRDefault="00E0379D" w:rsidP="00A5768E">
          <w:pPr>
            <w:pStyle w:val="TOC2"/>
            <w:ind w:left="1440"/>
          </w:pPr>
          <w:r>
            <w:t>Scopes</w:t>
          </w:r>
          <w:r>
            <w:ptab w:relativeTo="margin" w:alignment="right" w:leader="dot"/>
          </w:r>
          <w:r>
            <w:t>2</w:t>
          </w:r>
        </w:p>
        <w:p w:rsidR="00A5768E" w:rsidRDefault="00A5768E" w:rsidP="00A5768E">
          <w:pPr>
            <w:pStyle w:val="TOC2"/>
            <w:ind w:left="1440"/>
          </w:pPr>
          <w:r>
            <w:t>Approach Overview</w:t>
          </w:r>
          <w:r>
            <w:ptab w:relativeTo="margin" w:alignment="right" w:leader="dot"/>
          </w:r>
          <w:r>
            <w:t>2</w:t>
          </w:r>
        </w:p>
        <w:p w:rsidR="00A5768E" w:rsidRDefault="00A5768E" w:rsidP="00A5768E">
          <w:pPr>
            <w:pStyle w:val="TOC2"/>
            <w:ind w:left="1440"/>
          </w:pPr>
          <w:r>
            <w:t>Outcomes</w:t>
          </w:r>
          <w:r>
            <w:ptab w:relativeTo="margin" w:alignment="right" w:leader="dot"/>
          </w:r>
          <w:r>
            <w:t>2</w:t>
          </w:r>
        </w:p>
        <w:p w:rsidR="00E0379D" w:rsidRDefault="00A5768E" w:rsidP="00A5768E">
          <w:pPr>
            <w:pStyle w:val="TOC1"/>
            <w:numPr>
              <w:ilvl w:val="0"/>
              <w:numId w:val="1"/>
            </w:numPr>
          </w:pPr>
          <w:r>
            <w:rPr>
              <w:b/>
              <w:bCs/>
            </w:rPr>
            <w:t>Project Method</w:t>
          </w:r>
          <w:r w:rsidR="00E0379D">
            <w:ptab w:relativeTo="margin" w:alignment="right" w:leader="dot"/>
          </w:r>
          <w:r w:rsidR="00E0379D">
            <w:rPr>
              <w:b/>
              <w:bCs/>
            </w:rPr>
            <w:t>4</w:t>
          </w:r>
        </w:p>
        <w:p w:rsidR="00E0379D" w:rsidRDefault="007F6807" w:rsidP="007F6807">
          <w:pPr>
            <w:pStyle w:val="TOC2"/>
            <w:ind w:left="1440"/>
          </w:pPr>
          <w:r>
            <w:t>Statistic</w:t>
          </w:r>
          <w:r w:rsidR="00E0379D">
            <w:ptab w:relativeTo="margin" w:alignment="right" w:leader="dot"/>
          </w:r>
          <w:r w:rsidR="00E0379D">
            <w:t>5</w:t>
          </w:r>
        </w:p>
        <w:p w:rsidR="007F6807" w:rsidRDefault="007F6807" w:rsidP="007F6807">
          <w:pPr>
            <w:pStyle w:val="TOC2"/>
            <w:ind w:left="1440"/>
          </w:pPr>
          <w:r>
            <w:t>Machine Learning</w:t>
          </w:r>
          <w:r>
            <w:ptab w:relativeTo="margin" w:alignment="right" w:leader="dot"/>
          </w:r>
          <w:r>
            <w:t>5</w:t>
          </w:r>
        </w:p>
        <w:p w:rsidR="007F6807" w:rsidRDefault="007F6807" w:rsidP="007F6807">
          <w:pPr>
            <w:pStyle w:val="TOC2"/>
            <w:ind w:left="1440"/>
          </w:pPr>
          <w:r>
            <w:t>R Language</w:t>
          </w:r>
          <w:r>
            <w:ptab w:relativeTo="margin" w:alignment="right" w:leader="dot"/>
          </w:r>
          <w:r>
            <w:t>5</w:t>
          </w:r>
        </w:p>
        <w:p w:rsidR="00E0379D" w:rsidRDefault="00A5768E" w:rsidP="00A5768E">
          <w:pPr>
            <w:pStyle w:val="TOC1"/>
            <w:numPr>
              <w:ilvl w:val="0"/>
              <w:numId w:val="1"/>
            </w:numPr>
          </w:pPr>
          <w:r>
            <w:rPr>
              <w:b/>
              <w:bCs/>
            </w:rPr>
            <w:t>Project Management Approach</w:t>
          </w:r>
          <w:r w:rsidR="00E0379D">
            <w:ptab w:relativeTo="margin" w:alignment="right" w:leader="dot"/>
          </w:r>
          <w:r w:rsidR="00E0379D">
            <w:rPr>
              <w:b/>
              <w:bCs/>
            </w:rPr>
            <w:t>4</w:t>
          </w:r>
        </w:p>
        <w:p w:rsidR="00E0379D" w:rsidRDefault="007F6807" w:rsidP="007F6807">
          <w:pPr>
            <w:pStyle w:val="TOC2"/>
            <w:ind w:left="1440"/>
          </w:pPr>
          <w:r>
            <w:t>Project Environment</w:t>
          </w:r>
          <w:r w:rsidR="00E0379D">
            <w:ptab w:relativeTo="margin" w:alignment="right" w:leader="dot"/>
          </w:r>
          <w:r w:rsidR="00E0379D">
            <w:t>5</w:t>
          </w:r>
        </w:p>
        <w:p w:rsidR="007F6807" w:rsidRDefault="007F6807" w:rsidP="007F6807">
          <w:pPr>
            <w:pStyle w:val="TOC2"/>
            <w:ind w:left="1440"/>
          </w:pPr>
          <w:r>
            <w:t>Scrum</w:t>
          </w:r>
          <w:r>
            <w:ptab w:relativeTo="margin" w:alignment="right" w:leader="dot"/>
          </w:r>
          <w:r>
            <w:t>5</w:t>
          </w:r>
        </w:p>
        <w:p w:rsidR="00E0379D" w:rsidRDefault="00A5768E" w:rsidP="006750B0">
          <w:pPr>
            <w:pStyle w:val="TOC1"/>
            <w:numPr>
              <w:ilvl w:val="0"/>
              <w:numId w:val="1"/>
            </w:numPr>
          </w:pPr>
          <w:r>
            <w:rPr>
              <w:b/>
              <w:bCs/>
            </w:rPr>
            <w:t>Communication Plan</w:t>
          </w:r>
          <w:r w:rsidR="00E0379D">
            <w:ptab w:relativeTo="margin" w:alignment="right" w:leader="dot"/>
          </w:r>
          <w:r w:rsidR="00E0379D">
            <w:rPr>
              <w:b/>
              <w:bCs/>
            </w:rPr>
            <w:t>4</w:t>
          </w:r>
        </w:p>
        <w:p w:rsidR="00A5768E" w:rsidRDefault="00A5768E" w:rsidP="00A5768E">
          <w:pPr>
            <w:pStyle w:val="TOC1"/>
            <w:numPr>
              <w:ilvl w:val="0"/>
              <w:numId w:val="1"/>
            </w:numPr>
          </w:pPr>
          <w:r>
            <w:rPr>
              <w:b/>
              <w:bCs/>
            </w:rPr>
            <w:t>Constrain and Risk Management Plan</w:t>
          </w:r>
          <w:r>
            <w:ptab w:relativeTo="margin" w:alignment="right" w:leader="dot"/>
          </w:r>
          <w:r>
            <w:rPr>
              <w:b/>
              <w:bCs/>
            </w:rPr>
            <w:t>4</w:t>
          </w:r>
        </w:p>
        <w:p w:rsidR="006E412C" w:rsidRDefault="006E412C" w:rsidP="006E412C">
          <w:pPr>
            <w:pStyle w:val="TOC1"/>
            <w:ind w:left="720"/>
            <w:rPr>
              <w:b/>
              <w:bCs/>
            </w:rPr>
          </w:pPr>
          <w:r>
            <w:rPr>
              <w:b/>
              <w:bCs/>
            </w:rPr>
            <w:t xml:space="preserve">       Reference</w:t>
          </w:r>
          <w:r>
            <w:ptab w:relativeTo="margin" w:alignment="right" w:leader="dot"/>
          </w:r>
          <w:r>
            <w:rPr>
              <w:b/>
              <w:bCs/>
            </w:rPr>
            <w:t>4</w:t>
          </w:r>
        </w:p>
        <w:p w:rsidR="006E412C" w:rsidRPr="006E412C" w:rsidRDefault="006E412C" w:rsidP="006E412C">
          <w:pPr>
            <w:rPr>
              <w:lang w:val="en-US" w:eastAsia="en-US"/>
            </w:rPr>
          </w:pPr>
          <w:r>
            <w:rPr>
              <w:b/>
              <w:bCs/>
            </w:rPr>
            <w:t xml:space="preserve">                     Appendix</w:t>
          </w:r>
          <w:r>
            <w:ptab w:relativeTo="margin" w:alignment="right" w:leader="dot"/>
          </w:r>
          <w:r>
            <w:rPr>
              <w:b/>
              <w:bCs/>
            </w:rPr>
            <w:t>4</w:t>
          </w:r>
        </w:p>
        <w:p w:rsidR="006E412C" w:rsidRDefault="007F6807" w:rsidP="007F6807">
          <w:pPr>
            <w:pStyle w:val="TOC2"/>
            <w:ind w:left="1440"/>
          </w:pPr>
          <w:r>
            <w:t>Appendix A</w:t>
          </w:r>
          <w:r w:rsidR="006750B0">
            <w:t>:</w:t>
          </w:r>
          <w:r>
            <w:t xml:space="preserve"> Oral Presentation Note</w:t>
          </w:r>
          <w:r w:rsidR="006E412C">
            <w:ptab w:relativeTo="margin" w:alignment="right" w:leader="dot"/>
          </w:r>
          <w:r w:rsidR="006E412C">
            <w:t>5</w:t>
          </w:r>
        </w:p>
        <w:p w:rsidR="007F6807" w:rsidRPr="007F6807" w:rsidRDefault="007F6807" w:rsidP="007F6807">
          <w:pPr>
            <w:ind w:left="1440"/>
            <w:rPr>
              <w:lang w:val="en-US" w:eastAsia="en-US"/>
            </w:rPr>
          </w:pPr>
          <w:r>
            <w:t>Appendix B</w:t>
          </w:r>
          <w:r w:rsidR="006750B0">
            <w:t>:</w:t>
          </w:r>
          <w:r>
            <w:t xml:space="preserve"> Supervisor Statement</w:t>
          </w:r>
          <w:r>
            <w:ptab w:relativeTo="margin" w:alignment="right" w:leader="dot"/>
          </w:r>
          <w:r>
            <w:t>5</w:t>
          </w:r>
        </w:p>
        <w:p w:rsidR="00E0379D" w:rsidRPr="00E0379D" w:rsidRDefault="002C46CB" w:rsidP="006E412C">
          <w:pPr>
            <w:rPr>
              <w:lang w:val="en-US" w:eastAsia="en-US"/>
            </w:rPr>
          </w:pPr>
        </w:p>
      </w:sdtContent>
    </w:sdt>
    <w:p w:rsidR="00F40C19" w:rsidRDefault="00AE6D65">
      <w:pPr>
        <w:sectPr w:rsidR="00F40C19" w:rsidSect="00D130A8">
          <w:headerReference w:type="first" r:id="rId11"/>
          <w:footerReference w:type="first" r:id="rId12"/>
          <w:pgSz w:w="11906" w:h="16838"/>
          <w:pgMar w:top="1440" w:right="1440" w:bottom="1440" w:left="1440" w:header="708" w:footer="708" w:gutter="0"/>
          <w:pgNumType w:start="0"/>
          <w:cols w:space="708"/>
          <w:titlePg/>
          <w:docGrid w:linePitch="360"/>
        </w:sectPr>
      </w:pPr>
      <w:r>
        <w:br w:type="page"/>
      </w:r>
    </w:p>
    <w:p w:rsidR="002C46CB" w:rsidRDefault="006E412C" w:rsidP="000755B7">
      <w:pPr>
        <w:pStyle w:val="ListParagraph"/>
        <w:numPr>
          <w:ilvl w:val="0"/>
          <w:numId w:val="3"/>
        </w:numPr>
      </w:pPr>
      <w:r>
        <w:lastRenderedPageBreak/>
        <w:t>Project Introduction</w:t>
      </w:r>
      <w:r>
        <w:br/>
      </w:r>
      <w:r>
        <w:br/>
        <w:t>1.1 Background</w:t>
      </w:r>
    </w:p>
    <w:p w:rsidR="000755B7" w:rsidRDefault="00E17449" w:rsidP="00EE3C07">
      <w:pPr>
        <w:ind w:firstLine="360"/>
      </w:pPr>
      <w:r>
        <w:t>Zillow is one of the leading real estate agents in the United States</w:t>
      </w:r>
      <w:r w:rsidR="002C46CB">
        <w:t xml:space="preserve"> and the</w:t>
      </w:r>
      <w:r w:rsidR="003D1F9D">
        <w:t xml:space="preserve">re </w:t>
      </w:r>
      <w:r w:rsidR="002C46CB">
        <w:t xml:space="preserve">are </w:t>
      </w:r>
      <w:r w:rsidR="003D1F9D">
        <w:t>110</w:t>
      </w:r>
      <w:r w:rsidR="00EE3C07">
        <w:t xml:space="preserve"> </w:t>
      </w:r>
      <w:r w:rsidR="003D1F9D">
        <w:t xml:space="preserve">million properties across the nation have been served </w:t>
      </w:r>
      <w:r w:rsidR="00EE3C07">
        <w:t>on</w:t>
      </w:r>
      <w:r w:rsidR="003D1F9D">
        <w:t xml:space="preserve"> Zillow</w:t>
      </w:r>
      <w:r w:rsidR="00EE3C07">
        <w:t>’s information site</w:t>
      </w:r>
      <w:r>
        <w:t xml:space="preserve">. </w:t>
      </w:r>
      <w:proofErr w:type="spellStart"/>
      <w:r>
        <w:t>Zestimate</w:t>
      </w:r>
      <w:proofErr w:type="spellEnd"/>
      <w:r>
        <w:t xml:space="preserve"> is their price prediction model to estimate the market value of the properties</w:t>
      </w:r>
      <w:r w:rsidR="003D1F9D">
        <w:t xml:space="preserve"> and it</w:t>
      </w:r>
      <w:r w:rsidR="000755B7">
        <w:t xml:space="preserve"> </w:t>
      </w:r>
      <w:r w:rsidR="00EE3C07">
        <w:t>is part of the online service</w:t>
      </w:r>
      <w:r w:rsidR="007872FC">
        <w:t>s</w:t>
      </w:r>
      <w:r w:rsidR="00EE3C07">
        <w:t xml:space="preserve"> for Zillow’s website visitors. It </w:t>
      </w:r>
      <w:r w:rsidR="000755B7">
        <w:t xml:space="preserve">has been released for eleven years from 2006 to 2017. With continually improving, the median error rate of </w:t>
      </w:r>
      <w:proofErr w:type="spellStart"/>
      <w:r w:rsidR="000755B7">
        <w:t>Zestimate</w:t>
      </w:r>
      <w:proofErr w:type="spellEnd"/>
      <w:r w:rsidR="000755B7">
        <w:t xml:space="preserve"> </w:t>
      </w:r>
      <w:r w:rsidR="00C018AD">
        <w:t>has been reduced from 14% to 5% based on advanced machine learning algorithms and millions of statistic data. Given the statistical definition of the median error rate, it means there is still a half of the properties’ error rates go off and larger than 5%.</w:t>
      </w:r>
      <w:r w:rsidR="00432AD3">
        <w:t xml:space="preserve"> This is a problem required to be solved so as to improve the </w:t>
      </w:r>
      <w:r w:rsidR="0069083E">
        <w:t xml:space="preserve">accuracy </w:t>
      </w:r>
      <w:r w:rsidR="00432AD3">
        <w:t>of</w:t>
      </w:r>
      <w:r w:rsidR="0069083E">
        <w:t xml:space="preserve"> </w:t>
      </w:r>
      <w:proofErr w:type="spellStart"/>
      <w:r w:rsidR="00432AD3">
        <w:t>Zestimate</w:t>
      </w:r>
      <w:proofErr w:type="spellEnd"/>
      <w:r w:rsidR="00432AD3">
        <w:t xml:space="preserve"> and the service quality of Zillow.</w:t>
      </w:r>
      <w:bookmarkStart w:id="0" w:name="_GoBack"/>
      <w:bookmarkEnd w:id="0"/>
    </w:p>
    <w:p w:rsidR="00432AD3" w:rsidRDefault="006E412C" w:rsidP="006E412C">
      <w:pPr>
        <w:pStyle w:val="ListParagraph"/>
        <w:ind w:left="1080"/>
      </w:pPr>
      <w:r>
        <w:t>1.2 Scopes</w:t>
      </w:r>
    </w:p>
    <w:p w:rsidR="00432AD3" w:rsidRDefault="0069083E" w:rsidP="00E26169">
      <w:r>
        <w:t xml:space="preserve">        </w:t>
      </w:r>
      <w:r w:rsidR="00432AD3">
        <w:t>Given</w:t>
      </w:r>
      <w:r>
        <w:t xml:space="preserve"> the product owner would be Zillow, the scope stories would be relevant to</w:t>
      </w:r>
      <w:r w:rsidR="00E26169">
        <w:t xml:space="preserve"> them. T</w:t>
      </w:r>
      <w:r>
        <w:t>hey require the data scientists to predict errors fo</w:t>
      </w:r>
      <w:r w:rsidR="004618D0">
        <w:t xml:space="preserve">r six </w:t>
      </w:r>
      <w:proofErr w:type="spellStart"/>
      <w:r w:rsidR="004618D0">
        <w:t>timepoints</w:t>
      </w:r>
      <w:proofErr w:type="spellEnd"/>
      <w:r w:rsidR="004618D0">
        <w:t>: October, Nove</w:t>
      </w:r>
      <w:r>
        <w:t>mber and December of both 2016 and 2017. The analysing data for this project is limited to the data supplied by Zillow only</w:t>
      </w:r>
      <w:r w:rsidR="004618D0">
        <w:t>. The training data is through 2016 with 3millions of properties in three counties of California, including Las Vegas, Orange and Venus. Each property has around 57 variable data such as the room number, the square footage and the location that are the factors influencing their sales price. Then the test data of 2017 will be available on the beginning of October of 2017.</w:t>
      </w:r>
    </w:p>
    <w:p w:rsidR="004618D0" w:rsidRDefault="004618D0" w:rsidP="004618D0">
      <w:r>
        <w:t xml:space="preserve">        </w:t>
      </w:r>
    </w:p>
    <w:p w:rsidR="004618D0" w:rsidRDefault="004618D0" w:rsidP="004618D0">
      <w:pPr>
        <w:pStyle w:val="ListParagraph"/>
        <w:ind w:left="1080"/>
      </w:pPr>
      <w:r>
        <w:t>1.3 Outcomes</w:t>
      </w:r>
    </w:p>
    <w:p w:rsidR="004618D0" w:rsidRDefault="004618D0" w:rsidP="004618D0"/>
    <w:p w:rsidR="004618D0" w:rsidRDefault="004618D0" w:rsidP="004618D0">
      <w:pPr>
        <w:pStyle w:val="ListParagraph"/>
        <w:ind w:left="1080"/>
      </w:pPr>
    </w:p>
    <w:p w:rsidR="006E412C" w:rsidRDefault="004618D0" w:rsidP="004618D0">
      <w:pPr>
        <w:pStyle w:val="ListParagraph"/>
        <w:ind w:left="1080"/>
      </w:pPr>
      <w:r>
        <w:br/>
      </w:r>
      <w:r w:rsidR="006E412C">
        <w:br/>
        <w:t>1.</w:t>
      </w:r>
      <w:r>
        <w:t>4</w:t>
      </w:r>
      <w:r w:rsidR="006E412C">
        <w:t xml:space="preserve"> Approach Overview</w:t>
      </w:r>
      <w:r w:rsidR="006E412C">
        <w:br/>
      </w:r>
    </w:p>
    <w:p w:rsidR="00D6420C" w:rsidRDefault="00D6420C">
      <w:r>
        <w:t>## Background</w:t>
      </w:r>
      <w:r w:rsidR="00E26DC3">
        <w:t xml:space="preserve"> (</w:t>
      </w:r>
      <w:r w:rsidR="00E26DC3" w:rsidRPr="00E26DC3">
        <w:t>http://www.urbanash.com/blog/zillow-seattle-zestimate-wrong/</w:t>
      </w:r>
      <w:r w:rsidR="00E26DC3">
        <w:t>)</w:t>
      </w:r>
    </w:p>
    <w:p w:rsidR="00E26DC3" w:rsidRDefault="00E26DC3">
      <w:r>
        <w:t>The news tells the reason why there is a contest with high prize.</w:t>
      </w:r>
    </w:p>
    <w:p w:rsidR="00D6420C" w:rsidRDefault="00D6420C">
      <w:r>
        <w:t>Zillow is the most popular online real estate information site with 73 million unique visitors.</w:t>
      </w:r>
    </w:p>
    <w:p w:rsidR="00D6420C" w:rsidRPr="00D6420C" w:rsidRDefault="00D6420C" w:rsidP="00D6420C">
      <w:r w:rsidRPr="00D6420C">
        <w:t xml:space="preserve">    "Zillow's accuracy has a median error rate of 5%."</w:t>
      </w:r>
    </w:p>
    <w:p w:rsidR="00D6420C" w:rsidRDefault="00E26DC3" w:rsidP="00D6420C">
      <w:r>
        <w:t>What does that mean?</w:t>
      </w:r>
    </w:p>
    <w:p w:rsidR="00D6420C" w:rsidRDefault="00D6420C" w:rsidP="00D6420C">
      <w:r>
        <w:t xml:space="preserve">    $700,000 * 5% = $35,000 a price disparity </w:t>
      </w:r>
      <w:r w:rsidR="00E26DC3">
        <w:t xml:space="preserve">(difference) </w:t>
      </w:r>
      <w:r>
        <w:t>of $35,000</w:t>
      </w:r>
    </w:p>
    <w:p w:rsidR="00E26DC3" w:rsidRDefault="00E26DC3" w:rsidP="00D6420C">
      <w:r w:rsidRPr="00E26DC3">
        <w:t xml:space="preserve">    Median error rate means there will be a half amount of estimated home value if exceed 5% and the other half is closer to 5%.</w:t>
      </w:r>
    </w:p>
    <w:p w:rsidR="00E22DD4" w:rsidRDefault="00E22DD4">
      <w:r>
        <w:t>## Statistic Section</w:t>
      </w:r>
    </w:p>
    <w:p w:rsidR="00254997" w:rsidRDefault="002C46CB">
      <w:hyperlink r:id="rId13" w:history="1">
        <w:r w:rsidR="00254997" w:rsidRPr="00FD016C">
          <w:rPr>
            <w:rStyle w:val="Hyperlink"/>
          </w:rPr>
          <w:t>https://www.inorganicventures.com/accuracy-precision-mean-and-standard-deviation</w:t>
        </w:r>
      </w:hyperlink>
    </w:p>
    <w:p w:rsidR="00254997" w:rsidRDefault="00BA347C">
      <w:r>
        <w:lastRenderedPageBreak/>
        <w:t xml:space="preserve">Accuracy: </w:t>
      </w:r>
      <w:proofErr w:type="spellStart"/>
      <w:r>
        <w:t>logerror</w:t>
      </w:r>
      <w:proofErr w:type="spellEnd"/>
      <w:r>
        <w:t xml:space="preserve"> = log(</w:t>
      </w:r>
      <w:proofErr w:type="spellStart"/>
      <w:r>
        <w:t>Zestimate</w:t>
      </w:r>
      <w:proofErr w:type="spellEnd"/>
      <w:r>
        <w:t>) – log(Sales)</w:t>
      </w:r>
    </w:p>
    <w:p w:rsidR="00B44198" w:rsidRDefault="00B44198">
      <w:r>
        <w:t xml:space="preserve">Total error = sum of systematic error + sum of random </w:t>
      </w:r>
      <w:proofErr w:type="gramStart"/>
      <w:r>
        <w:t>error(</w:t>
      </w:r>
      <w:proofErr w:type="gramEnd"/>
      <w:r>
        <w:t>+/-)</w:t>
      </w:r>
    </w:p>
    <w:p w:rsidR="00BA347C" w:rsidRDefault="00BA347C" w:rsidP="00BA347C">
      <w:r>
        <w:t>Precision: deviation (mean and standard deviation)</w:t>
      </w:r>
    </w:p>
    <w:p w:rsidR="00B44198" w:rsidRDefault="00B44198" w:rsidP="00BA347C">
      <w:proofErr w:type="gramStart"/>
      <w:r>
        <w:t>Accuracy !</w:t>
      </w:r>
      <w:proofErr w:type="gramEnd"/>
      <w:r>
        <w:t xml:space="preserve">= Precision     </w:t>
      </w:r>
      <w:r>
        <w:tab/>
      </w:r>
      <w:r>
        <w:tab/>
        <w:t>because systematic error</w:t>
      </w:r>
    </w:p>
    <w:p w:rsidR="00F40E9E" w:rsidRDefault="00F40E9E" w:rsidP="00BA347C">
      <w:r>
        <w:t>Mean is an estimate of the true values as long as there is no systematic error.</w:t>
      </w:r>
    </w:p>
    <w:p w:rsidR="00E22DD4" w:rsidRDefault="00E22DD4" w:rsidP="00E22DD4">
      <w:r>
        <w:t>There are certain basic concepts in statistics which are helpful to the analyst when treating analytical data. This project will address median, mean and deviation as related to accuracy measurements.</w:t>
      </w:r>
    </w:p>
    <w:p w:rsidR="00E22DD4" w:rsidRDefault="00E22DD4" w:rsidP="00E22DD4">
      <w:r>
        <w:t xml:space="preserve">To calculate the </w:t>
      </w:r>
      <w:proofErr w:type="spellStart"/>
      <w:r>
        <w:t>logerror</w:t>
      </w:r>
      <w:proofErr w:type="spellEnd"/>
      <w:r>
        <w:t xml:space="preserve"> is helpful to understand the reality of error.</w:t>
      </w:r>
    </w:p>
    <w:p w:rsidR="00A1088A" w:rsidRDefault="00A1088A" w:rsidP="00E22DD4">
      <w:r>
        <w:t>There are quantitative measurements.</w:t>
      </w:r>
    </w:p>
    <w:p w:rsidR="00A1088A" w:rsidRDefault="00A1088A" w:rsidP="00A1088A">
      <w:r>
        <w:t xml:space="preserve">I have to make </w:t>
      </w:r>
      <w:proofErr w:type="spellStart"/>
      <w:r>
        <w:t>logerror</w:t>
      </w:r>
      <w:proofErr w:type="spellEnd"/>
      <w:r>
        <w:t xml:space="preserve"> estimates referring to some available data but not including the actual sale price of the home value.</w:t>
      </w:r>
    </w:p>
    <w:p w:rsidR="00A1088A" w:rsidRDefault="00A1088A" w:rsidP="00A1088A">
      <w:r>
        <w:t>Errors are classified as systematic (determinate) and random (</w:t>
      </w:r>
      <w:proofErr w:type="spellStart"/>
      <w:r>
        <w:t>interminate</w:t>
      </w:r>
      <w:proofErr w:type="spellEnd"/>
      <w:r>
        <w:t>).</w:t>
      </w:r>
      <w:r w:rsidR="00BA347C">
        <w:t xml:space="preserve"> (definition could be found on this website)</w:t>
      </w:r>
    </w:p>
    <w:p w:rsidR="00A1088A" w:rsidRDefault="00A1088A" w:rsidP="00E22DD4">
      <w:r>
        <w:t>So how to measurement the error?</w:t>
      </w:r>
    </w:p>
    <w:p w:rsidR="00A1088A" w:rsidRDefault="00A1088A" w:rsidP="00E22DD4"/>
    <w:p w:rsidR="006E12F9" w:rsidRDefault="002C46CB" w:rsidP="00E22DD4">
      <w:hyperlink r:id="rId14" w:history="1">
        <w:r w:rsidR="00CD1D5A" w:rsidRPr="001F5A1F">
          <w:rPr>
            <w:rStyle w:val="Hyperlink"/>
          </w:rPr>
          <w:t>http://mathbits.com/MathBits/TISection/Statistics2/logarithmic.htm</w:t>
        </w:r>
      </w:hyperlink>
    </w:p>
    <w:p w:rsidR="00CD1D5A" w:rsidRDefault="00CD1D5A" w:rsidP="00E22DD4">
      <w:r>
        <w:t>Logarithmic Regression Model</w:t>
      </w:r>
    </w:p>
    <w:p w:rsidR="0099371A" w:rsidRDefault="0099371A" w:rsidP="00E22DD4"/>
    <w:p w:rsidR="0099371A" w:rsidRDefault="0099371A" w:rsidP="00E22DD4"/>
    <w:p w:rsidR="0060635B" w:rsidRDefault="0060635B" w:rsidP="00E22DD4"/>
    <w:p w:rsidR="0060635B" w:rsidRDefault="0060635B" w:rsidP="00E22DD4">
      <w:r>
        <w:t>R Studio</w:t>
      </w:r>
    </w:p>
    <w:p w:rsidR="0060635B" w:rsidRDefault="0060635B" w:rsidP="00E22DD4">
      <w:r>
        <w:t xml:space="preserve">How to use merge to find the intersection of </w:t>
      </w:r>
      <w:proofErr w:type="gramStart"/>
      <w:r>
        <w:t>data</w:t>
      </w:r>
      <w:proofErr w:type="gramEnd"/>
      <w:r>
        <w:t xml:space="preserve">  </w:t>
      </w:r>
    </w:p>
    <w:p w:rsidR="0060635B" w:rsidRDefault="0060635B" w:rsidP="00E22DD4">
      <w:r>
        <w:t>(</w:t>
      </w:r>
      <w:r w:rsidRPr="0060635B">
        <w:t>http://www.dummies.com/programming/r/how-to-use-the-merge-function-with-data-sets-in-r/</w:t>
      </w:r>
      <w:r>
        <w:t>)</w:t>
      </w:r>
    </w:p>
    <w:p w:rsidR="006E12F9" w:rsidRDefault="006E12F9" w:rsidP="00E22DD4"/>
    <w:p w:rsidR="006E12F9" w:rsidRDefault="006E12F9" w:rsidP="00E22DD4"/>
    <w:p w:rsidR="00E22DD4" w:rsidRDefault="00E22DD4">
      <w:r>
        <w:t>## R Section</w:t>
      </w:r>
    </w:p>
    <w:p w:rsidR="00E22DD4" w:rsidRDefault="00E22DD4"/>
    <w:sectPr w:rsidR="00E22DD4" w:rsidSect="00D130A8">
      <w:headerReference w:type="default" r:id="rId15"/>
      <w:headerReference w:type="first" r:id="rId16"/>
      <w:footerReference w:type="firs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3C07" w:rsidRDefault="00EE3C07" w:rsidP="00D130A8">
      <w:pPr>
        <w:spacing w:after="0" w:line="240" w:lineRule="auto"/>
      </w:pPr>
      <w:r>
        <w:separator/>
      </w:r>
    </w:p>
  </w:endnote>
  <w:endnote w:type="continuationSeparator" w:id="0">
    <w:p w:rsidR="00EE3C07" w:rsidRDefault="00EE3C07" w:rsidP="00D13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8773153"/>
      <w:docPartObj>
        <w:docPartGallery w:val="Page Numbers (Bottom of Page)"/>
        <w:docPartUnique/>
      </w:docPartObj>
    </w:sdtPr>
    <w:sdtEndPr>
      <w:rPr>
        <w:noProof/>
      </w:rPr>
    </w:sdtEndPr>
    <w:sdtContent>
      <w:p w:rsidR="00EE3C07" w:rsidRDefault="00EE3C07" w:rsidP="0099371A">
        <w:pPr>
          <w:pStyle w:val="Footer"/>
          <w:jc w:val="right"/>
        </w:pPr>
        <w:r>
          <w:t>2</w:t>
        </w:r>
      </w:p>
    </w:sdtContent>
  </w:sdt>
  <w:p w:rsidR="00EE3C07" w:rsidRDefault="00EE3C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C07" w:rsidRDefault="00EE3C07" w:rsidP="00F40C19">
    <w:pPr>
      <w:pStyle w:val="Footer"/>
      <w:tabs>
        <w:tab w:val="clear" w:pos="4513"/>
        <w:tab w:val="clear" w:pos="9026"/>
        <w:tab w:val="left" w:pos="1200"/>
      </w:tabs>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C07" w:rsidRDefault="00EE3C07" w:rsidP="0099371A">
    <w:pPr>
      <w:pStyle w:val="Footer"/>
      <w:jc w:val="right"/>
    </w:pPr>
  </w:p>
  <w:p w:rsidR="00EE3C07" w:rsidRDefault="00EE3C07" w:rsidP="00F40C19">
    <w:pPr>
      <w:pStyle w:val="Footer"/>
      <w:tabs>
        <w:tab w:val="clear" w:pos="4513"/>
        <w:tab w:val="clear" w:pos="9026"/>
        <w:tab w:val="left" w:pos="1200"/>
      </w:tabs>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147192"/>
      <w:docPartObj>
        <w:docPartGallery w:val="Page Numbers (Bottom of Page)"/>
        <w:docPartUnique/>
      </w:docPartObj>
    </w:sdtPr>
    <w:sdtEndPr>
      <w:rPr>
        <w:noProof/>
      </w:rPr>
    </w:sdtEndPr>
    <w:sdtContent>
      <w:p w:rsidR="00EE3C07" w:rsidRDefault="00EE3C07" w:rsidP="0099371A">
        <w:pPr>
          <w:pStyle w:val="Footer"/>
          <w:jc w:val="right"/>
        </w:pPr>
        <w:r>
          <w:t>1</w:t>
        </w:r>
      </w:p>
    </w:sdtContent>
  </w:sdt>
  <w:p w:rsidR="00EE3C07" w:rsidRDefault="00EE3C07" w:rsidP="00F40C19">
    <w:pPr>
      <w:pStyle w:val="Footer"/>
      <w:tabs>
        <w:tab w:val="clear" w:pos="4513"/>
        <w:tab w:val="clear" w:pos="9026"/>
        <w:tab w:val="left" w:pos="120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3C07" w:rsidRDefault="00EE3C07" w:rsidP="00D130A8">
      <w:pPr>
        <w:spacing w:after="0" w:line="240" w:lineRule="auto"/>
      </w:pPr>
      <w:r>
        <w:separator/>
      </w:r>
    </w:p>
  </w:footnote>
  <w:footnote w:type="continuationSeparator" w:id="0">
    <w:p w:rsidR="00EE3C07" w:rsidRDefault="00EE3C07" w:rsidP="00D130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C07" w:rsidRDefault="00EE3C07" w:rsidP="00F40C19">
    <w:pPr>
      <w:pStyle w:val="Header"/>
      <w:tabs>
        <w:tab w:val="clear" w:pos="4513"/>
        <w:tab w:val="clear" w:pos="9026"/>
        <w:tab w:val="left" w:pos="1575"/>
        <w:tab w:val="left" w:pos="1800"/>
      </w:tabs>
    </w:pPr>
    <w:r>
      <w:t xml:space="preserve">IFN701 Project </w:t>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C07" w:rsidRDefault="00EE3C07" w:rsidP="00F40C19">
    <w:pPr>
      <w:pStyle w:val="Header"/>
      <w:tabs>
        <w:tab w:val="clear" w:pos="4513"/>
        <w:tab w:val="clear" w:pos="9026"/>
        <w:tab w:val="left" w:pos="1575"/>
        <w:tab w:val="left" w:pos="180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C07" w:rsidRPr="0099371A" w:rsidRDefault="00EE3C07" w:rsidP="0099371A">
    <w:pPr>
      <w:pStyle w:val="Header"/>
      <w:tabs>
        <w:tab w:val="clear" w:pos="4513"/>
        <w:tab w:val="clear" w:pos="9026"/>
        <w:tab w:val="left" w:pos="1575"/>
        <w:tab w:val="left" w:pos="1800"/>
      </w:tabs>
      <w:rPr>
        <w:i/>
        <w:iCs/>
        <w:u w:val="single"/>
      </w:rPr>
    </w:pPr>
    <w:r w:rsidRPr="0099371A">
      <w:rPr>
        <w:i/>
        <w:iCs/>
        <w:u w:val="single"/>
      </w:rPr>
      <w:t xml:space="preserve">IFN701 Project Proposal – Forecasting </w:t>
    </w:r>
    <w:proofErr w:type="spellStart"/>
    <w:r w:rsidRPr="0099371A">
      <w:rPr>
        <w:i/>
        <w:iCs/>
        <w:u w:val="single"/>
      </w:rPr>
      <w:t>Zestimate</w:t>
    </w:r>
    <w:proofErr w:type="spellEnd"/>
    <w:r w:rsidRPr="0099371A">
      <w:rPr>
        <w:i/>
        <w:iCs/>
        <w:u w:val="single"/>
      </w:rPr>
      <w:t xml:space="preserve"> Error for Zillow                               Linni QIN n9632981</w:t>
    </w:r>
  </w:p>
  <w:p w:rsidR="00EE3C07" w:rsidRDefault="00EE3C0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C07" w:rsidRPr="0099371A" w:rsidRDefault="00EE3C07" w:rsidP="0099371A">
    <w:pPr>
      <w:pStyle w:val="Header"/>
      <w:tabs>
        <w:tab w:val="clear" w:pos="4513"/>
        <w:tab w:val="clear" w:pos="9026"/>
        <w:tab w:val="left" w:pos="1575"/>
        <w:tab w:val="left" w:pos="1800"/>
      </w:tabs>
      <w:rPr>
        <w:i/>
        <w:iCs/>
        <w:u w:val="single"/>
      </w:rPr>
    </w:pPr>
    <w:r w:rsidRPr="0099371A">
      <w:rPr>
        <w:i/>
        <w:iCs/>
        <w:u w:val="single"/>
      </w:rPr>
      <w:t xml:space="preserve">IFN701 Project Proposal – Forecasting </w:t>
    </w:r>
    <w:proofErr w:type="spellStart"/>
    <w:r w:rsidRPr="0099371A">
      <w:rPr>
        <w:i/>
        <w:iCs/>
        <w:u w:val="single"/>
      </w:rPr>
      <w:t>Zestimate</w:t>
    </w:r>
    <w:proofErr w:type="spellEnd"/>
    <w:r w:rsidRPr="0099371A">
      <w:rPr>
        <w:i/>
        <w:iCs/>
        <w:u w:val="single"/>
      </w:rPr>
      <w:t xml:space="preserve"> Error for Zillow                               Linni QIN n9632981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65528"/>
    <w:multiLevelType w:val="hybridMultilevel"/>
    <w:tmpl w:val="1E0C044A"/>
    <w:lvl w:ilvl="0" w:tplc="69648E3C">
      <w:start w:val="1"/>
      <w:numFmt w:val="upperRoman"/>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24129D4"/>
    <w:multiLevelType w:val="hybridMultilevel"/>
    <w:tmpl w:val="1E0C044A"/>
    <w:lvl w:ilvl="0" w:tplc="69648E3C">
      <w:start w:val="1"/>
      <w:numFmt w:val="upperRoman"/>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EAF4576"/>
    <w:multiLevelType w:val="hybridMultilevel"/>
    <w:tmpl w:val="DF8224EE"/>
    <w:lvl w:ilvl="0" w:tplc="03F06696">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EF7"/>
    <w:rsid w:val="00040EF7"/>
    <w:rsid w:val="000755B7"/>
    <w:rsid w:val="000C7849"/>
    <w:rsid w:val="00254997"/>
    <w:rsid w:val="002C46CB"/>
    <w:rsid w:val="003D1F9D"/>
    <w:rsid w:val="00432AD3"/>
    <w:rsid w:val="004618D0"/>
    <w:rsid w:val="005369DF"/>
    <w:rsid w:val="0060635B"/>
    <w:rsid w:val="006750B0"/>
    <w:rsid w:val="0069083E"/>
    <w:rsid w:val="006E12F9"/>
    <w:rsid w:val="006E412C"/>
    <w:rsid w:val="007872FC"/>
    <w:rsid w:val="007F6807"/>
    <w:rsid w:val="00893E4D"/>
    <w:rsid w:val="0099371A"/>
    <w:rsid w:val="00A1088A"/>
    <w:rsid w:val="00A5768E"/>
    <w:rsid w:val="00AE6D65"/>
    <w:rsid w:val="00B44198"/>
    <w:rsid w:val="00BA347C"/>
    <w:rsid w:val="00C018AD"/>
    <w:rsid w:val="00CD1D5A"/>
    <w:rsid w:val="00D130A8"/>
    <w:rsid w:val="00D6420C"/>
    <w:rsid w:val="00E0379D"/>
    <w:rsid w:val="00E17449"/>
    <w:rsid w:val="00E22DD4"/>
    <w:rsid w:val="00E26169"/>
    <w:rsid w:val="00E26DC3"/>
    <w:rsid w:val="00EE3C07"/>
    <w:rsid w:val="00F036BB"/>
    <w:rsid w:val="00F40C19"/>
    <w:rsid w:val="00F40E9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44F8355"/>
  <w15:chartTrackingRefBased/>
  <w15:docId w15:val="{3E50691C-7F1A-4CE8-A7E7-B54C9FDFB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37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997"/>
    <w:rPr>
      <w:color w:val="0563C1" w:themeColor="hyperlink"/>
      <w:u w:val="single"/>
    </w:rPr>
  </w:style>
  <w:style w:type="paragraph" w:styleId="NoSpacing">
    <w:name w:val="No Spacing"/>
    <w:link w:val="NoSpacingChar"/>
    <w:uiPriority w:val="1"/>
    <w:qFormat/>
    <w:rsid w:val="00D130A8"/>
    <w:pPr>
      <w:spacing w:after="0" w:line="240" w:lineRule="auto"/>
    </w:pPr>
    <w:rPr>
      <w:lang w:val="en-US" w:eastAsia="en-US"/>
    </w:rPr>
  </w:style>
  <w:style w:type="character" w:customStyle="1" w:styleId="NoSpacingChar">
    <w:name w:val="No Spacing Char"/>
    <w:basedOn w:val="DefaultParagraphFont"/>
    <w:link w:val="NoSpacing"/>
    <w:uiPriority w:val="1"/>
    <w:rsid w:val="00D130A8"/>
    <w:rPr>
      <w:lang w:val="en-US" w:eastAsia="en-US"/>
    </w:rPr>
  </w:style>
  <w:style w:type="paragraph" w:styleId="Header">
    <w:name w:val="header"/>
    <w:basedOn w:val="Normal"/>
    <w:link w:val="HeaderChar"/>
    <w:uiPriority w:val="99"/>
    <w:unhideWhenUsed/>
    <w:rsid w:val="00D130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30A8"/>
  </w:style>
  <w:style w:type="paragraph" w:styleId="Footer">
    <w:name w:val="footer"/>
    <w:basedOn w:val="Normal"/>
    <w:link w:val="FooterChar"/>
    <w:uiPriority w:val="99"/>
    <w:unhideWhenUsed/>
    <w:rsid w:val="00D130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30A8"/>
  </w:style>
  <w:style w:type="character" w:customStyle="1" w:styleId="Heading1Char">
    <w:name w:val="Heading 1 Char"/>
    <w:basedOn w:val="DefaultParagraphFont"/>
    <w:link w:val="Heading1"/>
    <w:uiPriority w:val="9"/>
    <w:rsid w:val="00E0379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379D"/>
    <w:pPr>
      <w:outlineLvl w:val="9"/>
    </w:pPr>
    <w:rPr>
      <w:lang w:val="en-US" w:eastAsia="en-US"/>
    </w:rPr>
  </w:style>
  <w:style w:type="paragraph" w:styleId="TOC2">
    <w:name w:val="toc 2"/>
    <w:basedOn w:val="Normal"/>
    <w:next w:val="Normal"/>
    <w:autoRedefine/>
    <w:uiPriority w:val="39"/>
    <w:unhideWhenUsed/>
    <w:rsid w:val="00E0379D"/>
    <w:pPr>
      <w:spacing w:after="100"/>
      <w:ind w:left="220"/>
    </w:pPr>
    <w:rPr>
      <w:rFonts w:cs="Times New Roman"/>
      <w:lang w:val="en-US" w:eastAsia="en-US"/>
    </w:rPr>
  </w:style>
  <w:style w:type="paragraph" w:styleId="TOC1">
    <w:name w:val="toc 1"/>
    <w:basedOn w:val="Normal"/>
    <w:next w:val="Normal"/>
    <w:autoRedefine/>
    <w:uiPriority w:val="39"/>
    <w:unhideWhenUsed/>
    <w:rsid w:val="00E0379D"/>
    <w:pPr>
      <w:spacing w:after="100"/>
    </w:pPr>
    <w:rPr>
      <w:rFonts w:cs="Times New Roman"/>
      <w:lang w:val="en-US" w:eastAsia="en-US"/>
    </w:rPr>
  </w:style>
  <w:style w:type="paragraph" w:styleId="TOC3">
    <w:name w:val="toc 3"/>
    <w:basedOn w:val="Normal"/>
    <w:next w:val="Normal"/>
    <w:autoRedefine/>
    <w:uiPriority w:val="39"/>
    <w:unhideWhenUsed/>
    <w:rsid w:val="00E0379D"/>
    <w:pPr>
      <w:spacing w:after="100"/>
      <w:ind w:left="440"/>
    </w:pPr>
    <w:rPr>
      <w:rFonts w:cs="Times New Roman"/>
      <w:lang w:val="en-US" w:eastAsia="en-US"/>
    </w:rPr>
  </w:style>
  <w:style w:type="paragraph" w:styleId="ListParagraph">
    <w:name w:val="List Paragraph"/>
    <w:basedOn w:val="Normal"/>
    <w:uiPriority w:val="34"/>
    <w:qFormat/>
    <w:rsid w:val="006E41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inorganicventures.com/accuracy-precision-mean-and-standard-devia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mathbits.com/MathBits/TISection/Statistics2/logarithmic.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81029-882F-43BA-B041-89C7C2333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4</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Forecasting zestimate error for zillow</vt:lpstr>
    </vt:vector>
  </TitlesOfParts>
  <Company>Queensland University of Technology</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zestimate error for zillow</dc:title>
  <dc:subject/>
  <dc:creator>Laney Qin</dc:creator>
  <cp:keywords/>
  <dc:description/>
  <cp:lastModifiedBy>Laney Qin</cp:lastModifiedBy>
  <cp:revision>11</cp:revision>
  <dcterms:created xsi:type="dcterms:W3CDTF">2017-08-03T04:21:00Z</dcterms:created>
  <dcterms:modified xsi:type="dcterms:W3CDTF">2017-08-18T02:01:00Z</dcterms:modified>
</cp:coreProperties>
</file>