
<file path=[Content_Types].xml><?xml version="1.0" encoding="utf-8"?>
<Types xmlns="http://schemas.openxmlformats.org/package/2006/content-types">
  <Default Extension="xml" ContentType="application/xml"/>
  <Default Extension="png" ContentType="image/png"/>
  <Default Extension="emf" ContentType="image/x-emf"/>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spacing w:before="156" w:beforeLines="50" w:line="288" w:lineRule="auto"/>
        <w:ind w:left="480" w:leftChars="200" w:right="480" w:rightChars="200" w:firstLine="480" w:firstLineChars="200"/>
      </w:pPr>
      <w:bookmarkStart w:id="0" w:name="_Hlk52184106"/>
      <w:bookmarkStart w:id="1" w:name="_Hlk52183769"/>
      <w:r>
        <w:t>2.3 基于知识蒸馏</w:t>
      </w:r>
      <w:r>
        <w:rPr>
          <w:rFonts w:hint="eastAsia"/>
        </w:rPr>
        <w:t>的无监督图表示学习</w:t>
      </w:r>
      <w:r>
        <w:t>算法设计</w:t>
      </w:r>
    </w:p>
    <w:p>
      <w:pPr>
        <w:pStyle w:val="28"/>
        <w:numPr>
          <w:ilvl w:val="0"/>
          <w:numId w:val="3"/>
        </w:numPr>
        <w:spacing w:before="156" w:beforeLines="50" w:line="288" w:lineRule="auto"/>
        <w:ind w:right="480" w:rightChars="200" w:firstLineChars="0"/>
      </w:pPr>
      <w:r>
        <w:rPr>
          <w:rFonts w:hint="eastAsia"/>
        </w:rPr>
        <w:t>无监督图表示学习任务</w:t>
      </w:r>
    </w:p>
    <w:p>
      <w:pPr>
        <w:spacing w:before="156" w:beforeLines="50" w:line="288" w:lineRule="auto"/>
        <w:ind w:left="480" w:leftChars="200" w:right="480" w:rightChars="200" w:firstLine="480" w:firstLineChars="200"/>
      </w:pPr>
      <w:r>
        <w:rPr>
          <w:rFonts w:hint="eastAsia"/>
        </w:rPr>
        <w:t>在2</w:t>
      </w:r>
      <w:r>
        <w:t>.2</w:t>
      </w:r>
      <w:r>
        <w:rPr>
          <w:rFonts w:hint="eastAsia"/>
        </w:rPr>
        <w:t>的研究内容中，研究了本课题在异质图半监督节点分类任务上的设计，但是异质图半监督节点分类属于异质图中特定的一个基准任务，在本课题的第二个研究内容中，我们将目光放到了更加普遍的任务-无监督图表示学习任务。该任务在给定图</w:t>
      </w:r>
      <m:oMath>
        <m:r>
          <m:rPr>
            <m:sty m:val="p"/>
          </m:rPr>
          <w:rPr>
            <w:rFonts w:ascii="Cambria Math" w:hAnsi="Cambria Math"/>
          </w:rPr>
          <m:t>G</m:t>
        </m:r>
      </m:oMath>
      <w:r>
        <w:rPr>
          <w:rFonts w:hint="eastAsia"/>
        </w:rPr>
        <w:t>的情况下，无需手动准备标签（监督信号），就可以从图数据本身学习节点和图的表示，该表示可以继续用于节点分类，图分类等具体的下游基准任务。</w:t>
      </w:r>
    </w:p>
    <w:p>
      <w:pPr>
        <w:spacing w:before="156" w:beforeLines="50" w:line="288" w:lineRule="auto"/>
        <w:ind w:left="480" w:leftChars="200" w:right="480" w:rightChars="200" w:firstLine="480" w:firstLineChars="200"/>
      </w:pPr>
      <w:r>
        <w:rPr>
          <w:rFonts w:hint="eastAsia"/>
        </w:rPr>
        <w:t>形式化上，给定图</w:t>
      </w:r>
      <m:oMath>
        <m:r>
          <m:rPr>
            <m:sty m:val="p"/>
          </m:rPr>
          <w:rPr>
            <w:rFonts w:ascii="Cambria Math" w:hAnsi="Cambria Math"/>
          </w:rPr>
          <m:t>G=</m:t>
        </m:r>
        <m:d>
          <m:dPr>
            <m:ctrlPr>
              <w:rPr>
                <w:rFonts w:ascii="Cambria Math" w:hAnsi="Cambria Math"/>
              </w:rPr>
            </m:ctrlPr>
          </m:dPr>
          <m:e>
            <m:r>
              <m:rPr>
                <m:sty m:val="p"/>
              </m:rPr>
              <w:rPr>
                <w:rFonts w:ascii="Cambria Math" w:hAnsi="Cambria Math"/>
              </w:rPr>
              <m:t>V,E</m:t>
            </m:r>
            <m:ctrlPr>
              <w:rPr>
                <w:rFonts w:ascii="Cambria Math" w:hAnsi="Cambria Math"/>
              </w:rPr>
            </m:ctrlPr>
          </m:e>
        </m:d>
        <m:r>
          <m:rPr>
            <m:sty m:val="p"/>
          </m:rPr>
          <w:rPr>
            <w:rFonts w:hint="eastAsia" w:ascii="Cambria Math" w:hAnsi="Cambria Math"/>
          </w:rPr>
          <m:t>，</m:t>
        </m:r>
      </m:oMath>
      <w:r>
        <w:rPr>
          <w:rFonts w:hint="eastAsia"/>
        </w:rPr>
        <w:t>，其中</w:t>
      </w:r>
      <m:oMath>
        <m:r>
          <m:rPr>
            <m:sty m:val="p"/>
          </m:rPr>
          <w:rPr>
            <w:rFonts w:ascii="Cambria Math" w:hAnsi="Cambria Math"/>
          </w:rPr>
          <m:t>V</m:t>
        </m:r>
      </m:oMath>
      <w:r>
        <w:rPr>
          <w:rFonts w:hint="eastAsia"/>
        </w:rPr>
        <w:t>和</w:t>
      </w:r>
      <m:oMath>
        <m:r>
          <m:rPr>
            <m:sty m:val="p"/>
          </m:rPr>
          <w:rPr>
            <w:rFonts w:hint="eastAsia" w:ascii="Cambria Math" w:hAnsi="Cambria Math"/>
          </w:rPr>
          <m:t>E</m:t>
        </m:r>
      </m:oMath>
      <w:r>
        <w:rPr>
          <w:rFonts w:hint="eastAsia"/>
        </w:rPr>
        <w:t>分别是图中边和节点的集合，</w:t>
      </w:r>
      <m:oMath>
        <m:r>
          <m:rPr>
            <m:sty m:val="p"/>
          </m:rPr>
          <w:rPr>
            <w:rFonts w:ascii="Cambria Math" w:hAnsi="Cambria Math"/>
          </w:rPr>
          <m:t xml:space="preserve">A ∈ </m:t>
        </m:r>
        <m:sSup>
          <m:sSupPr>
            <m:ctrlPr>
              <w:rPr>
                <w:rFonts w:ascii="Cambria Math" w:hAnsi="Cambria Math"/>
              </w:rPr>
            </m:ctrlPr>
          </m:sSupPr>
          <m:e>
            <m:r>
              <m:rPr>
                <m:sty m:val="p"/>
              </m:rPr>
              <w:rPr>
                <w:rFonts w:ascii="Cambria Math" w:hAnsi="Cambria Math"/>
              </w:rPr>
              <m:t>{0, 1}</m:t>
            </m:r>
            <m:ctrlPr>
              <w:rPr>
                <w:rFonts w:ascii="Cambria Math" w:hAnsi="Cambria Math"/>
              </w:rPr>
            </m:ctrlPr>
          </m:e>
          <m:sup>
            <m:r>
              <m:rPr>
                <m:sty m:val="p"/>
              </m:rPr>
              <w:rPr>
                <w:rFonts w:ascii="Cambria Math" w:hAnsi="Cambria Math"/>
              </w:rPr>
              <m:t>|</m:t>
            </m:r>
            <m:r>
              <w:rPr>
                <w:rFonts w:ascii="Cambria Math" w:hAnsi="Cambria Math"/>
              </w:rPr>
              <m:t>V</m:t>
            </m:r>
            <m:r>
              <m:rPr>
                <m:sty m:val="p"/>
              </m:rPr>
              <w:rPr>
                <w:rFonts w:ascii="Cambria Math" w:hAnsi="Cambria Math"/>
              </w:rPr>
              <m:t>|</m:t>
            </m:r>
            <m:r>
              <m:rPr>
                <m:sty m:val="p"/>
              </m:rPr>
              <w:rPr>
                <w:rFonts w:hint="eastAsia" w:ascii="Cambria Math" w:hAnsi="Cambria Math"/>
              </w:rPr>
              <m:t>×</m:t>
            </m:r>
            <m:r>
              <m:rPr>
                <m:sty m:val="p"/>
              </m:rPr>
              <w:rPr>
                <w:rFonts w:ascii="Cambria Math" w:hAnsi="Cambria Math"/>
              </w:rPr>
              <m:t>|</m:t>
            </m:r>
            <m:r>
              <w:rPr>
                <w:rFonts w:ascii="Cambria Math" w:hAnsi="Cambria Math"/>
              </w:rPr>
              <m:t>V</m:t>
            </m:r>
            <m:r>
              <m:rPr>
                <m:sty m:val="p"/>
              </m:rPr>
              <w:rPr>
                <w:rFonts w:ascii="Cambria Math" w:hAnsi="Cambria Math"/>
              </w:rPr>
              <m:t>|</m:t>
            </m:r>
            <m:ctrlPr>
              <w:rPr>
                <w:rFonts w:ascii="Cambria Math" w:hAnsi="Cambria Math"/>
              </w:rPr>
            </m:ctrlPr>
          </m:sup>
        </m:sSup>
      </m:oMath>
      <w:r>
        <w:rPr>
          <w:rFonts w:hint="eastAsia"/>
        </w:rPr>
        <w:t>表示图</w:t>
      </w:r>
      <m:oMath>
        <m:r>
          <m:rPr>
            <m:sty m:val="p"/>
          </m:rPr>
          <w:rPr>
            <w:rFonts w:ascii="Cambria Math" w:hAnsi="Cambria Math"/>
          </w:rPr>
          <m:t>G</m:t>
        </m:r>
      </m:oMath>
      <w:r>
        <w:rPr>
          <w:rFonts w:hint="eastAsia"/>
        </w:rPr>
        <w:t>的带有自环的邻接矩阵。每个节点</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都关联于一个特征向量</w:t>
      </w:r>
      <m:oMath>
        <m:sSub>
          <m:sSubPr>
            <m:ctrlPr>
              <w:rPr>
                <w:rFonts w:ascii="Cambria Math" w:hAnsi="Cambria Math"/>
              </w:rPr>
            </m:ctrlPr>
          </m:sSubPr>
          <m:e>
            <m:r>
              <w:rPr>
                <w:rFonts w:ascii="Cambria Math" w:hAnsi="Cambria Math"/>
              </w:rPr>
              <m:t>x</m:t>
            </m:r>
            <m:ctrlPr>
              <w:rPr>
                <w:rFonts w:ascii="Cambria Math" w:hAnsi="Cambria Math"/>
              </w:rPr>
            </m:ctrlPr>
          </m:e>
          <m:sub>
            <m:r>
              <w:rPr>
                <w:rFonts w:hint="eastAsia"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X</m:t>
        </m:r>
        <m:r>
          <m:rPr>
            <m:sty m:val="p"/>
          </m:rPr>
          <w:rPr>
            <w:rFonts w:ascii="Cambria Math" w:hAnsi="Cambria Math"/>
          </w:rPr>
          <m:t xml:space="preserve">∈ </m:t>
        </m:r>
        <m:sSup>
          <m:sSupPr>
            <m:ctrlPr>
              <w:rPr>
                <w:rFonts w:ascii="Cambria Math" w:hAnsi="Cambria Math"/>
              </w:rPr>
            </m:ctrlPr>
          </m:sSupPr>
          <m:e>
            <m:r>
              <m:rPr>
                <m:sty m:val="p"/>
              </m:rPr>
              <w:rPr>
                <w:rFonts w:hint="eastAsia" w:ascii="Cambria Math" w:hAnsi="Cambria Math"/>
              </w:rPr>
              <m:t>R</m:t>
            </m:r>
            <m:ctrlPr>
              <w:rPr>
                <w:rFonts w:ascii="Cambria Math" w:hAnsi="Cambria Math"/>
              </w:rPr>
            </m:ctrlPr>
          </m:e>
          <m:sup>
            <m:r>
              <m:rPr>
                <m:sty m:val="p"/>
              </m:rPr>
              <w:rPr>
                <w:rFonts w:ascii="Cambria Math" w:hAnsi="Cambria Math"/>
              </w:rPr>
              <m:t>|</m:t>
            </m:r>
            <m:r>
              <w:rPr>
                <w:rFonts w:ascii="Cambria Math" w:hAnsi="Cambria Math"/>
              </w:rPr>
              <m:t>V</m:t>
            </m:r>
            <m:r>
              <m:rPr>
                <m:sty m:val="p"/>
              </m:rPr>
              <w:rPr>
                <w:rFonts w:ascii="Cambria Math" w:hAnsi="Cambria Math"/>
              </w:rPr>
              <m:t>|</m:t>
            </m:r>
            <m:r>
              <m:rPr>
                <m:sty m:val="p"/>
              </m:rPr>
              <w:rPr>
                <w:rFonts w:hint="eastAsia" w:ascii="Cambria Math" w:hAnsi="Cambria Math"/>
              </w:rPr>
              <m:t>×</m:t>
            </m:r>
            <m:r>
              <w:rPr>
                <w:rFonts w:ascii="Cambria Math" w:hAnsi="Cambria Math"/>
              </w:rPr>
              <m:t>d</m:t>
            </m:r>
            <m:ctrlPr>
              <w:rPr>
                <w:rFonts w:ascii="Cambria Math" w:hAnsi="Cambria Math"/>
              </w:rPr>
            </m:ctrlPr>
          </m:sup>
        </m:sSup>
      </m:oMath>
      <w:r>
        <w:rPr>
          <w:rFonts w:hint="eastAsia"/>
        </w:rPr>
        <w:t>,其中d是特征向量的维度。无监督图表示学习任务从给定的数据中学习每个节点的表示向量</w:t>
      </w:r>
      <m:oMath>
        <m:sSub>
          <m:sSubPr>
            <m:ctrlPr>
              <w:rPr>
                <w:rFonts w:ascii="Cambria Math" w:hAnsi="Cambria Math"/>
              </w:rPr>
            </m:ctrlPr>
          </m:sSubPr>
          <m:e>
            <m:r>
              <w:rPr>
                <w:rFonts w:hint="eastAsia" w:ascii="Cambria Math" w:hAnsi="Cambria Math"/>
              </w:rPr>
              <m:t>z</m:t>
            </m:r>
            <m:ctrlPr>
              <w:rPr>
                <w:rFonts w:ascii="Cambria Math" w:hAnsi="Cambria Math"/>
              </w:rPr>
            </m:ctrlPr>
          </m:e>
          <m:sub>
            <m:r>
              <w:rPr>
                <w:rFonts w:hint="eastAsia"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Z</m:t>
        </m:r>
        <m:r>
          <m:rPr>
            <m:sty m:val="p"/>
          </m:rPr>
          <w:rPr>
            <w:rFonts w:ascii="Cambria Math" w:hAnsi="Cambria Math"/>
          </w:rPr>
          <m:t xml:space="preserve">∈ </m:t>
        </m:r>
        <m:sSup>
          <m:sSupPr>
            <m:ctrlPr>
              <w:rPr>
                <w:rFonts w:ascii="Cambria Math" w:hAnsi="Cambria Math"/>
              </w:rPr>
            </m:ctrlPr>
          </m:sSupPr>
          <m:e>
            <m:r>
              <m:rPr>
                <m:sty m:val="p"/>
              </m:rPr>
              <w:rPr>
                <w:rFonts w:hint="eastAsia" w:ascii="Cambria Math" w:hAnsi="Cambria Math"/>
              </w:rPr>
              <m:t>R</m:t>
            </m:r>
            <m:ctrlPr>
              <w:rPr>
                <w:rFonts w:ascii="Cambria Math" w:hAnsi="Cambria Math"/>
              </w:rPr>
            </m:ctrlPr>
          </m:e>
          <m:sup>
            <m:d>
              <m:dPr>
                <m:begChr m:val="|"/>
                <m:endChr m:val="|"/>
                <m:ctrlPr>
                  <w:rPr>
                    <w:rFonts w:ascii="Cambria Math" w:hAnsi="Cambria Math"/>
                  </w:rPr>
                </m:ctrlPr>
              </m:dPr>
              <m:e>
                <m:r>
                  <w:rPr>
                    <w:rFonts w:ascii="Cambria Math" w:hAnsi="Cambria Math"/>
                  </w:rPr>
                  <m:t>V</m:t>
                </m:r>
                <m:ctrlPr>
                  <w:rPr>
                    <w:rFonts w:ascii="Cambria Math" w:hAnsi="Cambria Math"/>
                  </w:rPr>
                </m:ctrlPr>
              </m:e>
            </m:d>
            <m:r>
              <m:rPr>
                <m:sty m:val="p"/>
              </m:rPr>
              <w:rPr>
                <w:rFonts w:hint="eastAsia" w:ascii="Cambria Math" w:hAnsi="Cambria Math"/>
              </w:rPr>
              <m:t>×</m:t>
            </m:r>
            <m:r>
              <w:rPr>
                <w:rFonts w:ascii="Cambria Math" w:hAnsi="Cambria Math"/>
              </w:rPr>
              <m:t>dz</m:t>
            </m:r>
            <m:ctrlPr>
              <w:rPr>
                <w:rFonts w:ascii="Cambria Math" w:hAnsi="Cambria Math"/>
              </w:rPr>
            </m:ctrlPr>
          </m:sup>
        </m:sSup>
      </m:oMath>
      <w:r>
        <w:rPr>
          <w:rFonts w:hint="eastAsia"/>
        </w:rPr>
        <w:t>。</w:t>
      </w:r>
    </w:p>
    <w:p>
      <w:pPr>
        <w:spacing w:before="156" w:beforeLines="50" w:line="288" w:lineRule="auto"/>
        <w:ind w:left="480" w:leftChars="200" w:right="480" w:rightChars="200" w:firstLine="480" w:firstLineChars="200"/>
      </w:pPr>
      <w:r>
        <w:rPr>
          <w:rFonts w:hint="eastAsia"/>
        </w:rPr>
        <w:t>常见的无监督图表示学习算法大致分为生成式和对比式两种，生成式的代表方法是图自编码器，通过用</w:t>
      </w:r>
      <m:oMath>
        <m:r>
          <w:rPr>
            <w:rFonts w:ascii="Cambria Math" w:hAnsi="Cambria Math"/>
          </w:rPr>
          <m:t>Z</m:t>
        </m:r>
      </m:oMath>
      <w:r>
        <w:rPr>
          <w:rFonts w:hint="eastAsia"/>
        </w:rPr>
        <w:t>重构输入数据</w:t>
      </w:r>
      <m:oMath>
        <m:r>
          <m:rPr>
            <m:sty m:val="p"/>
          </m:rPr>
          <w:rPr>
            <w:rFonts w:ascii="Cambria Math" w:hAnsi="Cambria Math"/>
          </w:rPr>
          <m:t>A</m:t>
        </m:r>
        <m:r>
          <m:rPr>
            <m:sty m:val="p"/>
          </m:rPr>
          <w:rPr>
            <w:rFonts w:hint="eastAsia" w:ascii="Cambria Math" w:hAnsi="Cambria Math"/>
          </w:rPr>
          <m:t>或者</m:t>
        </m:r>
        <m:r>
          <w:rPr>
            <w:rFonts w:ascii="Cambria Math" w:hAnsi="Cambria Math"/>
          </w:rPr>
          <m:t>X</m:t>
        </m:r>
      </m:oMath>
      <w:r>
        <w:rPr>
          <w:rFonts w:hint="eastAsia"/>
        </w:rPr>
        <w:t>，使得</w:t>
      </w:r>
      <m:oMath>
        <m:r>
          <w:rPr>
            <w:rFonts w:ascii="Cambria Math" w:hAnsi="Cambria Math"/>
          </w:rPr>
          <m:t>Z</m:t>
        </m:r>
      </m:oMath>
      <w:r>
        <w:rPr>
          <w:rFonts w:hint="eastAsia"/>
        </w:rPr>
        <w:t>中包含输入数据中有用的信息。而对比式的代表方法则是图对比学习，通常，图对比学习会首先通过数据增强等各种方式生成两个对比的视图，然后最大化它们之间的互信息，使得</w:t>
      </w:r>
      <m:oMath>
        <m:r>
          <w:rPr>
            <w:rFonts w:ascii="Cambria Math" w:hAnsi="Cambria Math"/>
          </w:rPr>
          <m:t>Z</m:t>
        </m:r>
      </m:oMath>
      <w:r>
        <w:rPr>
          <w:rFonts w:hint="eastAsia"/>
        </w:rPr>
        <w:t>中包含了两个不同视图中共有的有效信息，丢弃了两个视图中不重叠的无效信息（噪声）。本研究内容面向图对比学习算法，设计针对图对比学习的知识蒸馏师生模型和优化框架，并在各种下游基准任务中取得更好的效果。</w:t>
      </w:r>
    </w:p>
    <w:p>
      <w:pPr>
        <w:spacing w:before="156" w:beforeLines="50" w:line="288" w:lineRule="auto"/>
        <w:ind w:left="480" w:leftChars="200" w:right="480" w:rightChars="200" w:firstLine="480" w:firstLineChars="200"/>
      </w:pPr>
      <w:r>
        <w:rPr>
          <w:rFonts w:hint="eastAsia"/>
        </w:rPr>
        <w:t>具体来说，标准的图对比学习范式（如GraphCL，GRACE，GCA）通常分为两个视图，每一个视图通过将不同的图增强（对输入的图数据</w:t>
      </w:r>
      <m:oMath>
        <m:r>
          <m:rPr>
            <m:sty m:val="p"/>
          </m:rPr>
          <w:rPr>
            <w:rFonts w:ascii="Cambria Math" w:hAnsi="Cambria Math"/>
          </w:rPr>
          <m:t>G</m:t>
        </m:r>
      </m:oMath>
      <w:r>
        <w:rPr>
          <w:rFonts w:hint="eastAsia"/>
        </w:rPr>
        <w:t>进行数据增强，比如删除边，掩盖部分节点特征等）输入到同一个编码器（图神经网络）中，得到两个不同视图下的节点表示，然后通过InfoNCE</w:t>
      </w:r>
      <w:r>
        <w:t xml:space="preserve"> </w:t>
      </w:r>
      <w:r>
        <w:rPr>
          <w:rFonts w:hint="eastAsia"/>
        </w:rPr>
        <w:t xml:space="preserve">Loss（公式 </w:t>
      </w:r>
      <w:r>
        <w:t>8</w:t>
      </w:r>
      <w:r>
        <w:rPr>
          <w:rFonts w:hint="eastAsia"/>
        </w:rPr>
        <w:t>）近似的使两个视图的表示</w:t>
      </w:r>
      <w:r>
        <w:t>(</w:t>
      </w:r>
      <m:oMath>
        <m:r>
          <w:rPr>
            <w:rFonts w:ascii="Cambria Math" w:hAnsi="Cambria Math"/>
          </w:rPr>
          <m:t>Z</m:t>
        </m:r>
      </m:oMath>
      <w:r>
        <w:rPr>
          <w:rFonts w:hint="eastAsia"/>
        </w:rPr>
        <w:t>和</w:t>
      </w:r>
      <m:oMath>
        <m:r>
          <w:rPr>
            <w:rFonts w:ascii="Cambria Math" w:hAnsi="Cambria Math"/>
          </w:rPr>
          <m:t>Z</m:t>
        </m:r>
        <m:r>
          <m:rPr>
            <m:sty m:val="p"/>
          </m:rPr>
          <w:rPr>
            <w:rFonts w:ascii="Cambria Math" w:hAnsi="Cambria Math"/>
          </w:rPr>
          <m:t>‘</m:t>
        </m:r>
      </m:oMath>
      <w:r>
        <w:t>)</w:t>
      </w:r>
      <w:r>
        <w:rPr>
          <w:rFonts w:hint="eastAsia"/>
        </w:rPr>
        <w:t>之间的互信息最大化。</w:t>
      </w:r>
    </w:p>
    <w:p>
      <w:pPr>
        <w:spacing w:before="156" w:beforeLines="50" w:line="288" w:lineRule="auto"/>
        <w:ind w:left="480" w:leftChars="200" w:right="480" w:rightChars="200" w:firstLine="480" w:firstLineChars="200"/>
      </w:pPr>
      <m:oMathPara>
        <m:oMath>
          <m:r>
            <m:rPr>
              <m:sty m:val="p"/>
              <m:scr m:val="script"/>
            </m:rPr>
            <w:rPr>
              <w:rFonts w:ascii="Cambria Math" w:hAnsi="Cambria Math"/>
            </w:rPr>
            <m:t>L=-</m:t>
          </m:r>
          <m:nary>
            <m:naryPr>
              <m:chr m:val="∑"/>
              <m:grow m:val="1"/>
              <m:limLoc m:val="undOvr"/>
              <m:ctrlPr>
                <w:rPr>
                  <w:rFonts w:ascii="Cambria Math" w:hAnsi="Cambria Math"/>
                </w:rPr>
              </m:ctrlPr>
            </m:naryPr>
            <m:sub>
              <m:r>
                <w:rPr>
                  <w:rFonts w:ascii="Cambria Math" w:hAnsi="Cambria Math"/>
                </w:rPr>
                <m:t>i</m:t>
              </m:r>
              <m:r>
                <m:rPr>
                  <m:sty m:val="p"/>
                </m:rPr>
                <w:rPr>
                  <w:rFonts w:ascii="Cambria Math" w:hAnsi="Cambria Math"/>
                </w:rPr>
                <m:t>=1</m:t>
              </m:r>
              <m:ctrlPr>
                <w:rPr>
                  <w:rFonts w:ascii="Cambria Math" w:hAnsi="Cambria Math"/>
                </w:rPr>
              </m:ctrlPr>
            </m:sub>
            <m:sup>
              <m:r>
                <w:rPr>
                  <w:rFonts w:ascii="Cambria Math" w:hAnsi="Cambria Math"/>
                </w:rPr>
                <m:t>N</m:t>
              </m:r>
              <m:ctrlPr>
                <w:rPr>
                  <w:rFonts w:ascii="Cambria Math" w:hAnsi="Cambria Math"/>
                </w:rPr>
              </m:ctrlPr>
            </m:sup>
            <m:e>
              <m:func>
                <m:funcPr>
                  <m:ctrlPr>
                    <w:rPr>
                      <w:rFonts w:ascii="Cambria Math" w:hAnsi="Cambria Math"/>
                    </w:rPr>
                  </m:ctrlPr>
                </m:funcPr>
                <m:fName>
                  <m:r>
                    <m:rPr>
                      <m:sty m:val="p"/>
                    </m:rPr>
                    <w:rPr>
                      <w:rFonts w:ascii="Cambria Math" w:hAnsi="Cambria Math"/>
                    </w:rPr>
                    <m:t>log</m:t>
                  </m:r>
                  <m:ctrlPr>
                    <w:rPr>
                      <w:rFonts w:ascii="Cambria Math" w:hAnsi="Cambria Math"/>
                    </w:rPr>
                  </m:ctrlPr>
                </m:fName>
                <m:e>
                  <m:f>
                    <m:fPr>
                      <m:ctrlPr>
                        <w:rPr>
                          <w:rFonts w:ascii="Cambria Math" w:hAnsi="Cambria Math"/>
                        </w:rPr>
                      </m:ctrlPr>
                    </m:fPr>
                    <m:num>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rPr>
                              </m:ctrlPr>
                            </m:dPr>
                            <m:e>
                              <m:r>
                                <m:rPr>
                                  <m:sty m:val="p"/>
                                </m:rPr>
                                <w:rPr>
                                  <w:rFonts w:ascii="Cambria Math" w:hAnsi="Cambria Math"/>
                                </w:rPr>
                                <m:t>-</m:t>
                              </m:r>
                              <m:ctrlPr>
                                <w:rPr>
                                  <w:rFonts w:ascii="Cambria Math" w:hAnsi="Cambria Math"/>
                                </w:rPr>
                              </m:ctrlPr>
                            </m:e>
                            <m:e>
                              <m:sSub>
                                <m:sSubPr>
                                  <m:ctrlPr>
                                    <w:rPr>
                                      <w:rFonts w:ascii="Cambria Math" w:hAnsi="Cambria Math"/>
                                    </w:rPr>
                                  </m:ctrlPr>
                                </m:sSubPr>
                                <m:e>
                                  <m:r>
                                    <m:rPr>
                                      <m:sty m:val="b"/>
                                    </m:rPr>
                                    <w:rPr>
                                      <w:rFonts w:ascii="Cambria Math" w:hAnsi="Cambria Math"/>
                                    </w:rPr>
                                    <m:t>z</m:t>
                                  </m:r>
                                  <m:ctrlPr>
                                    <w:rPr>
                                      <w:rFonts w:ascii="Cambria Math" w:hAnsi="Cambria Math"/>
                                    </w:rPr>
                                  </m:ctrlPr>
                                </m:e>
                                <m:sub>
                                  <m:r>
                                    <m:rPr>
                                      <m:sty m:val="b"/>
                                    </m:rPr>
                                    <w:rPr>
                                      <w:rFonts w:ascii="Cambria Math" w:hAnsi="Cambria Math"/>
                                    </w:rPr>
                                    <m:t>i</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ctrlPr>
                                    <w:rPr>
                                      <w:rFonts w:ascii="Cambria Math" w:hAnsi="Cambria Math"/>
                                    </w:rPr>
                                  </m:ctrlPr>
                                </m:e>
                                <m:sub>
                                  <m:r>
                                    <m:rPr>
                                      <m:sty m:val="b"/>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sSup>
                                <m:sSupPr>
                                  <m:ctrlPr>
                                    <w:rPr>
                                      <w:rFonts w:ascii="Cambria Math" w:hAnsi="Cambria Math"/>
                                    </w:rPr>
                                  </m:ctrlPr>
                                </m:sSupPr>
                                <m:e>
                                  <m:r>
                                    <m:rPr>
                                      <m:sty m:val="p"/>
                                    </m:rPr>
                                    <w:rPr>
                                      <w:rFonts w:ascii="Cambria Math" w:hAnsi="Cambria Math"/>
                                    </w:rPr>
                                    <m:t>|</m:t>
                                  </m:r>
                                  <m:ctrlPr>
                                    <w:rPr>
                                      <w:rFonts w:ascii="Cambria Math" w:hAnsi="Cambria Math"/>
                                    </w:rPr>
                                  </m:ctrlPr>
                                </m:e>
                                <m:sup>
                                  <m:r>
                                    <m:rPr>
                                      <m:sty m:val="b"/>
                                    </m:rPr>
                                    <w:rPr>
                                      <w:rFonts w:ascii="Cambria Math" w:hAnsi="Cambria Math"/>
                                    </w:rPr>
                                    <m:t>2</m:t>
                                  </m:r>
                                  <m:ctrlPr>
                                    <w:rPr>
                                      <w:rFonts w:ascii="Cambria Math" w:hAnsi="Cambria Math"/>
                                    </w:rPr>
                                  </m:ctrlPr>
                                </m:sup>
                              </m:sSup>
                              <m:r>
                                <m:rPr>
                                  <m:sty m:val="p"/>
                                </m:rPr>
                                <w:rPr>
                                  <w:rFonts w:ascii="Cambria Math" w:hAnsi="Cambria Math"/>
                                </w:rPr>
                                <m:t>/2</m:t>
                              </m:r>
                              <m:ctrlPr>
                                <w:rPr>
                                  <w:rFonts w:ascii="Cambria Math" w:hAnsi="Cambria Math"/>
                                </w:rPr>
                              </m:ctrlPr>
                            </m:e>
                          </m:d>
                          <m:ctrlPr>
                            <w:rPr>
                              <w:rFonts w:ascii="Cambria Math" w:hAnsi="Cambria Math"/>
                            </w:rPr>
                          </m:ctrlPr>
                        </m:e>
                      </m:func>
                      <m:ctrlPr>
                        <w:rPr>
                          <w:rFonts w:ascii="Cambria Math" w:hAnsi="Cambria Math"/>
                        </w:rPr>
                      </m:ctrlPr>
                    </m:num>
                    <m:den>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rPr>
                              </m:ctrlPr>
                            </m:dPr>
                            <m:e>
                              <m:r>
                                <m:rPr>
                                  <m:sty m:val="p"/>
                                </m:rPr>
                                <w:rPr>
                                  <w:rFonts w:ascii="Cambria Math" w:hAnsi="Cambria Math"/>
                                </w:rPr>
                                <m:t>-</m:t>
                              </m:r>
                              <m:ctrlPr>
                                <w:rPr>
                                  <w:rFonts w:ascii="Cambria Math" w:hAnsi="Cambria Math"/>
                                </w:rPr>
                              </m:ctrlPr>
                            </m:e>
                            <m:e>
                              <m:sSub>
                                <m:sSubPr>
                                  <m:ctrlPr>
                                    <w:rPr>
                                      <w:rFonts w:ascii="Cambria Math" w:hAnsi="Cambria Math"/>
                                    </w:rPr>
                                  </m:ctrlPr>
                                </m:sSubPr>
                                <m:e>
                                  <m:r>
                                    <m:rPr>
                                      <m:sty m:val="b"/>
                                    </m:rPr>
                                    <w:rPr>
                                      <w:rFonts w:ascii="Cambria Math" w:hAnsi="Cambria Math"/>
                                    </w:rPr>
                                    <m:t>z</m:t>
                                  </m:r>
                                  <m:ctrlPr>
                                    <w:rPr>
                                      <w:rFonts w:ascii="Cambria Math" w:hAnsi="Cambria Math"/>
                                    </w:rPr>
                                  </m:ctrlPr>
                                </m:e>
                                <m:sub>
                                  <m:r>
                                    <m:rPr>
                                      <m:sty m:val="b"/>
                                    </m:rPr>
                                    <w:rPr>
                                      <w:rFonts w:ascii="Cambria Math" w:hAnsi="Cambria Math"/>
                                    </w:rPr>
                                    <m:t>i</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ctrlPr>
                                    <w:rPr>
                                      <w:rFonts w:ascii="Cambria Math" w:hAnsi="Cambria Math"/>
                                    </w:rPr>
                                  </m:ctrlPr>
                                </m:e>
                                <m:sub>
                                  <m:r>
                                    <m:rPr>
                                      <m:sty m:val="b"/>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sSup>
                                <m:sSupPr>
                                  <m:ctrlPr>
                                    <w:rPr>
                                      <w:rFonts w:ascii="Cambria Math" w:hAnsi="Cambria Math"/>
                                    </w:rPr>
                                  </m:ctrlPr>
                                </m:sSupPr>
                                <m:e>
                                  <m:r>
                                    <m:rPr>
                                      <m:sty m:val="p"/>
                                    </m:rPr>
                                    <w:rPr>
                                      <w:rFonts w:ascii="Cambria Math" w:hAnsi="Cambria Math"/>
                                    </w:rPr>
                                    <m:t>|</m:t>
                                  </m:r>
                                  <m:ctrlPr>
                                    <w:rPr>
                                      <w:rFonts w:ascii="Cambria Math" w:hAnsi="Cambria Math"/>
                                    </w:rPr>
                                  </m:ctrlPr>
                                </m:e>
                                <m:sup>
                                  <m:r>
                                    <m:rPr>
                                      <m:sty m:val="b"/>
                                    </m:rPr>
                                    <w:rPr>
                                      <w:rFonts w:ascii="Cambria Math" w:hAnsi="Cambria Math"/>
                                    </w:rPr>
                                    <m:t>2</m:t>
                                  </m:r>
                                  <m:ctrlPr>
                                    <w:rPr>
                                      <w:rFonts w:ascii="Cambria Math" w:hAnsi="Cambria Math"/>
                                    </w:rPr>
                                  </m:ctrlPr>
                                </m:sup>
                              </m:sSup>
                              <m:r>
                                <m:rPr>
                                  <m:sty m:val="p"/>
                                </m:rPr>
                                <w:rPr>
                                  <w:rFonts w:ascii="Cambria Math" w:hAnsi="Cambria Math"/>
                                </w:rPr>
                                <m:t>/2</m:t>
                              </m:r>
                              <m:ctrlPr>
                                <w:rPr>
                                  <w:rFonts w:ascii="Cambria Math" w:hAnsi="Cambria Math"/>
                                </w:rPr>
                              </m:ctrlPr>
                            </m:e>
                          </m:d>
                          <m:ctrlPr>
                            <w:rPr>
                              <w:rFonts w:ascii="Cambria Math" w:hAnsi="Cambria Math"/>
                            </w:rPr>
                          </m:ctrlPr>
                        </m:e>
                      </m:func>
                      <m:r>
                        <m:rPr>
                          <m:sty m:val="p"/>
                        </m:rPr>
                        <w:rPr>
                          <w:rFonts w:ascii="Cambria Math" w:hAnsi="Cambria Math"/>
                        </w:rPr>
                        <m:t>+</m:t>
                      </m:r>
                      <m:nary>
                        <m:naryPr>
                          <m:chr m:val="∑"/>
                          <m:grow m:val="1"/>
                          <m:limLoc m:val="undOvr"/>
                          <m:supHide m:val="1"/>
                          <m:ctrlPr>
                            <w:rPr>
                              <w:rFonts w:ascii="Cambria Math" w:hAnsi="Cambria Math"/>
                            </w:rPr>
                          </m:ctrlPr>
                        </m:naryPr>
                        <m:sub>
                          <m:r>
                            <w:rPr>
                              <w:rFonts w:ascii="Cambria Math" w:hAnsi="Cambria Math"/>
                            </w:rPr>
                            <m:t>j</m:t>
                          </m:r>
                          <m:r>
                            <m:rPr>
                              <m:sty m:val="p"/>
                            </m:rPr>
                            <w:rPr>
                              <w:rFonts w:ascii="Cambria Math" w:hAnsi="Cambria Math"/>
                            </w:rPr>
                            <m:t>≠</m:t>
                          </m:r>
                          <m:r>
                            <w:rPr>
                              <w:rFonts w:ascii="Cambria Math" w:hAnsi="Cambria Math"/>
                            </w:rPr>
                            <m:t>i</m:t>
                          </m:r>
                          <m:ctrlPr>
                            <w:rPr>
                              <w:rFonts w:ascii="Cambria Math" w:hAnsi="Cambria Math"/>
                            </w:rPr>
                          </m:ctrlPr>
                        </m:sub>
                        <m:sup>
                          <m:ctrlPr>
                            <w:rPr>
                              <w:rFonts w:ascii="Cambria Math" w:hAnsi="Cambria Math"/>
                            </w:rPr>
                          </m:ctrlPr>
                        </m:sup>
                        <m:e>
                          <m:func>
                            <m:funcPr>
                              <m:ctrlPr>
                                <w:rPr>
                                  <w:rFonts w:ascii="Cambria Math" w:hAnsi="Cambria Math"/>
                                </w:rPr>
                              </m:ctrlPr>
                            </m:funcPr>
                            <m:fName>
                              <m:r>
                                <m:rPr>
                                  <m:sty m:val="p"/>
                                </m:rPr>
                                <w:rPr>
                                  <w:rFonts w:ascii="Cambria Math" w:hAnsi="Cambria Math"/>
                                </w:rPr>
                                <m:t>exp</m:t>
                              </m:r>
                              <m:ctrlPr>
                                <w:rPr>
                                  <w:rFonts w:ascii="Cambria Math" w:hAnsi="Cambria Math"/>
                                </w:rPr>
                              </m:ctrlPr>
                            </m:fName>
                            <m:e>
                              <m:d>
                                <m:dPr>
                                  <m:ctrlPr>
                                    <w:rPr>
                                      <w:rFonts w:ascii="Cambria Math" w:hAnsi="Cambria Math"/>
                                    </w:rPr>
                                  </m:ctrlPr>
                                </m:dPr>
                                <m:e>
                                  <m:r>
                                    <m:rPr>
                                      <m:sty m:val="p"/>
                                    </m:rPr>
                                    <w:rPr>
                                      <w:rFonts w:ascii="Cambria Math" w:hAnsi="Cambria Math"/>
                                    </w:rPr>
                                    <m:t>-</m:t>
                                  </m:r>
                                  <m:ctrlPr>
                                    <w:rPr>
                                      <w:rFonts w:ascii="Cambria Math" w:hAnsi="Cambria Math"/>
                                    </w:rPr>
                                  </m:ctrlPr>
                                </m:e>
                                <m:e>
                                  <m:sSub>
                                    <m:sSubPr>
                                      <m:ctrlPr>
                                        <w:rPr>
                                          <w:rFonts w:ascii="Cambria Math" w:hAnsi="Cambria Math"/>
                                        </w:rPr>
                                      </m:ctrlPr>
                                    </m:sSubPr>
                                    <m:e>
                                      <m:r>
                                        <m:rPr>
                                          <m:sty m:val="b"/>
                                        </m:rPr>
                                        <w:rPr>
                                          <w:rFonts w:ascii="Cambria Math" w:hAnsi="Cambria Math"/>
                                        </w:rPr>
                                        <m:t>z</m:t>
                                      </m:r>
                                      <m:ctrlPr>
                                        <w:rPr>
                                          <w:rFonts w:ascii="Cambria Math" w:hAnsi="Cambria Math"/>
                                        </w:rPr>
                                      </m:ctrlPr>
                                    </m:e>
                                    <m:sub>
                                      <m:r>
                                        <m:rPr>
                                          <m:sty m:val="b"/>
                                        </m:rPr>
                                        <w:rPr>
                                          <w:rFonts w:ascii="Cambria Math" w:hAnsi="Cambria Math"/>
                                        </w:rPr>
                                        <m:t>i</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m:rPr>
                                          <m:sty m:val="b"/>
                                        </m:rPr>
                                        <w:rPr>
                                          <w:rFonts w:ascii="Cambria Math" w:hAnsi="Cambria Math"/>
                                        </w:rPr>
                                        <m:t>z</m:t>
                                      </m:r>
                                      <m:ctrlPr>
                                        <w:rPr>
                                          <w:rFonts w:ascii="Cambria Math" w:hAnsi="Cambria Math"/>
                                        </w:rPr>
                                      </m:ctrlPr>
                                    </m:e>
                                    <m:sub>
                                      <m:r>
                                        <m:rPr>
                                          <m:sty m:val="b"/>
                                        </m:rP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sSup>
                                    <m:sSupPr>
                                      <m:ctrlPr>
                                        <w:rPr>
                                          <w:rFonts w:ascii="Cambria Math" w:hAnsi="Cambria Math"/>
                                        </w:rPr>
                                      </m:ctrlPr>
                                    </m:sSupPr>
                                    <m:e>
                                      <m:r>
                                        <m:rPr>
                                          <m:sty m:val="p"/>
                                        </m:rPr>
                                        <w:rPr>
                                          <w:rFonts w:ascii="Cambria Math" w:hAnsi="Cambria Math"/>
                                        </w:rPr>
                                        <m:t>|</m:t>
                                      </m:r>
                                      <m:ctrlPr>
                                        <w:rPr>
                                          <w:rFonts w:ascii="Cambria Math" w:hAnsi="Cambria Math"/>
                                        </w:rPr>
                                      </m:ctrlPr>
                                    </m:e>
                                    <m:sup>
                                      <m:r>
                                        <m:rPr>
                                          <m:sty m:val="b"/>
                                        </m:rPr>
                                        <w:rPr>
                                          <w:rFonts w:ascii="Cambria Math" w:hAnsi="Cambria Math"/>
                                        </w:rPr>
                                        <m:t>2</m:t>
                                      </m:r>
                                      <m:ctrlPr>
                                        <w:rPr>
                                          <w:rFonts w:ascii="Cambria Math" w:hAnsi="Cambria Math"/>
                                        </w:rPr>
                                      </m:ctrlPr>
                                    </m:sup>
                                  </m:sSup>
                                  <m:r>
                                    <m:rPr>
                                      <m:sty m:val="p"/>
                                    </m:rPr>
                                    <w:rPr>
                                      <w:rFonts w:ascii="Cambria Math" w:hAnsi="Cambria Math"/>
                                    </w:rPr>
                                    <m:t>/2</m:t>
                                  </m:r>
                                  <m:ctrlPr>
                                    <w:rPr>
                                      <w:rFonts w:ascii="Cambria Math" w:hAnsi="Cambria Math"/>
                                    </w:rPr>
                                  </m:ctrlPr>
                                </m:e>
                              </m:d>
                              <m:ctrlPr>
                                <w:rPr>
                                  <w:rFonts w:ascii="Cambria Math" w:hAnsi="Cambria Math"/>
                                </w:rPr>
                              </m:ctrlPr>
                            </m:e>
                          </m:func>
                          <m:ctrlPr>
                            <w:rPr>
                              <w:rFonts w:ascii="Cambria Math" w:hAnsi="Cambria Math"/>
                            </w:rPr>
                          </m:ctrlPr>
                        </m:e>
                      </m:nary>
                      <m:ctrlPr>
                        <w:rPr>
                          <w:rFonts w:ascii="Cambria Math" w:hAnsi="Cambria Math"/>
                        </w:rPr>
                      </m:ctrlPr>
                    </m:den>
                  </m:f>
                  <m:ctrlPr>
                    <w:rPr>
                      <w:rFonts w:ascii="Cambria Math" w:hAnsi="Cambria Math"/>
                    </w:rPr>
                  </m:ctrlPr>
                </m:e>
              </m:func>
              <m:ctrlPr>
                <w:rPr>
                  <w:rFonts w:ascii="Cambria Math" w:hAnsi="Cambria Math"/>
                </w:rPr>
              </m:ctrlPr>
            </m:e>
          </m:nary>
          <m:r>
            <m:rPr>
              <m:sty m:val="p"/>
            </m:rPr>
            <w:rPr>
              <w:rFonts w:ascii="Cambria Math" w:hAnsi="Cambria Math"/>
            </w:rPr>
            <m:t xml:space="preserve">       (8)</m:t>
          </m:r>
        </m:oMath>
      </m:oMathPara>
    </w:p>
    <w:p>
      <w:pPr>
        <w:spacing w:before="156" w:beforeLines="50" w:line="288" w:lineRule="auto"/>
        <w:ind w:left="480" w:leftChars="200" w:right="480" w:rightChars="200" w:firstLine="480" w:firstLineChars="200"/>
      </w:pPr>
      <w:r>
        <w:rPr>
          <w:rFonts w:hint="eastAsia"/>
        </w:rPr>
        <w:t>在对比学习范式中遵循的先验知识是，通过数据增强获得的两个视图中都包含对下游基准任务有效的信息，而两个视图中不重叠的那部分信息则是对任务无用的噪声。如图3（a），两个不同的视图</w:t>
      </w:r>
      <m:oMath>
        <m:sSub>
          <m:sSubPr>
            <m:ctrlPr>
              <w:rPr>
                <w:rFonts w:ascii="Cambria Math" w:hAnsi="Cambria Math"/>
              </w:rPr>
            </m:ctrlPr>
          </m:sSubPr>
          <m:e>
            <m:r>
              <w:rPr>
                <w:rFonts w:ascii="Cambria Math" w:hAnsi="Cambria Math"/>
              </w:rPr>
              <m:t>V</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和</w:t>
      </w:r>
      <m:oMath>
        <m:sSub>
          <m:sSubPr>
            <m:ctrlPr>
              <w:rPr>
                <w:rFonts w:ascii="Cambria Math" w:hAnsi="Cambria Math"/>
              </w:rPr>
            </m:ctrlPr>
          </m:sSubPr>
          <m:e>
            <m:r>
              <w:rPr>
                <w:rFonts w:ascii="Cambria Math" w:hAnsi="Cambria Math"/>
              </w:rPr>
              <m:t>V</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其共享的信息是区域C和D，其中区域D中是对下游任务有用的信息，而不共享的信息是A，B，E，F，对比学习范式希望通过最大化两个视图共享的信息（CD）使得D的区域增加。但是显然，最大化区域CD并不意味着D增加，C可能也会增加，区域C代表着</w:t>
      </w:r>
      <m:oMath>
        <m:sSub>
          <m:sSubPr>
            <m:ctrlPr>
              <w:rPr>
                <w:rFonts w:ascii="Cambria Math" w:hAnsi="Cambria Math"/>
              </w:rPr>
            </m:ctrlPr>
          </m:sSubPr>
          <m:e>
            <m:r>
              <w:rPr>
                <w:rFonts w:ascii="Cambria Math" w:hAnsi="Cambria Math"/>
              </w:rPr>
              <m:t>V</m:t>
            </m:r>
            <m:ctrlPr>
              <w:rPr>
                <w:rFonts w:ascii="Cambria Math" w:hAnsi="Cambria Math"/>
              </w:rPr>
            </m:ctrlPr>
          </m:e>
          <m:sub>
            <m:r>
              <m:rPr>
                <m:sty m:val="p"/>
              </m:rPr>
              <w:rPr>
                <w:rFonts w:ascii="Cambria Math" w:hAnsi="Cambria Math"/>
              </w:rPr>
              <m:t>1</m:t>
            </m:r>
            <m:ctrlPr>
              <w:rPr>
                <w:rFonts w:ascii="Cambria Math" w:hAnsi="Cambria Math"/>
              </w:rPr>
            </m:ctrlPr>
          </m:sub>
        </m:sSub>
      </m:oMath>
      <w:r>
        <w:rPr>
          <w:rFonts w:hint="eastAsia"/>
        </w:rPr>
        <w:t>和</w:t>
      </w:r>
      <m:oMath>
        <m:sSub>
          <m:sSubPr>
            <m:ctrlPr>
              <w:rPr>
                <w:rFonts w:ascii="Cambria Math" w:hAnsi="Cambria Math"/>
              </w:rPr>
            </m:ctrlPr>
          </m:sSubPr>
          <m:e>
            <m:r>
              <w:rPr>
                <w:rFonts w:ascii="Cambria Math" w:hAnsi="Cambria Math"/>
              </w:rPr>
              <m:t>V</m:t>
            </m:r>
            <m:ctrlPr>
              <w:rPr>
                <w:rFonts w:ascii="Cambria Math" w:hAnsi="Cambria Math"/>
              </w:rPr>
            </m:ctrlPr>
          </m:e>
          <m:sub>
            <m:r>
              <m:rPr>
                <m:sty m:val="p"/>
              </m:rPr>
              <w:rPr>
                <w:rFonts w:ascii="Cambria Math" w:hAnsi="Cambria Math"/>
              </w:rPr>
              <m:t>2</m:t>
            </m:r>
            <m:ctrlPr>
              <w:rPr>
                <w:rFonts w:ascii="Cambria Math" w:hAnsi="Cambria Math"/>
              </w:rPr>
            </m:ctrlPr>
          </m:sub>
        </m:sSub>
      </m:oMath>
      <w:r>
        <w:rPr>
          <w:rFonts w:hint="eastAsia"/>
        </w:rPr>
        <w:t>虽然共享但对下游任务无用的的噪声信息，C的增加很显然会导致学到的表示中含有噪声。所以本研究内容的目标是根据以上描述的无监督图对比学习中的先验知识，设计合理有效的知识蒸馏框架和教师学生模型学得更好的（区域C小，区域D大）节点和图表示。</w:t>
      </w:r>
    </w:p>
    <w:p>
      <w:pPr>
        <w:spacing w:before="156" w:beforeLines="50" w:line="288" w:lineRule="auto"/>
        <w:ind w:left="480" w:leftChars="200" w:right="480" w:rightChars="200" w:firstLine="480" w:firstLineChars="200"/>
        <w:jc w:val="center"/>
      </w:pPr>
      <w:r>
        <w:drawing>
          <wp:inline distT="0" distB="0" distL="0" distR="0">
            <wp:extent cx="1594485" cy="1695450"/>
            <wp:effectExtent l="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 name="图片 19"/>
                    <pic:cNvPicPr>
                      <a:picLocks noChangeAspect="1" noChangeArrowheads="1"/>
                    </pic:cNvPicPr>
                  </pic:nvPicPr>
                  <pic:blipFill>
                    <a:blip r:embed="rId4" cstate="print">
                      <a:extLst>
                        <a:ext uri="{28A0092B-C50C-407E-A947-70E740481C1C}">
                          <a14:useLocalDpi xmlns:a14="http://schemas.microsoft.com/office/drawing/2010/main" val="0"/>
                        </a:ext>
                      </a:extLst>
                    </a:blip>
                    <a:srcRect/>
                    <a:stretch>
                      <a:fillRect/>
                    </a:stretch>
                  </pic:blipFill>
                  <pic:spPr>
                    <a:xfrm>
                      <a:off x="0" y="0"/>
                      <a:ext cx="1624204" cy="1726599"/>
                    </a:xfrm>
                    <a:prstGeom prst="rect">
                      <a:avLst/>
                    </a:prstGeom>
                    <a:noFill/>
                    <a:ln>
                      <a:noFill/>
                    </a:ln>
                  </pic:spPr>
                </pic:pic>
              </a:graphicData>
            </a:graphic>
          </wp:inline>
        </w:drawing>
      </w:r>
      <w:r>
        <w:drawing>
          <wp:inline distT="0" distB="0" distL="0" distR="0">
            <wp:extent cx="1593850" cy="1635760"/>
            <wp:effectExtent l="0" t="0" r="0" b="2540"/>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图片 2"/>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a:xfrm>
                      <a:off x="0" y="0"/>
                      <a:ext cx="1635671" cy="1678715"/>
                    </a:xfrm>
                    <a:prstGeom prst="rect">
                      <a:avLst/>
                    </a:prstGeom>
                    <a:noFill/>
                    <a:ln>
                      <a:noFill/>
                    </a:ln>
                  </pic:spPr>
                </pic:pic>
              </a:graphicData>
            </a:graphic>
          </wp:inline>
        </w:drawing>
      </w:r>
    </w:p>
    <w:p>
      <w:pPr>
        <w:spacing w:before="156" w:beforeLines="50" w:line="288" w:lineRule="auto"/>
        <w:ind w:left="480" w:leftChars="200" w:right="480" w:rightChars="200" w:firstLine="480" w:firstLineChars="200"/>
      </w:pPr>
      <w:r>
        <w:rPr>
          <w:rFonts w:hint="eastAsia"/>
        </w:rPr>
        <w:t xml:space="preserve"> </w:t>
      </w:r>
      <w:r>
        <w:t xml:space="preserve">          (a)</w:t>
      </w:r>
      <w:r>
        <w:rPr>
          <w:rFonts w:hint="eastAsia"/>
        </w:rPr>
        <w:t xml:space="preserve">对称 </w:t>
      </w:r>
      <w:r>
        <w:t xml:space="preserve">                </w:t>
      </w:r>
      <w:r>
        <w:rPr>
          <w:rFonts w:hint="eastAsia"/>
        </w:rPr>
        <w:t>（b）非对称</w:t>
      </w:r>
    </w:p>
    <w:p>
      <w:pPr>
        <w:spacing w:before="156" w:beforeLines="50" w:line="288" w:lineRule="auto"/>
        <w:ind w:left="480" w:leftChars="200" w:right="480" w:rightChars="200" w:firstLine="480" w:firstLineChars="200"/>
        <w:jc w:val="center"/>
      </w:pPr>
      <w:r>
        <w:rPr>
          <w:rFonts w:hint="eastAsia"/>
        </w:rPr>
        <w:t>图3</w:t>
      </w:r>
      <w:r>
        <w:t>.</w:t>
      </w:r>
      <w:r>
        <w:rPr>
          <w:rFonts w:hint="eastAsia"/>
        </w:rPr>
        <w:t>不同视图的信息文氏图</w:t>
      </w:r>
    </w:p>
    <w:p>
      <w:pPr>
        <w:pStyle w:val="28"/>
        <w:numPr>
          <w:ilvl w:val="0"/>
          <w:numId w:val="3"/>
        </w:numPr>
        <w:spacing w:before="156" w:beforeLines="50" w:line="288" w:lineRule="auto"/>
        <w:ind w:right="480" w:rightChars="200" w:firstLineChars="0"/>
      </w:pPr>
      <w:r>
        <w:rPr>
          <w:rFonts w:hint="eastAsia"/>
        </w:rPr>
        <w:t>基于图模型增强的教师学生模型设计</w:t>
      </w:r>
    </w:p>
    <w:p>
      <w:pPr>
        <w:spacing w:before="156" w:beforeLines="50" w:line="288" w:lineRule="auto"/>
        <w:ind w:left="480" w:leftChars="200" w:right="480" w:rightChars="200" w:firstLine="480" w:firstLineChars="200"/>
      </w:pPr>
      <w:r>
        <w:rPr>
          <w:rFonts w:hint="eastAsia"/>
        </w:rPr>
        <w:t>相比于传统的图对比学习范式（如GraphCL，GRACE，GCA）把两个不同的数据增强输入同一个编码器模型，现在计算机视觉中已经有一些工作（如DINO，BYOL）结合了知识蒸馏和对比学习范式，使用了两个不同的编码器模型（Teacher和Student）。具体来说，这些工作将学生模型的指数移动平均值作为教师模型（梯度停止），并且用学生模型去预测教师模型的输出表示。但是在图表示学习领域还鲜有类似工作，受（DINO，BYOL）启发，我们在图表示学习领域，设计了一种基于图模型增强的教师-学生模型架构，通过三种不同并且很有效的模型增强策略，得到教师模型和学生模型，并且采用InfoNCE</w:t>
      </w:r>
      <w:r>
        <w:t xml:space="preserve"> </w:t>
      </w:r>
      <w:r>
        <w:rPr>
          <w:rFonts w:hint="eastAsia"/>
        </w:rPr>
        <w:t>损失函数最大化学生模型和教师模型输出的表示的互信息。具体来说，本研究内容采用传统的对比学习范式作为基准，采用图神经网络为编码器编码视图，通过三种模型增强策略（非对称，随机传播，随机排列）对同一个图神经网络做两次不同的模型增强得到 教师模型和学生模型，然后分别用教师和学生模型编码数据增强后的视图，得到的两个视图表示通过InfoNCE进行互信息最大化，训练后的编码器（不进行模型增强）编码得到的图和节点表示可以用于下游基准任务，流程示意图如图5所示。</w:t>
      </w:r>
    </w:p>
    <w:p>
      <w:pPr>
        <w:keepNext w:val="0"/>
        <w:keepLines w:val="0"/>
        <w:widowControl/>
        <w:suppressLineNumbers w:val="0"/>
        <w:jc w:val="left"/>
      </w:pPr>
      <w:bookmarkStart w:id="2" w:name="_GoBack"/>
      <w:bookmarkEnd w:id="2"/>
      <w:r>
        <w:rPr>
          <w:rFonts w:ascii="Microsoft YaHei" w:hAnsi="Microsoft YaHei" w:eastAsia="Microsoft YaHei" w:cs="Microsoft YaHei"/>
          <w:i w:val="0"/>
          <w:caps w:val="0"/>
          <w:color w:val="333333"/>
          <w:spacing w:val="0"/>
          <w:kern w:val="0"/>
          <w:sz w:val="32"/>
          <w:szCs w:val="32"/>
          <w:u w:val="none"/>
          <w:shd w:val="clear" w:fill="D3F0E2"/>
          <w:lang w:val="en-US" w:eastAsia="zh-CN" w:bidi="ar"/>
        </w:rPr>
        <w:t>Design and implementation of graph contrast learning algorithm based on model enhancement</w:t>
      </w:r>
    </w:p>
    <w:p>
      <w:pPr>
        <w:spacing w:before="156" w:beforeLines="50" w:line="288" w:lineRule="auto"/>
        <w:ind w:left="480" w:leftChars="200" w:right="480" w:rightChars="200" w:firstLine="480" w:firstLineChars="200"/>
        <w:jc w:val="center"/>
      </w:pPr>
      <w:r>
        <w:drawing>
          <wp:inline distT="0" distB="0" distL="0" distR="0">
            <wp:extent cx="3190240" cy="2785110"/>
            <wp:effectExtent l="0" t="0" r="0" b="0"/>
            <wp:docPr id="17" name="图片 5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图片 59"/>
                    <pic:cNvPicPr>
                      <a:picLocks noChangeAspect="1"/>
                    </pic:cNvPicPr>
                  </pic:nvPicPr>
                  <pic:blipFill>
                    <a:blip r:embed="rId6"/>
                    <a:stretch>
                      <a:fillRect/>
                    </a:stretch>
                  </pic:blipFill>
                  <pic:spPr>
                    <a:xfrm>
                      <a:off x="0" y="0"/>
                      <a:ext cx="3208871" cy="2801509"/>
                    </a:xfrm>
                    <a:prstGeom prst="rect">
                      <a:avLst/>
                    </a:prstGeom>
                  </pic:spPr>
                </pic:pic>
              </a:graphicData>
            </a:graphic>
          </wp:inline>
        </w:drawing>
      </w:r>
    </w:p>
    <w:p>
      <w:pPr>
        <w:spacing w:before="156" w:beforeLines="50" w:line="288" w:lineRule="auto"/>
        <w:ind w:left="480" w:leftChars="200" w:right="480" w:rightChars="200" w:firstLine="480" w:firstLineChars="200"/>
        <w:jc w:val="center"/>
      </w:pPr>
      <w:r>
        <w:rPr>
          <w:rFonts w:hint="eastAsia"/>
        </w:rPr>
        <w:t>图4</w:t>
      </w:r>
      <w:r>
        <w:t>: 基于知识蒸馏</w:t>
      </w:r>
      <w:r>
        <w:rPr>
          <w:rFonts w:hint="eastAsia"/>
        </w:rPr>
        <w:t>的无监督图表示学习</w:t>
      </w:r>
      <w:r>
        <w:t>算法</w:t>
      </w:r>
      <w:r>
        <w:rPr>
          <w:rFonts w:hint="eastAsia"/>
        </w:rPr>
        <w:t>流程图</w:t>
      </w:r>
    </w:p>
    <w:p>
      <w:pPr>
        <w:spacing w:before="156" w:beforeLines="50" w:line="288" w:lineRule="auto"/>
        <w:ind w:left="480" w:leftChars="200" w:right="480" w:rightChars="200" w:firstLine="480" w:firstLineChars="200"/>
      </w:pPr>
      <w:r>
        <w:rPr>
          <w:rFonts w:hint="eastAsia"/>
        </w:rPr>
        <w:t>由图4可知，教师模型和学生模型的设计基于原图神经网络模型的两种模型增强，接下来具体介绍本课题采用的三种模型增强算法以及它们的好处。</w:t>
      </w:r>
    </w:p>
    <w:p>
      <w:pPr>
        <w:pStyle w:val="28"/>
        <w:numPr>
          <w:ilvl w:val="0"/>
          <w:numId w:val="3"/>
        </w:numPr>
        <w:spacing w:before="156" w:beforeLines="50" w:line="288" w:lineRule="auto"/>
        <w:ind w:right="480" w:rightChars="200" w:firstLineChars="0"/>
      </w:pPr>
      <w:r>
        <w:rPr>
          <w:rFonts w:hint="eastAsia"/>
        </w:rPr>
        <w:t>预备知识和符号定义：</w:t>
      </w:r>
    </w:p>
    <w:p>
      <w:pPr>
        <w:spacing w:before="156" w:beforeLines="50" w:line="288" w:lineRule="auto"/>
        <w:ind w:left="480" w:leftChars="200" w:right="480" w:rightChars="200" w:firstLine="480" w:firstLineChars="200"/>
      </w:pPr>
      <w:r>
        <w:rPr>
          <w:rFonts w:hint="eastAsia"/>
        </w:rPr>
        <w:t>已知图</w:t>
      </w:r>
      <m:oMath>
        <m:r>
          <m:rPr>
            <m:sty m:val="p"/>
          </m:rPr>
          <w:rPr>
            <w:rFonts w:ascii="Cambria Math" w:hAnsi="Cambria Math"/>
          </w:rPr>
          <m:t>G=(V,E)</m:t>
        </m:r>
      </m:oMath>
      <w:r>
        <w:rPr>
          <w:rFonts w:hint="eastAsia"/>
        </w:rPr>
        <w:t>，其中</w:t>
      </w:r>
      <m:oMath>
        <m:r>
          <m:rPr>
            <m:sty m:val="p"/>
          </m:rPr>
          <w:rPr>
            <w:rFonts w:ascii="Cambria Math" w:hAnsi="Cambria Math"/>
          </w:rPr>
          <m:t>V</m:t>
        </m:r>
      </m:oMath>
      <w:r>
        <w:rPr>
          <w:rFonts w:hint="eastAsia"/>
        </w:rPr>
        <w:t>和</w:t>
      </w:r>
      <m:oMath>
        <m:r>
          <m:rPr>
            <m:sty m:val="p"/>
          </m:rPr>
          <w:rPr>
            <w:rFonts w:hint="eastAsia" w:ascii="Cambria Math" w:hAnsi="Cambria Math"/>
          </w:rPr>
          <m:t>E</m:t>
        </m:r>
      </m:oMath>
      <w:r>
        <w:rPr>
          <w:rFonts w:hint="eastAsia"/>
        </w:rPr>
        <w:t>分别是图中边和节点的集合，</w:t>
      </w:r>
      <m:oMath>
        <m:r>
          <m:rPr>
            <m:sty m:val="p"/>
          </m:rPr>
          <w:rPr>
            <w:rFonts w:ascii="Cambria Math" w:hAnsi="Cambria Math"/>
          </w:rPr>
          <m:t xml:space="preserve">A ∈ </m:t>
        </m:r>
        <m:sSup>
          <m:sSupPr>
            <m:ctrlPr>
              <w:rPr>
                <w:rFonts w:ascii="Cambria Math" w:hAnsi="Cambria Math"/>
              </w:rPr>
            </m:ctrlPr>
          </m:sSupPr>
          <m:e>
            <m:r>
              <m:rPr>
                <m:sty m:val="p"/>
              </m:rPr>
              <w:rPr>
                <w:rFonts w:ascii="Cambria Math" w:hAnsi="Cambria Math"/>
              </w:rPr>
              <m:t>{0, 1}</m:t>
            </m:r>
            <m:ctrlPr>
              <w:rPr>
                <w:rFonts w:ascii="Cambria Math" w:hAnsi="Cambria Math"/>
              </w:rPr>
            </m:ctrlPr>
          </m:e>
          <m:sup>
            <m:r>
              <m:rPr>
                <m:sty m:val="p"/>
              </m:rPr>
              <w:rPr>
                <w:rFonts w:ascii="Cambria Math" w:hAnsi="Cambria Math"/>
              </w:rPr>
              <m:t>|</m:t>
            </m:r>
            <m:r>
              <w:rPr>
                <w:rFonts w:ascii="Cambria Math" w:hAnsi="Cambria Math"/>
              </w:rPr>
              <m:t>V</m:t>
            </m:r>
            <m:r>
              <m:rPr>
                <m:sty m:val="p"/>
              </m:rPr>
              <w:rPr>
                <w:rFonts w:ascii="Cambria Math" w:hAnsi="Cambria Math"/>
              </w:rPr>
              <m:t>|</m:t>
            </m:r>
            <m:r>
              <m:rPr>
                <m:sty m:val="p"/>
              </m:rPr>
              <w:rPr>
                <w:rFonts w:hint="eastAsia" w:ascii="Cambria Math" w:hAnsi="Cambria Math"/>
              </w:rPr>
              <m:t>×</m:t>
            </m:r>
            <m:r>
              <m:rPr>
                <m:sty m:val="p"/>
              </m:rPr>
              <w:rPr>
                <w:rFonts w:ascii="Cambria Math" w:hAnsi="Cambria Math"/>
              </w:rPr>
              <m:t>|</m:t>
            </m:r>
            <m:r>
              <w:rPr>
                <w:rFonts w:ascii="Cambria Math" w:hAnsi="Cambria Math"/>
              </w:rPr>
              <m:t>V</m:t>
            </m:r>
            <m:r>
              <m:rPr>
                <m:sty m:val="p"/>
              </m:rPr>
              <w:rPr>
                <w:rFonts w:ascii="Cambria Math" w:hAnsi="Cambria Math"/>
              </w:rPr>
              <m:t>|</m:t>
            </m:r>
            <m:ctrlPr>
              <w:rPr>
                <w:rFonts w:ascii="Cambria Math" w:hAnsi="Cambria Math"/>
              </w:rPr>
            </m:ctrlPr>
          </m:sup>
        </m:sSup>
      </m:oMath>
      <w:r>
        <w:rPr>
          <w:rFonts w:hint="eastAsia"/>
        </w:rPr>
        <w:t>表示图</w:t>
      </w:r>
      <m:oMath>
        <m:r>
          <m:rPr>
            <m:sty m:val="p"/>
          </m:rPr>
          <w:rPr>
            <w:rFonts w:ascii="Cambria Math" w:hAnsi="Cambria Math"/>
          </w:rPr>
          <m:t>G</m:t>
        </m:r>
      </m:oMath>
      <w:r>
        <w:rPr>
          <w:rFonts w:hint="eastAsia"/>
        </w:rPr>
        <w:t>的带有自环的邻接矩阵。每个节点</w:t>
      </w:r>
      <m:oMath>
        <m:sSub>
          <m:sSubPr>
            <m:ctrlPr>
              <w:rPr>
                <w:rFonts w:ascii="Cambria Math" w:hAnsi="Cambria Math"/>
              </w:rPr>
            </m:ctrlPr>
          </m:sSubPr>
          <m:e>
            <m:r>
              <w:rPr>
                <w:rFonts w:ascii="Cambria Math" w:hAnsi="Cambria Math"/>
              </w:rPr>
              <m:t>v</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都关联于一个特征向量</w:t>
      </w:r>
      <m:oMath>
        <m:sSub>
          <m:sSubPr>
            <m:ctrlPr>
              <w:rPr>
                <w:rFonts w:ascii="Cambria Math" w:hAnsi="Cambria Math"/>
              </w:rPr>
            </m:ctrlPr>
          </m:sSubPr>
          <m:e>
            <m:r>
              <w:rPr>
                <w:rFonts w:ascii="Cambria Math" w:hAnsi="Cambria Math"/>
              </w:rPr>
              <m:t>x</m:t>
            </m:r>
            <m:ctrlPr>
              <w:rPr>
                <w:rFonts w:ascii="Cambria Math" w:hAnsi="Cambria Math"/>
              </w:rPr>
            </m:ctrlPr>
          </m:e>
          <m:sub>
            <m:r>
              <w:rPr>
                <w:rFonts w:hint="eastAsia" w:ascii="Cambria Math" w:hAnsi="Cambria Math"/>
              </w:rPr>
              <m:t>i</m:t>
            </m:r>
            <m:ctrlPr>
              <w:rPr>
                <w:rFonts w:ascii="Cambria Math" w:hAnsi="Cambria Math"/>
              </w:rPr>
            </m:ctrlPr>
          </m:sub>
        </m:sSub>
        <m:r>
          <m:rPr>
            <m:sty m:val="p"/>
          </m:rPr>
          <w:rPr>
            <w:rFonts w:ascii="Cambria Math" w:hAnsi="Cambria Math"/>
          </w:rPr>
          <m:t>∈</m:t>
        </m:r>
        <m:r>
          <w:rPr>
            <w:rFonts w:ascii="Cambria Math" w:hAnsi="Cambria Math"/>
          </w:rPr>
          <m:t>X</m:t>
        </m:r>
        <m:r>
          <m:rPr>
            <m:sty m:val="p"/>
          </m:rPr>
          <w:rPr>
            <w:rFonts w:ascii="Cambria Math" w:hAnsi="Cambria Math"/>
          </w:rPr>
          <m:t xml:space="preserve">∈ </m:t>
        </m:r>
        <m:sSup>
          <m:sSupPr>
            <m:ctrlPr>
              <w:rPr>
                <w:rFonts w:ascii="Cambria Math" w:hAnsi="Cambria Math"/>
              </w:rPr>
            </m:ctrlPr>
          </m:sSupPr>
          <m:e>
            <m:r>
              <m:rPr>
                <m:sty m:val="p"/>
              </m:rPr>
              <w:rPr>
                <w:rFonts w:hint="eastAsia" w:ascii="Cambria Math" w:hAnsi="Cambria Math"/>
              </w:rPr>
              <m:t>R</m:t>
            </m:r>
            <m:ctrlPr>
              <w:rPr>
                <w:rFonts w:ascii="Cambria Math" w:hAnsi="Cambria Math"/>
              </w:rPr>
            </m:ctrlPr>
          </m:e>
          <m:sup>
            <m:r>
              <m:rPr>
                <m:sty m:val="p"/>
              </m:rPr>
              <w:rPr>
                <w:rFonts w:ascii="Cambria Math" w:hAnsi="Cambria Math"/>
              </w:rPr>
              <m:t>|</m:t>
            </m:r>
            <m:r>
              <w:rPr>
                <w:rFonts w:ascii="Cambria Math" w:hAnsi="Cambria Math"/>
              </w:rPr>
              <m:t>V</m:t>
            </m:r>
            <m:r>
              <m:rPr>
                <m:sty m:val="p"/>
              </m:rPr>
              <w:rPr>
                <w:rFonts w:ascii="Cambria Math" w:hAnsi="Cambria Math"/>
              </w:rPr>
              <m:t>|</m:t>
            </m:r>
            <m:r>
              <m:rPr>
                <m:sty m:val="p"/>
              </m:rPr>
              <w:rPr>
                <w:rFonts w:hint="eastAsia" w:ascii="Cambria Math" w:hAnsi="Cambria Math"/>
              </w:rPr>
              <m:t>×</m:t>
            </m:r>
            <m:r>
              <w:rPr>
                <w:rFonts w:ascii="Cambria Math" w:hAnsi="Cambria Math"/>
              </w:rPr>
              <m:t>d</m:t>
            </m:r>
            <m:ctrlPr>
              <w:rPr>
                <w:rFonts w:ascii="Cambria Math" w:hAnsi="Cambria Math"/>
              </w:rPr>
            </m:ctrlPr>
          </m:sup>
        </m:sSup>
      </m:oMath>
      <w:r>
        <w:rPr>
          <w:rFonts w:hint="eastAsia"/>
        </w:rPr>
        <w:t>,其中d是特征向量的维度。</w:t>
      </w:r>
    </w:p>
    <w:p>
      <w:pPr>
        <w:spacing w:before="156" w:beforeLines="50" w:line="288" w:lineRule="auto"/>
        <w:ind w:left="480" w:leftChars="200" w:right="480" w:rightChars="200" w:firstLine="480" w:firstLineChars="200"/>
      </w:pPr>
      <w:r>
        <w:rPr>
          <w:rFonts w:hint="eastAsia"/>
        </w:rPr>
        <w:t>图神经网络(GNNs) GNNs将深度学习技术推广到图中进行节点编码。具体来说，GNN将多个传播层和变换层叠加在一起，然后应用到原始特征</w:t>
      </w:r>
      <m:oMath>
        <m:r>
          <w:rPr>
            <w:rFonts w:hint="eastAsia" w:ascii="Cambria Math" w:hAnsi="Cambria Math"/>
          </w:rPr>
          <m:t>X</m:t>
        </m:r>
      </m:oMath>
      <w:r>
        <w:rPr>
          <w:rFonts w:hint="eastAsia"/>
        </w:rPr>
        <w:t>上，这里我们将传播层和变换层的算子分别记为</w:t>
      </w:r>
      <m:oMath>
        <m:r>
          <w:rPr>
            <w:rFonts w:hint="eastAsia" w:ascii="Cambria Math" w:hAnsi="Cambria Math"/>
          </w:rPr>
          <m:t>g</m:t>
        </m:r>
      </m:oMath>
      <w:r>
        <w:rPr>
          <w:rFonts w:hint="eastAsia"/>
        </w:rPr>
        <w:t>和</w:t>
      </w:r>
      <m:oMath>
        <m:r>
          <w:rPr>
            <w:rFonts w:ascii="Cambria Math" w:hAnsi="Cambria Math" w:cs="Cambria Math"/>
          </w:rPr>
          <m:t>h</m:t>
        </m:r>
      </m:oMath>
      <w:r>
        <w:rPr>
          <w:rFonts w:hint="eastAsia"/>
        </w:rPr>
        <w:t>：</w:t>
      </w:r>
    </w:p>
    <w:p>
      <w:pPr>
        <w:spacing w:before="156" w:beforeLines="50" w:line="288" w:lineRule="auto"/>
        <w:ind w:left="480" w:leftChars="200" w:right="480" w:rightChars="200" w:firstLine="480" w:firstLineChars="200"/>
      </w:pPr>
      <m:oMathPara>
        <m:oMath>
          <m:r>
            <w:rPr>
              <w:rFonts w:hint="eastAsia" w:ascii="Cambria Math" w:hAnsi="Cambria Math"/>
            </w:rPr>
            <m:t>g</m:t>
          </m:r>
          <m:d>
            <m:dPr>
              <m:ctrlPr>
                <w:rPr>
                  <w:rFonts w:ascii="Cambria Math" w:hAnsi="Cambria Math"/>
                </w:rPr>
              </m:ctrlPr>
            </m:dPr>
            <m:e>
              <m:r>
                <m:rPr>
                  <m:sty m:val="p"/>
                </m:rPr>
                <w:rPr>
                  <w:rFonts w:ascii="Cambria Math" w:hAnsi="Cambria Math"/>
                </w:rPr>
                <m:t>Z;F</m:t>
              </m:r>
              <m:ctrlPr>
                <w:rPr>
                  <w:rFonts w:ascii="Cambria Math" w:hAnsi="Cambria Math"/>
                </w:rPr>
              </m:ctrlPr>
            </m:e>
          </m:d>
          <m:r>
            <m:rPr>
              <m:sty m:val="p"/>
            </m:rPr>
            <w:rPr>
              <w:rFonts w:ascii="Cambria Math" w:hAnsi="Cambria Math"/>
            </w:rPr>
            <m:t xml:space="preserve">= FZ,  </m:t>
          </m:r>
          <m:r>
            <w:rPr>
              <w:rFonts w:ascii="Cambria Math" w:hAnsi="Cambria Math" w:cs="Cambria Math"/>
            </w:rPr>
            <m:t>h</m:t>
          </m:r>
          <m:d>
            <m:dPr>
              <m:ctrlPr>
                <w:rPr>
                  <w:rFonts w:ascii="Cambria Math" w:hAnsi="Cambria Math" w:cs="Cambria Math"/>
                </w:rPr>
              </m:ctrlPr>
            </m:dPr>
            <m:e>
              <m:r>
                <m:rPr>
                  <m:sty m:val="p"/>
                </m:rPr>
                <w:rPr>
                  <w:rFonts w:ascii="Cambria Math" w:hAnsi="Cambria Math"/>
                </w:rPr>
                <m:t>Z;W</m:t>
              </m:r>
              <m:ctrlPr>
                <w:rPr>
                  <w:rFonts w:ascii="Cambria Math" w:hAnsi="Cambria Math"/>
                </w:rPr>
              </m:ctrlPr>
            </m:e>
          </m:d>
          <m:r>
            <m:rPr>
              <m:sty m:val="p"/>
            </m:rPr>
            <w:rPr>
              <w:rFonts w:ascii="Cambria Math" w:hAnsi="Cambria Math"/>
            </w:rPr>
            <m:t>= σ</m:t>
          </m:r>
          <m:d>
            <m:dPr>
              <m:ctrlPr>
                <w:rPr>
                  <w:rFonts w:ascii="Cambria Math" w:hAnsi="Cambria Math"/>
                </w:rPr>
              </m:ctrlPr>
            </m:dPr>
            <m:e>
              <m:r>
                <m:rPr>
                  <m:sty m:val="p"/>
                </m:rPr>
                <w:rPr>
                  <w:rFonts w:ascii="Cambria Math" w:hAnsi="Cambria Math"/>
                </w:rPr>
                <m:t xml:space="preserve">ZW </m:t>
              </m:r>
              <m:ctrlPr>
                <w:rPr>
                  <w:rFonts w:ascii="Cambria Math" w:hAnsi="Cambria Math"/>
                </w:rPr>
              </m:ctrlPr>
            </m:e>
          </m:d>
          <m:r>
            <m:rPr>
              <m:sty m:val="p"/>
            </m:rPr>
            <w:rPr>
              <w:rFonts w:ascii="Cambria Math" w:hAnsi="Cambria Math"/>
            </w:rPr>
            <m:t xml:space="preserve">      (9)</m:t>
          </m:r>
        </m:oMath>
      </m:oMathPara>
    </w:p>
    <w:p>
      <w:pPr>
        <w:spacing w:before="156" w:beforeLines="50" w:line="288" w:lineRule="auto"/>
        <w:ind w:left="480" w:leftChars="200" w:right="480" w:rightChars="200" w:firstLine="480" w:firstLineChars="200"/>
      </w:pPr>
      <w:r>
        <w:rPr>
          <w:rFonts w:hint="eastAsia"/>
        </w:rPr>
        <w:t>其中</w:t>
      </w:r>
      <m:oMath>
        <m:r>
          <w:rPr>
            <w:rFonts w:hint="eastAsia" w:ascii="Cambria Math" w:hAnsi="Cambria Math"/>
          </w:rPr>
          <m:t>Z</m:t>
        </m:r>
        <m:r>
          <m:rPr>
            <m:sty m:val="p"/>
          </m:rPr>
          <w:rPr>
            <w:rFonts w:ascii="Cambria Math" w:hAnsi="Cambria Math"/>
          </w:rPr>
          <m:t xml:space="preserve">∈ </m:t>
        </m:r>
        <m:sSup>
          <m:sSupPr>
            <m:ctrlPr>
              <w:rPr>
                <w:rFonts w:ascii="Cambria Math" w:hAnsi="Cambria Math"/>
              </w:rPr>
            </m:ctrlPr>
          </m:sSupPr>
          <m:e>
            <m:r>
              <m:rPr>
                <m:sty m:val="p"/>
              </m:rPr>
              <w:rPr>
                <w:rFonts w:hint="eastAsia" w:ascii="Cambria Math" w:hAnsi="Cambria Math"/>
              </w:rPr>
              <m:t>R</m:t>
            </m:r>
            <m:ctrlPr>
              <w:rPr>
                <w:rFonts w:ascii="Cambria Math" w:hAnsi="Cambria Math"/>
              </w:rPr>
            </m:ctrlPr>
          </m:e>
          <m:sup>
            <m:r>
              <m:rPr>
                <m:sty m:val="p"/>
              </m:rPr>
              <w:rPr>
                <w:rFonts w:ascii="Cambria Math" w:hAnsi="Cambria Math"/>
              </w:rPr>
              <m:t>|</m:t>
            </m:r>
            <m:r>
              <w:rPr>
                <w:rFonts w:ascii="Cambria Math" w:hAnsi="Cambria Math"/>
              </w:rPr>
              <m:t>V</m:t>
            </m:r>
            <m:r>
              <m:rPr>
                <m:sty m:val="p"/>
              </m:rPr>
              <w:rPr>
                <w:rFonts w:ascii="Cambria Math" w:hAnsi="Cambria Math"/>
              </w:rPr>
              <m:t>|</m:t>
            </m:r>
            <m:r>
              <m:rPr>
                <m:sty m:val="p"/>
              </m:rPr>
              <w:rPr>
                <w:rFonts w:hint="eastAsia" w:ascii="Cambria Math" w:hAnsi="Cambria Math"/>
              </w:rPr>
              <m:t>×</m:t>
            </m:r>
            <m:r>
              <w:rPr>
                <w:rFonts w:ascii="Cambria Math" w:hAnsi="Cambria Math"/>
              </w:rPr>
              <m:t>dZ</m:t>
            </m:r>
            <m:ctrlPr>
              <w:rPr>
                <w:rFonts w:ascii="Cambria Math" w:hAnsi="Cambria Math"/>
              </w:rPr>
            </m:ctrlPr>
          </m:sup>
        </m:sSup>
      </m:oMath>
      <w:r>
        <w:rPr>
          <w:rFonts w:hint="eastAsia"/>
        </w:rPr>
        <w:t>为节点嵌入，</w:t>
      </w:r>
      <m:oMath>
        <m:r>
          <m:rPr>
            <m:sty m:val="p"/>
          </m:rPr>
          <w:rPr>
            <w:rFonts w:ascii="Cambria Math" w:hAnsi="Cambria Math"/>
          </w:rPr>
          <m:t xml:space="preserve">F ∈ </m:t>
        </m:r>
        <m:sSup>
          <m:sSupPr>
            <m:ctrlPr>
              <w:rPr>
                <w:rFonts w:ascii="Cambria Math" w:hAnsi="Cambria Math"/>
              </w:rPr>
            </m:ctrlPr>
          </m:sSupPr>
          <m:e>
            <m:r>
              <m:rPr>
                <m:sty m:val="p"/>
              </m:rPr>
              <w:rPr>
                <w:rFonts w:ascii="Cambria Math" w:hAnsi="Cambria Math"/>
              </w:rPr>
              <m:t>R</m:t>
            </m:r>
            <m:ctrlPr>
              <w:rPr>
                <w:rFonts w:ascii="Cambria Math" w:hAnsi="Cambria Math"/>
              </w:rPr>
            </m:ctrlPr>
          </m:e>
          <m:sup>
            <m:r>
              <m:rPr>
                <m:sty m:val="p"/>
              </m:rPr>
              <w:rPr>
                <w:rFonts w:ascii="Cambria Math" w:hAnsi="Cambria Math"/>
              </w:rPr>
              <m:t>|</m:t>
            </m:r>
            <m:r>
              <w:rPr>
                <w:rFonts w:ascii="Cambria Math" w:hAnsi="Cambria Math"/>
              </w:rPr>
              <m:t>V</m:t>
            </m:r>
            <m:r>
              <m:rPr>
                <m:sty m:val="p"/>
              </m:rPr>
              <w:rPr>
                <w:rFonts w:ascii="Cambria Math" w:hAnsi="Cambria Math"/>
              </w:rPr>
              <m:t>|</m:t>
            </m:r>
            <m:r>
              <m:rPr>
                <m:sty m:val="p"/>
              </m:rPr>
              <w:rPr>
                <w:rFonts w:hint="eastAsia" w:ascii="Cambria Math" w:hAnsi="Cambria Math"/>
              </w:rPr>
              <m:t>×</m:t>
            </m:r>
            <m:r>
              <m:rPr>
                <m:sty m:val="p"/>
              </m:rPr>
              <w:rPr>
                <w:rFonts w:ascii="Cambria Math" w:hAnsi="Cambria Math"/>
              </w:rPr>
              <m:t>|</m:t>
            </m:r>
            <m:r>
              <w:rPr>
                <w:rFonts w:ascii="Cambria Math" w:hAnsi="Cambria Math"/>
              </w:rPr>
              <m:t>V</m:t>
            </m:r>
            <m:r>
              <m:rPr>
                <m:sty m:val="p"/>
              </m:rPr>
              <w:rPr>
                <w:rFonts w:ascii="Cambria Math" w:hAnsi="Cambria Math"/>
              </w:rPr>
              <m:t>|</m:t>
            </m:r>
            <m:ctrlPr>
              <w:rPr>
                <w:rFonts w:ascii="Cambria Math" w:hAnsi="Cambria Math"/>
              </w:rPr>
            </m:ctrlPr>
          </m:sup>
        </m:sSup>
      </m:oMath>
      <w:r>
        <w:rPr>
          <w:rFonts w:hint="eastAsia"/>
        </w:rPr>
        <w:t>为图滤波器矩阵，</w:t>
      </w:r>
      <m:oMath>
        <m:r>
          <w:rPr>
            <w:rFonts w:ascii="Cambria Math" w:hAnsi="Cambria Math"/>
          </w:rPr>
          <m:t>W</m:t>
        </m:r>
        <m:r>
          <m:rPr>
            <m:sty m:val="p"/>
          </m:rPr>
          <w:rPr>
            <w:rFonts w:ascii="Cambria Math" w:hAnsi="Cambria Math"/>
          </w:rPr>
          <m:t xml:space="preserve">∈ </m:t>
        </m:r>
        <m:sSup>
          <m:sSupPr>
            <m:ctrlPr>
              <w:rPr>
                <w:rFonts w:ascii="Cambria Math" w:hAnsi="Cambria Math"/>
              </w:rPr>
            </m:ctrlPr>
          </m:sSupPr>
          <m:e>
            <m:r>
              <m:rPr>
                <m:sty m:val="p"/>
              </m:rPr>
              <w:rPr>
                <w:rFonts w:hint="eastAsia" w:ascii="Cambria Math" w:hAnsi="Cambria Math"/>
              </w:rPr>
              <m:t>R</m:t>
            </m:r>
            <m:ctrlPr>
              <w:rPr>
                <w:rFonts w:ascii="Cambria Math" w:hAnsi="Cambria Math"/>
              </w:rPr>
            </m:ctrlPr>
          </m:e>
          <m:sup>
            <m:r>
              <w:rPr>
                <w:rFonts w:ascii="Cambria Math" w:hAnsi="Cambria Math"/>
              </w:rPr>
              <m:t>dZ</m:t>
            </m:r>
            <m:r>
              <m:rPr>
                <m:sty m:val="p"/>
              </m:rPr>
              <w:rPr>
                <w:rFonts w:hint="eastAsia" w:ascii="Cambria Math" w:hAnsi="Cambria Math"/>
              </w:rPr>
              <m:t>×</m:t>
            </m:r>
            <m:r>
              <w:rPr>
                <w:rFonts w:ascii="Cambria Math" w:hAnsi="Cambria Math"/>
              </w:rPr>
              <m:t>dO</m:t>
            </m:r>
            <m:ctrlPr>
              <w:rPr>
                <w:rFonts w:ascii="Cambria Math" w:hAnsi="Cambria Math"/>
              </w:rPr>
            </m:ctrlPr>
          </m:sup>
        </m:sSup>
      </m:oMath>
      <w:r>
        <w:rPr>
          <w:rFonts w:hint="eastAsia"/>
        </w:rPr>
        <w:t>为线性变换的权值矩阵，σ为非线性函数(如ReLU)。图滤波器</w:t>
      </w:r>
      <m:oMath>
        <m:r>
          <m:rPr>
            <m:sty m:val="p"/>
          </m:rPr>
          <w:rPr>
            <w:rFonts w:ascii="Cambria Math" w:hAnsi="Cambria Math"/>
          </w:rPr>
          <m:t>F</m:t>
        </m:r>
      </m:oMath>
      <w:r>
        <w:rPr>
          <w:rFonts w:hint="eastAsia"/>
        </w:rPr>
        <w:t>是基于邻接矩阵A的常数矩阵，</w:t>
      </w:r>
      <m:oMath>
        <m:r>
          <w:rPr>
            <w:rFonts w:ascii="Cambria Math" w:hAnsi="Cambria Math"/>
          </w:rPr>
          <m:t>W</m:t>
        </m:r>
      </m:oMath>
      <w:r>
        <w:rPr>
          <w:rFonts w:hint="eastAsia"/>
        </w:rPr>
        <w:t>是可训练参数。</w:t>
      </w:r>
      <m:oMath>
        <m:r>
          <w:rPr>
            <w:rFonts w:hint="eastAsia" w:ascii="Cambria Math" w:hAnsi="Cambria Math"/>
          </w:rPr>
          <m:t>g</m:t>
        </m:r>
      </m:oMath>
      <w:r>
        <w:rPr>
          <w:rFonts w:hint="eastAsia"/>
        </w:rPr>
        <w:t>的输出与输入矩阵</w:t>
      </w:r>
      <m:oMath>
        <m:r>
          <m:rPr>
            <m:sty m:val="p"/>
          </m:rPr>
          <w:rPr>
            <w:rFonts w:ascii="Cambria Math" w:hAnsi="Cambria Math"/>
          </w:rPr>
          <m:t>Z</m:t>
        </m:r>
      </m:oMath>
      <w:r>
        <w:rPr>
          <w:rFonts w:hint="eastAsia"/>
        </w:rPr>
        <w:t>的形状相同，</w:t>
      </w:r>
      <m:oMath>
        <m:r>
          <w:rPr>
            <w:rFonts w:ascii="Cambria Math" w:hAnsi="Cambria Math" w:cs="Cambria Math"/>
          </w:rPr>
          <m:t>h</m:t>
        </m:r>
      </m:oMath>
      <w:r>
        <w:rPr>
          <w:rFonts w:hint="eastAsia"/>
        </w:rPr>
        <w:t>的输出为</w:t>
      </w:r>
      <m:oMath>
        <m:r>
          <m:rPr>
            <m:sty m:val="p"/>
          </m:rPr>
          <w:rPr>
            <w:rFonts w:ascii="Cambria Math" w:hAnsi="Cambria Math"/>
          </w:rPr>
          <m:t>|</m:t>
        </m:r>
        <m:r>
          <w:rPr>
            <w:rFonts w:ascii="Cambria Math" w:hAnsi="Cambria Math"/>
          </w:rPr>
          <m:t>V</m:t>
        </m:r>
        <m:r>
          <m:rPr>
            <m:sty m:val="p"/>
          </m:rPr>
          <w:rPr>
            <w:rFonts w:ascii="Cambria Math" w:hAnsi="Cambria Math"/>
          </w:rPr>
          <m:t>|</m:t>
        </m:r>
        <m:r>
          <m:rPr>
            <m:sty m:val="p"/>
          </m:rPr>
          <w:rPr>
            <w:rFonts w:hint="eastAsia" w:ascii="Cambria Math" w:hAnsi="Cambria Math"/>
          </w:rPr>
          <m:t>×</m:t>
        </m:r>
        <m:r>
          <w:rPr>
            <w:rFonts w:ascii="Cambria Math" w:hAnsi="Cambria Math"/>
          </w:rPr>
          <m:t>d</m:t>
        </m:r>
        <m:r>
          <w:rPr>
            <w:rFonts w:hint="eastAsia" w:ascii="Cambria Math" w:hAnsi="Cambria Math"/>
          </w:rPr>
          <m:t>O</m:t>
        </m:r>
      </m:oMath>
      <w:r>
        <w:rPr>
          <w:rFonts w:hint="eastAsia"/>
        </w:rPr>
        <w:t>维的矩阵。借助这两种算子，节点表示可以传播到相邻节点，并通过线性和非线性变换映射到新的嵌入空间。</w:t>
      </w:r>
    </w:p>
    <w:p>
      <w:pPr>
        <w:spacing w:before="156" w:beforeLines="50" w:line="288" w:lineRule="auto"/>
        <w:ind w:left="480" w:leftChars="200" w:right="480" w:rightChars="200" w:firstLine="480" w:firstLineChars="200"/>
      </w:pPr>
      <w:r>
        <w:rPr>
          <w:rFonts w:hint="eastAsia"/>
        </w:rPr>
        <w:t>现在我们可以将图神经网络形式化为多个</w:t>
      </w:r>
      <m:oMath>
        <m:r>
          <w:rPr>
            <w:rFonts w:hint="eastAsia" w:ascii="Cambria Math" w:hAnsi="Cambria Math"/>
          </w:rPr>
          <m:t>g</m:t>
        </m:r>
      </m:oMath>
      <w:r>
        <w:rPr>
          <w:rFonts w:hint="eastAsia"/>
        </w:rPr>
        <w:t>和</w:t>
      </w:r>
      <m:oMath>
        <m:r>
          <w:rPr>
            <w:rFonts w:ascii="Cambria Math" w:hAnsi="Cambria Math" w:cs="Cambria Math"/>
          </w:rPr>
          <m:t>h</m:t>
        </m:r>
      </m:oMath>
      <w:r>
        <w:rPr>
          <w:rFonts w:hint="eastAsia"/>
        </w:rPr>
        <w:t>算子的函数组合。例如，一个 L层的图卷积网络 (GCN)可以形式化如下：</w:t>
      </w:r>
    </w:p>
    <w:p>
      <w:pPr>
        <w:spacing w:before="156" w:beforeLines="50" w:line="288" w:lineRule="auto"/>
        <w:ind w:left="480" w:leftChars="200" w:right="480" w:rightChars="200" w:firstLine="480" w:firstLineChars="200"/>
      </w:pPr>
      <m:oMathPara>
        <m:oMath>
          <m:r>
            <m:rPr>
              <m:sty m:val="p"/>
            </m:rPr>
            <w:rPr>
              <w:rFonts w:ascii="Cambria Math" w:hAnsi="Cambria Math"/>
            </w:rPr>
            <m:t>GCN</m:t>
          </m:r>
          <m:d>
            <m:dPr>
              <m:ctrlPr>
                <w:rPr>
                  <w:rFonts w:ascii="Cambria Math" w:hAnsi="Cambria Math"/>
                </w:rPr>
              </m:ctrlPr>
            </m:dPr>
            <m:e>
              <m:r>
                <m:rPr>
                  <m:sty m:val="p"/>
                </m:rPr>
                <w:rPr>
                  <w:rFonts w:ascii="Cambria Math" w:hAnsi="Cambria Math"/>
                </w:rPr>
                <m:t>X</m:t>
              </m:r>
              <m:ctrlPr>
                <w:rPr>
                  <w:rFonts w:ascii="Cambria Math" w:hAnsi="Cambria Math"/>
                </w:rPr>
              </m:ctrlPr>
            </m:e>
          </m:d>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h</m:t>
              </m:r>
              <m:ctrlPr>
                <w:rPr>
                  <w:rFonts w:ascii="Cambria Math" w:hAnsi="Cambria Math"/>
                </w:rPr>
              </m:ctrlPr>
            </m:e>
            <m:sub>
              <m:r>
                <w:rPr>
                  <w:rFonts w:ascii="Cambria Math" w:hAnsi="Cambria Math"/>
                </w:rPr>
                <m:t>L</m:t>
              </m:r>
              <m:ctrlPr>
                <w:rPr>
                  <w:rFonts w:ascii="Cambria Math" w:hAnsi="Cambria Math"/>
                </w:rPr>
              </m:ctrlPr>
            </m:sub>
          </m:sSub>
          <m:r>
            <m:rPr>
              <m:sty m:val="p"/>
            </m:rPr>
            <w:rPr>
              <w:rFonts w:ascii="Cambria Math" w:hAnsi="Cambria Math"/>
            </w:rPr>
            <m:t xml:space="preserve">∘g∘ </m:t>
          </m:r>
          <m:sSub>
            <m:sSubPr>
              <m:ctrlPr>
                <w:rPr>
                  <w:rFonts w:ascii="Cambria Math" w:hAnsi="Cambria Math"/>
                </w:rPr>
              </m:ctrlPr>
            </m:sSubPr>
            <m:e>
              <m:r>
                <m:rPr>
                  <m:sty m:val="p"/>
                </m:rPr>
                <w:rPr>
                  <w:rFonts w:ascii="Cambria Math" w:hAnsi="Cambria Math"/>
                </w:rPr>
                <m:t>h</m:t>
              </m:r>
              <m:ctrlPr>
                <w:rPr>
                  <w:rFonts w:ascii="Cambria Math" w:hAnsi="Cambria Math"/>
                </w:rPr>
              </m:ctrlPr>
            </m:e>
            <m:sub>
              <m:r>
                <w:rPr>
                  <w:rFonts w:ascii="Cambria Math" w:hAnsi="Cambria Math"/>
                </w:rPr>
                <m:t>L</m:t>
              </m:r>
              <m:r>
                <m:rPr>
                  <m:sty m:val="p"/>
                </m:rPr>
                <w:rPr>
                  <w:rFonts w:ascii="Cambria Math" w:hAnsi="Cambria Math"/>
                </w:rPr>
                <m:t>-1</m:t>
              </m:r>
              <m:ctrlPr>
                <w:rPr>
                  <w:rFonts w:ascii="Cambria Math" w:hAnsi="Cambria Math"/>
                </w:rPr>
              </m:ctrlPr>
            </m:sub>
          </m:sSub>
          <m:r>
            <m:rPr>
              <m:sty m:val="p"/>
            </m:rPr>
            <w:rPr>
              <w:rFonts w:ascii="Cambria Math" w:hAnsi="Cambria Math"/>
            </w:rPr>
            <m:t xml:space="preserve">∘ g · · · </m:t>
          </m:r>
          <m:sSub>
            <m:sSubPr>
              <m:ctrlPr>
                <w:rPr>
                  <w:rFonts w:ascii="Cambria Math" w:hAnsi="Cambria Math"/>
                </w:rPr>
              </m:ctrlPr>
            </m:sSubPr>
            <m:e>
              <m:r>
                <m:rPr>
                  <m:sty m:val="p"/>
                </m:rP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∘g</m:t>
          </m:r>
          <m:d>
            <m:dPr>
              <m:ctrlPr>
                <w:rPr>
                  <w:rFonts w:ascii="Cambria Math" w:hAnsi="Cambria Math"/>
                </w:rPr>
              </m:ctrlPr>
            </m:dPr>
            <m:e>
              <m:r>
                <m:rPr>
                  <m:sty m:val="p"/>
                </m:rPr>
                <w:rPr>
                  <w:rFonts w:ascii="Cambria Math" w:hAnsi="Cambria Math"/>
                </w:rPr>
                <m:t>X</m:t>
              </m:r>
              <m:ctrlPr>
                <w:rPr>
                  <w:rFonts w:ascii="Cambria Math" w:hAnsi="Cambria Math"/>
                </w:rPr>
              </m:ctrlPr>
            </m:e>
          </m:d>
          <m:r>
            <m:rPr>
              <m:sty m:val="p"/>
            </m:rPr>
            <w:rPr>
              <w:rFonts w:ascii="Cambria Math" w:hAnsi="Cambria Math"/>
            </w:rPr>
            <m:t>,      (10)</m:t>
          </m:r>
        </m:oMath>
      </m:oMathPara>
    </w:p>
    <w:p>
      <w:pPr>
        <w:spacing w:before="156" w:beforeLines="50" w:line="288" w:lineRule="auto"/>
        <w:ind w:left="480" w:leftChars="200" w:right="480" w:rightChars="200" w:firstLine="480" w:firstLineChars="200"/>
      </w:pPr>
      <w:r>
        <w:rPr>
          <w:rFonts w:hint="eastAsia"/>
        </w:rPr>
        <w:t>其中</w:t>
      </w:r>
      <w:r>
        <w:rPr>
          <w:rFonts w:ascii="Times New Roman" w:hAnsi="Times New Roman"/>
        </w:rPr>
        <w:t>◦</w:t>
      </w:r>
      <w:r>
        <w:rPr>
          <w:rFonts w:hint="eastAsia"/>
        </w:rPr>
        <w:t>表示两个操作符的组合，</w:t>
      </w:r>
      <m:oMath>
        <m:sSub>
          <m:sSubPr>
            <m:ctrlPr>
              <w:rPr>
                <w:rFonts w:ascii="Cambria Math" w:hAnsi="Cambria Math"/>
              </w:rPr>
            </m:ctrlPr>
          </m:sSubPr>
          <m:e>
            <m:r>
              <m:rPr>
                <m:sty m:val="p"/>
              </m:rPr>
              <w:rPr>
                <w:rFonts w:ascii="Cambria Math" w:hAnsi="Cambria Math"/>
              </w:rPr>
              <m:t>h</m:t>
            </m:r>
            <m:ctrlPr>
              <w:rPr>
                <w:rFonts w:ascii="Cambria Math" w:hAnsi="Cambria Math"/>
              </w:rPr>
            </m:ctrlPr>
          </m:e>
          <m:sub>
            <m:r>
              <w:rPr>
                <w:rFonts w:ascii="Cambria Math" w:hAnsi="Cambria Math"/>
              </w:rPr>
              <m:t>L</m:t>
            </m:r>
            <m:ctrlPr>
              <w:rPr>
                <w:rFonts w:ascii="Cambria Math" w:hAnsi="Cambria Math"/>
              </w:rPr>
            </m:ctrlPr>
          </m:sub>
        </m:sSub>
      </m:oMath>
      <w:r>
        <w:rPr>
          <w:rFonts w:hint="eastAsia"/>
        </w:rPr>
        <w:t>表示GCN的第L层变换在GCN中，图滤波器矩阵将邻接矩阵A归一化为:</w:t>
      </w:r>
      <m:oMath>
        <m:r>
          <m:rPr>
            <m:sty m:val="p"/>
          </m:rPr>
          <w:rPr>
            <w:rFonts w:hint="eastAsia" w:ascii="Cambria Math" w:hAnsi="Cambria Math"/>
          </w:rPr>
          <m:t xml:space="preserve">F = </m:t>
        </m:r>
        <m:sSup>
          <m:sSupPr>
            <m:ctrlPr>
              <w:rPr>
                <w:rFonts w:ascii="Cambria Math" w:hAnsi="Cambria Math"/>
              </w:rPr>
            </m:ctrlPr>
          </m:sSupPr>
          <m:e>
            <m:r>
              <m:rPr>
                <m:sty m:val="p"/>
              </m:rPr>
              <w:rPr>
                <w:rFonts w:hint="eastAsia" w:ascii="Cambria Math" w:hAnsi="Cambria Math"/>
              </w:rPr>
              <m:t>D</m:t>
            </m:r>
            <m:ctrlPr>
              <w:rPr>
                <w:rFonts w:ascii="Cambria Math" w:hAnsi="Cambria Math"/>
              </w:rPr>
            </m:ctrlPr>
          </m:e>
          <m:sup>
            <m:r>
              <m:rPr>
                <m:sty m:val="p"/>
              </m:rPr>
              <w:rPr>
                <w:rFonts w:ascii="Cambria Math" w:hAnsi="Cambria Math"/>
              </w:rPr>
              <m:t>-1/2</m:t>
            </m:r>
            <m:ctrlPr>
              <w:rPr>
                <w:rFonts w:ascii="Cambria Math" w:hAnsi="Cambria Math"/>
              </w:rPr>
            </m:ctrlPr>
          </m:sup>
        </m:sSup>
        <m:r>
          <m:rPr>
            <m:sty m:val="p"/>
          </m:rPr>
          <w:rPr>
            <w:rFonts w:hint="eastAsia" w:ascii="Cambria Math" w:hAnsi="Cambria Math"/>
          </w:rPr>
          <m:t>A</m:t>
        </m:r>
        <m:sSup>
          <m:sSupPr>
            <m:ctrlPr>
              <w:rPr>
                <w:rFonts w:ascii="Cambria Math" w:hAnsi="Cambria Math"/>
              </w:rPr>
            </m:ctrlPr>
          </m:sSupPr>
          <m:e>
            <m:r>
              <m:rPr>
                <m:sty m:val="p"/>
              </m:rPr>
              <w:rPr>
                <w:rFonts w:hint="eastAsia" w:ascii="Cambria Math" w:hAnsi="Cambria Math"/>
              </w:rPr>
              <m:t>D</m:t>
            </m:r>
            <m:ctrlPr>
              <w:rPr>
                <w:rFonts w:ascii="Cambria Math" w:hAnsi="Cambria Math"/>
              </w:rPr>
            </m:ctrlPr>
          </m:e>
          <m:sup>
            <m:r>
              <m:rPr>
                <m:sty m:val="p"/>
              </m:rPr>
              <w:rPr>
                <w:rFonts w:ascii="Cambria Math" w:hAnsi="Cambria Math"/>
              </w:rPr>
              <m:t>-1/2</m:t>
            </m:r>
            <m:ctrlPr>
              <w:rPr>
                <w:rFonts w:ascii="Cambria Math" w:hAnsi="Cambria Math"/>
              </w:rPr>
            </m:ctrlPr>
          </m:sup>
        </m:sSup>
      </m:oMath>
      <w:r>
        <w:rPr>
          <w:rFonts w:hint="eastAsia"/>
        </w:rPr>
        <w:t>，其中D为度矩阵，本课题中定义图滤波器为</w:t>
      </w:r>
      <m:oMath>
        <m:r>
          <m:rPr>
            <m:sty m:val="p"/>
          </m:rPr>
          <w:rPr>
            <w:rFonts w:hint="eastAsia" w:ascii="Cambria Math" w:hAnsi="Cambria Math"/>
          </w:rPr>
          <m:t xml:space="preserve">F = </m:t>
        </m:r>
        <m:sSup>
          <m:sSupPr>
            <m:ctrlPr>
              <w:rPr>
                <w:rFonts w:ascii="Cambria Math" w:hAnsi="Cambria Math"/>
              </w:rPr>
            </m:ctrlPr>
          </m:sSupPr>
          <m:e>
            <m:r>
              <m:rPr>
                <m:sty m:val="p"/>
              </m:rPr>
              <w:rPr>
                <w:rFonts w:ascii="Cambria Math" w:hAnsi="Cambria Math"/>
              </w:rPr>
              <m:t>(1-π)I+π</m:t>
            </m:r>
            <m:r>
              <m:rPr>
                <m:sty m:val="p"/>
              </m:rPr>
              <w:rPr>
                <w:rFonts w:hint="eastAsia" w:ascii="Cambria Math" w:hAnsi="Cambria Math"/>
              </w:rPr>
              <m:t>D</m:t>
            </m:r>
            <m:ctrlPr>
              <w:rPr>
                <w:rFonts w:ascii="Cambria Math" w:hAnsi="Cambria Math"/>
              </w:rPr>
            </m:ctrlPr>
          </m:e>
          <m:sup>
            <m:r>
              <m:rPr>
                <m:sty m:val="p"/>
              </m:rPr>
              <w:rPr>
                <w:rFonts w:ascii="Cambria Math" w:hAnsi="Cambria Math"/>
              </w:rPr>
              <m:t>-1/2</m:t>
            </m:r>
            <m:ctrlPr>
              <w:rPr>
                <w:rFonts w:ascii="Cambria Math" w:hAnsi="Cambria Math"/>
              </w:rPr>
            </m:ctrlPr>
          </m:sup>
        </m:sSup>
        <m:r>
          <m:rPr>
            <m:sty m:val="p"/>
          </m:rPr>
          <w:rPr>
            <w:rFonts w:hint="eastAsia" w:ascii="Cambria Math" w:hAnsi="Cambria Math"/>
          </w:rPr>
          <m:t>A</m:t>
        </m:r>
        <m:sSup>
          <m:sSupPr>
            <m:ctrlPr>
              <w:rPr>
                <w:rFonts w:ascii="Cambria Math" w:hAnsi="Cambria Math"/>
              </w:rPr>
            </m:ctrlPr>
          </m:sSupPr>
          <m:e>
            <m:r>
              <m:rPr>
                <m:sty m:val="p"/>
              </m:rPr>
              <w:rPr>
                <w:rFonts w:hint="eastAsia" w:ascii="Cambria Math" w:hAnsi="Cambria Math"/>
              </w:rPr>
              <m:t>D</m:t>
            </m:r>
            <m:ctrlPr>
              <w:rPr>
                <w:rFonts w:ascii="Cambria Math" w:hAnsi="Cambria Math"/>
              </w:rPr>
            </m:ctrlPr>
          </m:e>
          <m:sup>
            <m:r>
              <m:rPr>
                <m:sty m:val="p"/>
              </m:rPr>
              <w:rPr>
                <w:rFonts w:ascii="Cambria Math" w:hAnsi="Cambria Math"/>
              </w:rPr>
              <m:t>-1/2</m:t>
            </m:r>
            <m:ctrlPr>
              <w:rPr>
                <w:rFonts w:ascii="Cambria Math" w:hAnsi="Cambria Math"/>
              </w:rPr>
            </m:ctrlPr>
          </m:sup>
        </m:sSup>
      </m:oMath>
      <w:r>
        <w:rPr>
          <w:rFonts w:hint="eastAsia"/>
        </w:rPr>
        <w:t>，其中π∈(0,1),</w:t>
      </w:r>
      <m:oMath>
        <m:r>
          <m:rPr>
            <m:sty m:val="p"/>
          </m:rPr>
          <w:rPr>
            <w:rFonts w:ascii="Cambria Math" w:hAnsi="Cambria Math"/>
          </w:rPr>
          <m:t xml:space="preserve"> I</m:t>
        </m:r>
      </m:oMath>
      <w:r>
        <w:rPr>
          <w:rFonts w:hint="eastAsia"/>
        </w:rPr>
        <w:t>是单位矩阵。</w:t>
      </w:r>
    </w:p>
    <w:p>
      <w:pPr>
        <w:pStyle w:val="28"/>
        <w:numPr>
          <w:ilvl w:val="0"/>
          <w:numId w:val="3"/>
        </w:numPr>
        <w:spacing w:before="156" w:beforeLines="50" w:line="288" w:lineRule="auto"/>
        <w:ind w:right="480" w:rightChars="200" w:firstLineChars="0"/>
      </w:pPr>
      <w:r>
        <w:rPr>
          <w:rFonts w:hint="eastAsia"/>
        </w:rPr>
        <w:t>非对称模型增强策略：</w:t>
      </w:r>
    </w:p>
    <w:p>
      <w:pPr>
        <w:spacing w:before="156" w:beforeLines="50" w:line="288" w:lineRule="auto"/>
        <w:ind w:left="480" w:leftChars="200" w:right="480" w:rightChars="200" w:firstLine="480" w:firstLineChars="200"/>
      </w:pPr>
      <w:r>
        <w:rPr>
          <w:rFonts w:hint="eastAsia"/>
        </w:rPr>
        <w:t>策略：上文提到，如图4中所示，学习到的对比学习表示包括与任务相关的信息(区域D)和与任务无关的噪声(区域C)。直观上，这两个视图不能太远(D中的共享信息太少)，也不能太近(C的噪声太多)。具体来说：如果仅采用数据增强技术(如删除边或节点)用于生成视图，则不能在保持任务相关信息不变的情况下产生足够多的增强;并且如果采用同一个视图编码器对视图进行编码，会导致视图之间较为紧密，区域C（噪声）过大。为了解决这个问题，本课题使用共享参数的非对称视图编码器。如图4(b)所示，不同的视图编码器会使两个视图之间的距离变远，而共享的参数可以保证两个视图之间的距离不会太远。采用这种方式可以减轻噪声(C区域)。在具体实现中，本课题使用了两个GCN编码器，其中</w:t>
      </w:r>
      <m:oMath>
        <m:r>
          <m:rPr>
            <m:sty m:val="p"/>
          </m:rPr>
          <w:rPr>
            <w:rFonts w:ascii="Cambria Math" w:hAnsi="Cambria Math"/>
          </w:rPr>
          <m:t>h</m:t>
        </m:r>
      </m:oMath>
      <w:r>
        <w:rPr>
          <w:rFonts w:hint="eastAsia"/>
        </w:rPr>
        <w:t>运算符数目相同，而</w:t>
      </w:r>
      <m:oMath>
        <m:r>
          <w:rPr>
            <w:rFonts w:hint="eastAsia" w:ascii="Cambria Math" w:hAnsi="Cambria Math"/>
          </w:rPr>
          <m:t>g</m:t>
        </m:r>
      </m:oMath>
      <w:r>
        <w:rPr>
          <w:rFonts w:hint="eastAsia"/>
        </w:rPr>
        <w:t>运算符数目不同。</w:t>
      </w:r>
    </w:p>
    <w:p>
      <w:pPr>
        <w:spacing w:before="156" w:beforeLines="50" w:line="288" w:lineRule="auto"/>
        <w:ind w:left="480" w:leftChars="200" w:right="480" w:rightChars="200" w:firstLine="480" w:firstLineChars="200"/>
      </w:pPr>
      <w:r>
        <w:rPr>
          <w:rFonts w:hint="eastAsia"/>
        </w:rPr>
        <w:t>优势：为了简单起见，在没有非线性函数的情况下，</w:t>
      </w:r>
      <m:oMath>
        <m:r>
          <w:rPr>
            <w:rFonts w:hint="eastAsia" w:ascii="Cambria Math" w:hAnsi="Cambria Math"/>
          </w:rPr>
          <m:t>g</m:t>
        </m:r>
      </m:oMath>
      <w:r>
        <w:rPr>
          <w:rFonts w:hint="eastAsia"/>
        </w:rPr>
        <w:t>算子中的权重矩阵可以分解为一个单独的权重矩阵</w:t>
      </w:r>
      <m:oMath>
        <m:r>
          <w:rPr>
            <w:rFonts w:hint="eastAsia" w:ascii="Cambria Math" w:hAnsi="Cambria Math"/>
          </w:rPr>
          <m:t>W</m:t>
        </m:r>
      </m:oMath>
      <w:r>
        <w:rPr>
          <w:rFonts w:hint="eastAsia"/>
        </w:rPr>
        <w:t>。然后我们有两个编码器的嵌入</w:t>
      </w:r>
      <m:oMath>
        <m:r>
          <m:rPr>
            <m:sty m:val="p"/>
          </m:rPr>
          <w:rPr>
            <w:rFonts w:ascii="Cambria Math" w:hAnsi="Cambria Math"/>
          </w:rPr>
          <m:t>Z=</m:t>
        </m:r>
        <m:sSup>
          <m:sSupPr>
            <m:ctrlPr>
              <w:rPr>
                <w:rFonts w:ascii="Cambria Math" w:hAnsi="Cambria Math"/>
              </w:rPr>
            </m:ctrlPr>
          </m:sSupPr>
          <m:e>
            <m:r>
              <m:rPr>
                <m:sty m:val="p"/>
              </m:rPr>
              <w:rPr>
                <w:rFonts w:hint="eastAsia" w:ascii="Cambria Math" w:hAnsi="Cambria Math"/>
              </w:rPr>
              <m:t>F</m:t>
            </m:r>
            <m:ctrlPr>
              <w:rPr>
                <w:rFonts w:ascii="Cambria Math" w:hAnsi="Cambria Math"/>
              </w:rPr>
            </m:ctrlPr>
          </m:e>
          <m:sup>
            <m:r>
              <w:rPr>
                <w:rFonts w:ascii="Cambria Math" w:hAnsi="Cambria Math"/>
              </w:rPr>
              <m:t>L</m:t>
            </m:r>
            <m:ctrlPr>
              <w:rPr>
                <w:rFonts w:ascii="Cambria Math" w:hAnsi="Cambria Math"/>
              </w:rPr>
            </m:ctrlPr>
          </m:sup>
        </m:sSup>
        <m:r>
          <w:rPr>
            <w:rFonts w:ascii="Cambria Math" w:hAnsi="Cambria Math"/>
          </w:rPr>
          <m:t>XW</m:t>
        </m:r>
      </m:oMath>
      <w:r>
        <w:rPr>
          <w:rFonts w:hint="eastAsia"/>
        </w:rPr>
        <w:t>,</w:t>
      </w:r>
      <w:r>
        <w:t xml:space="preserve"> </w:t>
      </w:r>
      <m:oMath>
        <m:sSup>
          <m:sSupPr>
            <m:ctrlPr>
              <w:rPr>
                <w:rFonts w:ascii="Cambria Math" w:hAnsi="Cambria Math"/>
              </w:rPr>
            </m:ctrlPr>
          </m:sSupPr>
          <m:e>
            <m:r>
              <m:rPr>
                <m:sty m:val="p"/>
              </m:rPr>
              <w:rPr>
                <w:rFonts w:ascii="Cambria Math" w:hAnsi="Cambria Math"/>
              </w:rPr>
              <m:t>Z</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sSup>
          <m:sSupPr>
            <m:ctrlPr>
              <w:rPr>
                <w:rFonts w:ascii="Cambria Math" w:hAnsi="Cambria Math"/>
              </w:rPr>
            </m:ctrlPr>
          </m:sSupPr>
          <m:e>
            <m:r>
              <m:rPr>
                <m:sty m:val="p"/>
              </m:rPr>
              <w:rPr>
                <w:rFonts w:hint="eastAsia" w:ascii="Cambria Math" w:hAnsi="Cambria Math"/>
              </w:rPr>
              <m:t>F</m:t>
            </m:r>
            <m:ctrlPr>
              <w:rPr>
                <w:rFonts w:ascii="Cambria Math" w:hAnsi="Cambria Math"/>
              </w:rPr>
            </m:ctrlPr>
          </m:e>
          <m:sup>
            <m:sSup>
              <m:sSupPr>
                <m:ctrlPr>
                  <w:rPr>
                    <w:rFonts w:ascii="Cambria Math" w:hAnsi="Cambria Math"/>
                  </w:rPr>
                </m:ctrlPr>
              </m:sSupPr>
              <m:e>
                <m:r>
                  <w:rPr>
                    <w:rFonts w:ascii="Cambria Math" w:hAnsi="Cambria Math"/>
                  </w:rPr>
                  <m:t>L</m:t>
                </m:r>
                <m:ctrlPr>
                  <w:rPr>
                    <w:rFonts w:ascii="Cambria Math" w:hAnsi="Cambria Math"/>
                  </w:rPr>
                </m:ctrlPr>
              </m:e>
              <m:sup>
                <m:r>
                  <m:rPr>
                    <m:sty m:val="p"/>
                  </m:rPr>
                  <w:rPr>
                    <w:rFonts w:ascii="Cambria Math" w:hAnsi="Cambria Math"/>
                  </w:rPr>
                  <m:t>'</m:t>
                </m:r>
                <m:ctrlPr>
                  <w:rPr>
                    <w:rFonts w:ascii="Cambria Math" w:hAnsi="Cambria Math"/>
                  </w:rPr>
                </m:ctrlPr>
              </m:sup>
            </m:sSup>
            <m:ctrlPr>
              <w:rPr>
                <w:rFonts w:ascii="Cambria Math" w:hAnsi="Cambria Math"/>
              </w:rPr>
            </m:ctrlPr>
          </m:sup>
        </m:sSup>
        <m:r>
          <w:rPr>
            <w:rFonts w:ascii="Cambria Math" w:hAnsi="Cambria Math"/>
          </w:rPr>
          <m:t>XW</m:t>
        </m:r>
      </m:oMath>
      <w:r>
        <w:rPr>
          <w:rFonts w:hint="eastAsia"/>
        </w:rPr>
        <w:t>其中</w:t>
      </w:r>
      <m:oMath>
        <m:r>
          <w:rPr>
            <w:rFonts w:ascii="Cambria Math" w:hAnsi="Cambria Math"/>
          </w:rPr>
          <m:t>L</m:t>
        </m:r>
      </m:oMath>
      <w:r>
        <w:rPr>
          <w:rFonts w:hint="eastAsia"/>
        </w:rPr>
        <w:t>,</w:t>
      </w:r>
      <w:r>
        <w:t xml:space="preserve"> </w:t>
      </w:r>
      <m:oMath>
        <m:sSup>
          <m:sSupPr>
            <m:ctrlPr>
              <w:rPr>
                <w:rFonts w:ascii="Cambria Math" w:hAnsi="Cambria Math"/>
              </w:rPr>
            </m:ctrlPr>
          </m:sSupPr>
          <m:e>
            <m:r>
              <w:rPr>
                <w:rFonts w:ascii="Cambria Math" w:hAnsi="Cambria Math"/>
              </w:rPr>
              <m:t>L</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是两个视图编码器中</w:t>
      </w:r>
      <m:oMath>
        <m:r>
          <w:rPr>
            <w:rFonts w:ascii="Cambria Math" w:hAnsi="Cambria Math"/>
          </w:rPr>
          <m:t>g</m:t>
        </m:r>
      </m:oMath>
      <w:r>
        <w:rPr>
          <w:rFonts w:hint="eastAsia"/>
        </w:rPr>
        <w:t>运算符的数量，并且</w:t>
      </w:r>
      <m:oMath>
        <m:r>
          <w:rPr>
            <w:rFonts w:ascii="Cambria Math" w:hAnsi="Cambria Math"/>
          </w:rPr>
          <m:t>L</m:t>
        </m:r>
        <m:r>
          <m:rPr>
            <m:sty m:val="p"/>
          </m:rPr>
          <w:rPr>
            <w:rFonts w:ascii="Cambria Math" w:hAnsi="Cambria Math"/>
          </w:rPr>
          <m:t>&lt;</m:t>
        </m:r>
        <m:r>
          <w:rPr>
            <w:rFonts w:ascii="Cambria Math" w:hAnsi="Cambria Math"/>
          </w:rPr>
          <m:t>L</m:t>
        </m:r>
        <m:r>
          <m:rPr>
            <m:sty m:val="p"/>
          </m:rPr>
          <w:rPr>
            <w:rFonts w:ascii="Cambria Math" w:hAnsi="Cambria Math"/>
          </w:rPr>
          <m:t>'</m:t>
        </m:r>
      </m:oMath>
      <w:r>
        <w:rPr>
          <w:rFonts w:hint="eastAsia"/>
        </w:rPr>
        <w:t>。假设图滤波器</w:t>
      </w:r>
      <m:oMath>
        <m:r>
          <w:rPr>
            <w:rFonts w:hint="eastAsia" w:ascii="Cambria Math" w:hAnsi="Cambria Math"/>
          </w:rPr>
          <m:t>F</m:t>
        </m:r>
      </m:oMath>
      <w:r>
        <w:rPr>
          <w:rFonts w:hint="eastAsia"/>
        </w:rPr>
        <w:t>可以通过特征向量分解分解为</w:t>
      </w:r>
      <m:oMath>
        <m:r>
          <m:rPr>
            <m:sty m:val="p"/>
          </m:rPr>
          <w:rPr>
            <w:rFonts w:hint="eastAsia" w:ascii="Cambria Math" w:hAnsi="Cambria Math"/>
          </w:rPr>
          <m:t>U</m:t>
        </m:r>
        <m:r>
          <m:rPr>
            <m:sty m:val="p"/>
          </m:rPr>
          <w:rPr>
            <w:rFonts w:ascii="Cambria Math" w:hAnsi="Cambria Math"/>
          </w:rPr>
          <m:t>Λ</m:t>
        </m:r>
        <m:sSup>
          <m:sSupPr>
            <m:ctrlPr>
              <w:rPr>
                <w:rFonts w:ascii="Cambria Math" w:hAnsi="Cambria Math"/>
              </w:rPr>
            </m:ctrlPr>
          </m:sSupPr>
          <m:e>
            <m:r>
              <m:rPr>
                <m:sty m:val="p"/>
              </m:rPr>
              <w:rPr>
                <w:rFonts w:hint="eastAsia" w:ascii="Cambria Math" w:hAnsi="Cambria Math"/>
              </w:rPr>
              <m:t>U</m:t>
            </m:r>
            <m:ctrlPr>
              <w:rPr>
                <w:rFonts w:ascii="Cambria Math" w:hAnsi="Cambria Math"/>
              </w:rPr>
            </m:ctrlPr>
          </m:e>
          <m:sup>
            <m:r>
              <w:rPr>
                <w:rFonts w:hint="eastAsia" w:ascii="Cambria Math" w:hAnsi="Cambria Math"/>
              </w:rPr>
              <m:t>T</m:t>
            </m:r>
            <m:ctrlPr>
              <w:rPr>
                <w:rFonts w:ascii="Cambria Math" w:hAnsi="Cambria Math"/>
              </w:rPr>
            </m:ctrlPr>
          </m:sup>
        </m:sSup>
      </m:oMath>
      <w:r>
        <w:rPr>
          <w:rFonts w:hint="eastAsia"/>
        </w:rPr>
        <w:t>，其中</w:t>
      </w:r>
      <m:oMath>
        <m:r>
          <w:rPr>
            <w:rFonts w:hint="eastAsia" w:ascii="Cambria Math" w:hAnsi="Cambria Math"/>
          </w:rPr>
          <m:t>U</m:t>
        </m:r>
      </m:oMath>
      <w:r>
        <w:rPr>
          <w:rFonts w:hint="eastAsia"/>
        </w:rPr>
        <w:t>是特征向量的酉矩阵，</w:t>
      </w:r>
      <m:oMath>
        <m:r>
          <m:rPr>
            <m:sty m:val="p"/>
          </m:rPr>
          <w:rPr>
            <w:rFonts w:ascii="Cambria Math" w:hAnsi="Cambria Math"/>
          </w:rPr>
          <m:t>Λ</m:t>
        </m:r>
        <m:r>
          <m:rPr>
            <m:sty m:val="p"/>
          </m:rPr>
          <w:rPr>
            <w:rFonts w:hint="eastAsia" w:ascii="Cambria Math" w:hAnsi="Cambria Math"/>
          </w:rPr>
          <m:t>= diag(</m:t>
        </m:r>
        <m:sSub>
          <m:sSubPr>
            <m:ctrlPr>
              <w:rPr>
                <w:rFonts w:ascii="Cambria Math" w:hAnsi="Cambria Math"/>
              </w:rPr>
            </m:ctrlPr>
          </m:sSubPr>
          <m:e>
            <m:r>
              <m:rPr>
                <m:sty m:val="p"/>
              </m:rPr>
              <w:rPr>
                <w:rFonts w:ascii="Cambria Math" w:hAnsi="Cambria Math"/>
              </w:rPr>
              <m:t>λ</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λ</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xml:space="preserve">, ..., </m:t>
        </m:r>
        <m:sSub>
          <m:sSubPr>
            <m:ctrlPr>
              <w:rPr>
                <w:rFonts w:ascii="Cambria Math" w:hAnsi="Cambria Math"/>
              </w:rPr>
            </m:ctrlPr>
          </m:sSubPr>
          <m:e>
            <m:r>
              <m:rPr>
                <m:sty m:val="p"/>
              </m:rPr>
              <w:rPr>
                <w:rFonts w:ascii="Cambria Math" w:hAnsi="Cambria Math"/>
              </w:rPr>
              <m:t>λ</m:t>
            </m:r>
            <m:ctrlPr>
              <w:rPr>
                <w:rFonts w:ascii="Cambria Math" w:hAnsi="Cambria Math"/>
              </w:rPr>
            </m:ctrlPr>
          </m:e>
          <m:sub>
            <m:r>
              <m:rPr>
                <m:sty m:val="p"/>
              </m:rPr>
              <w:rPr>
                <w:rFonts w:ascii="Cambria Math" w:hAnsi="Cambria Math"/>
              </w:rPr>
              <m:t>|</m:t>
            </m:r>
            <m:r>
              <w:rPr>
                <w:rFonts w:ascii="Cambria Math" w:hAnsi="Cambria Math"/>
              </w:rPr>
              <m:t>V</m:t>
            </m:r>
            <m:r>
              <m:rPr>
                <m:sty m:val="p"/>
              </m:rPr>
              <w:rPr>
                <w:rFonts w:ascii="Cambria Math" w:hAnsi="Cambria Math"/>
              </w:rPr>
              <m:t>|</m:t>
            </m:r>
            <m:ctrlPr>
              <w:rPr>
                <w:rFonts w:ascii="Cambria Math" w:hAnsi="Cambria Math"/>
              </w:rPr>
            </m:ctrlPr>
          </m:sub>
        </m:sSub>
        <m:r>
          <m:rPr>
            <m:sty m:val="p"/>
          </m:rPr>
          <w:rPr>
            <w:rFonts w:hint="eastAsia" w:ascii="Cambria Math" w:hAnsi="Cambria Math"/>
          </w:rPr>
          <m:t>)</m:t>
        </m:r>
      </m:oMath>
      <w:r>
        <w:rPr>
          <w:rFonts w:hint="eastAsia"/>
        </w:rPr>
        <w:t>是降序排列的特征值对角矩阵。</w:t>
      </w:r>
      <m:oMath>
        <m:r>
          <w:rPr>
            <w:rFonts w:ascii="Cambria Math" w:hAnsi="Cambria Math"/>
          </w:rPr>
          <m:t>L</m:t>
        </m:r>
      </m:oMath>
      <w:r>
        <w:rPr>
          <w:rFonts w:hint="eastAsia"/>
        </w:rPr>
        <w:t>的特征值越大，对应于图拉普拉斯矩阵的特征值越小，这通常被认为是下游任务更重要的信息。在这里，我们的重点在于分析图信号，并假设一个独热节点特征向量</w:t>
      </w:r>
      <m:oMath>
        <m:r>
          <w:rPr>
            <w:rFonts w:hint="eastAsia" w:ascii="Cambria Math" w:hAnsi="Cambria Math"/>
          </w:rPr>
          <m:t>X</m:t>
        </m:r>
        <m:r>
          <m:rPr>
            <m:sty m:val="p"/>
          </m:rPr>
          <w:rPr>
            <w:rFonts w:ascii="Cambria Math" w:hAnsi="Cambria Math"/>
          </w:rPr>
          <m:t>=</m:t>
        </m:r>
        <m:r>
          <w:rPr>
            <w:rFonts w:ascii="Cambria Math" w:hAnsi="Cambria Math"/>
          </w:rPr>
          <m:t>I</m:t>
        </m:r>
      </m:oMath>
      <w:r>
        <w:rPr>
          <w:rFonts w:hint="eastAsia"/>
        </w:rPr>
        <w:t>。然后视图的嵌入可以写成</w:t>
      </w:r>
      <m:oMath>
        <m:r>
          <m:rPr>
            <m:sty m:val="p"/>
          </m:rPr>
          <w:rPr>
            <w:rFonts w:hint="eastAsia" w:ascii="Cambria Math" w:hAnsi="Cambria Math"/>
          </w:rPr>
          <m:t>Z</m:t>
        </m:r>
        <m:r>
          <m:rPr>
            <m:sty m:val="p"/>
          </m:rPr>
          <w:rPr>
            <w:rFonts w:ascii="Cambria Math" w:hAnsi="Cambria Math"/>
          </w:rPr>
          <m:t>=</m:t>
        </m:r>
        <m:r>
          <m:rPr>
            <m:sty m:val="p"/>
          </m:rPr>
          <w:rPr>
            <w:rFonts w:hint="eastAsia"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rPr>
            </m:ctrlPr>
          </m:e>
          <m:sup>
            <m:r>
              <w:rPr>
                <w:rFonts w:ascii="Cambria Math" w:hAnsi="Cambria Math"/>
              </w:rPr>
              <m:t>L</m:t>
            </m:r>
            <m:ctrlPr>
              <w:rPr>
                <w:rFonts w:ascii="Cambria Math" w:hAnsi="Cambria Math"/>
              </w:rPr>
            </m:ctrlPr>
          </m:sup>
        </m:sSup>
        <m:sSup>
          <m:sSupPr>
            <m:ctrlPr>
              <w:rPr>
                <w:rFonts w:ascii="Cambria Math" w:hAnsi="Cambria Math"/>
              </w:rPr>
            </m:ctrlPr>
          </m:sSupPr>
          <m:e>
            <m:r>
              <m:rPr>
                <m:sty m:val="p"/>
              </m:rPr>
              <w:rPr>
                <w:rFonts w:hint="eastAsia" w:ascii="Cambria Math" w:hAnsi="Cambria Math"/>
              </w:rPr>
              <m:t>U</m:t>
            </m:r>
            <m:ctrlPr>
              <w:rPr>
                <w:rFonts w:ascii="Cambria Math" w:hAnsi="Cambria Math"/>
              </w:rPr>
            </m:ctrlPr>
          </m:e>
          <m:sup>
            <m:r>
              <w:rPr>
                <w:rFonts w:hint="eastAsia" w:ascii="Cambria Math" w:hAnsi="Cambria Math"/>
              </w:rPr>
              <m:t>T</m:t>
            </m:r>
            <m:ctrlPr>
              <w:rPr>
                <w:rFonts w:ascii="Cambria Math" w:hAnsi="Cambria Math"/>
              </w:rPr>
            </m:ctrlPr>
          </m:sup>
        </m:sSup>
        <m:r>
          <w:rPr>
            <w:rFonts w:ascii="Cambria Math" w:hAnsi="Cambria Math"/>
          </w:rPr>
          <m:t>W</m:t>
        </m:r>
      </m:oMath>
      <w:r>
        <w:rPr>
          <w:rFonts w:hint="eastAsia"/>
        </w:rPr>
        <w:t xml:space="preserve">, </w:t>
      </w:r>
      <m:oMath>
        <m:r>
          <m:rPr>
            <m:sty m:val="p"/>
          </m:rPr>
          <w:rPr>
            <w:rFonts w:hint="eastAsia" w:ascii="Cambria Math" w:hAnsi="Cambria Math"/>
          </w:rPr>
          <m:t>Z</m:t>
        </m:r>
        <m:r>
          <m:rPr>
            <m:sty m:val="p"/>
          </m:rPr>
          <w:rPr>
            <w:rFonts w:ascii="Cambria Math" w:hAnsi="Cambria Math"/>
          </w:rPr>
          <m:t>'=</m:t>
        </m:r>
        <m:r>
          <m:rPr>
            <m:sty m:val="p"/>
          </m:rPr>
          <w:rPr>
            <w:rFonts w:hint="eastAsia"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rPr>
            </m:ctrlPr>
          </m:e>
          <m:sup>
            <m:r>
              <w:rPr>
                <w:rFonts w:ascii="Cambria Math" w:hAnsi="Cambria Math"/>
              </w:rPr>
              <m:t>L</m:t>
            </m:r>
            <m:r>
              <m:rPr>
                <m:sty m:val="p"/>
              </m:rPr>
              <w:rPr>
                <w:rFonts w:ascii="Cambria Math" w:hAnsi="Cambria Math"/>
              </w:rPr>
              <m:t>'</m:t>
            </m:r>
            <m:ctrlPr>
              <w:rPr>
                <w:rFonts w:ascii="Cambria Math" w:hAnsi="Cambria Math"/>
              </w:rPr>
            </m:ctrlPr>
          </m:sup>
        </m:sSup>
        <m:sSup>
          <m:sSupPr>
            <m:ctrlPr>
              <w:rPr>
                <w:rFonts w:ascii="Cambria Math" w:hAnsi="Cambria Math"/>
              </w:rPr>
            </m:ctrlPr>
          </m:sSupPr>
          <m:e>
            <m:r>
              <m:rPr>
                <m:sty m:val="p"/>
              </m:rPr>
              <w:rPr>
                <w:rFonts w:hint="eastAsia" w:ascii="Cambria Math" w:hAnsi="Cambria Math"/>
              </w:rPr>
              <m:t>U</m:t>
            </m:r>
            <m:ctrlPr>
              <w:rPr>
                <w:rFonts w:ascii="Cambria Math" w:hAnsi="Cambria Math"/>
              </w:rPr>
            </m:ctrlPr>
          </m:e>
          <m:sup>
            <m:r>
              <w:rPr>
                <w:rFonts w:hint="eastAsia" w:ascii="Cambria Math" w:hAnsi="Cambria Math"/>
              </w:rPr>
              <m:t>T</m:t>
            </m:r>
            <m:ctrlPr>
              <w:rPr>
                <w:rFonts w:ascii="Cambria Math" w:hAnsi="Cambria Math"/>
              </w:rPr>
            </m:ctrlPr>
          </m:sup>
        </m:sSup>
        <m:r>
          <w:rPr>
            <w:rFonts w:ascii="Cambria Math" w:hAnsi="Cambria Math"/>
          </w:rPr>
          <m:t>W</m:t>
        </m:r>
      </m:oMath>
      <w:r>
        <w:rPr>
          <w:rFonts w:hint="eastAsia"/>
        </w:rPr>
        <w:t>。对比损失的目的是减小正例对之间的距离，根据这一点，我们可以重写对比损失函数如下：</w:t>
      </w:r>
    </w:p>
    <w:p>
      <w:pPr>
        <w:spacing w:before="156" w:beforeLines="50" w:line="288" w:lineRule="auto"/>
        <w:ind w:left="480" w:leftChars="200" w:right="480" w:rightChars="200" w:firstLine="480" w:firstLineChars="200"/>
      </w:pPr>
      <m:oMathPara>
        <m:oMath>
          <m:limLow>
            <m:limLowPr>
              <m:ctrlPr>
                <w:rPr>
                  <w:rFonts w:ascii="Cambria Math" w:hAnsi="Cambria Math"/>
                </w:rPr>
              </m:ctrlPr>
            </m:limLowPr>
            <m:e>
              <m:r>
                <w:rPr>
                  <w:rFonts w:ascii="Cambria Math" w:hAnsi="Cambria Math"/>
                </w:rPr>
                <m:t>min</m:t>
              </m:r>
              <m:ctrlPr>
                <w:rPr>
                  <w:rFonts w:ascii="Cambria Math" w:hAnsi="Cambria Math"/>
                </w:rPr>
              </m:ctrlPr>
            </m:e>
            <m:lim>
              <m:r>
                <w:rPr>
                  <w:rFonts w:ascii="Cambria Math" w:hAnsi="Cambria Math"/>
                </w:rPr>
                <m:t>W</m:t>
              </m:r>
              <m:ctrlPr>
                <w:rPr>
                  <w:rFonts w:ascii="Cambria Math" w:hAnsi="Cambria Math"/>
                </w:rPr>
              </m:ctrlPr>
            </m:lim>
          </m:limLow>
          <m:nary>
            <m:naryPr>
              <m:chr m:val="∑"/>
              <m:grow m:val="1"/>
              <m:limLoc m:val="undOvr"/>
              <m:ctrlPr>
                <w:rPr>
                  <w:rFonts w:ascii="Cambria Math" w:hAnsi="Cambria Math"/>
                </w:rPr>
              </m:ctrlPr>
            </m:naryPr>
            <m:sub>
              <m:r>
                <w:rPr>
                  <w:rFonts w:ascii="Cambria Math" w:hAnsi="Cambria Math"/>
                </w:rPr>
                <m:t>i</m:t>
              </m:r>
              <m:r>
                <m:rPr>
                  <m:sty m:val="p"/>
                </m:rPr>
                <w:rPr>
                  <w:rFonts w:ascii="Cambria Math" w:hAnsi="Cambria Math"/>
                </w:rPr>
                <m:t>=1</m:t>
              </m:r>
              <m:ctrlPr>
                <w:rPr>
                  <w:rFonts w:ascii="Cambria Math" w:hAnsi="Cambria Math"/>
                </w:rPr>
              </m:ctrlPr>
            </m:sub>
            <m:sup>
              <m:r>
                <m:rPr>
                  <m:sty m:val="p"/>
                  <m:scr m:val="script"/>
                </m:rPr>
                <w:rPr>
                  <w:rFonts w:ascii="Cambria Math" w:hAnsi="Cambria Math"/>
                </w:rPr>
                <m:t>|V|</m:t>
              </m:r>
              <m:ctrlPr>
                <w:rPr>
                  <w:rFonts w:ascii="Cambria Math" w:hAnsi="Cambria Math"/>
                </w:rPr>
              </m:ctrlPr>
            </m:sup>
            <m:e>
              <m:r>
                <m:rPr>
                  <m:sty m:val="p"/>
                </m:rPr>
                <w:rPr>
                  <w:rFonts w:ascii="Cambria Math" w:hAnsi="Cambria Math"/>
                </w:rPr>
                <m:t>|</m:t>
              </m:r>
              <m:ctrlPr>
                <w:rPr>
                  <w:rFonts w:ascii="Cambria Math" w:hAnsi="Cambria Math"/>
                </w:rPr>
              </m:ctrlPr>
            </m:e>
          </m:nary>
          <m:sSub>
            <m:sSubPr>
              <m:ctrlPr>
                <w:rPr>
                  <w:rFonts w:ascii="Cambria Math" w:hAnsi="Cambria Math"/>
                </w:rPr>
              </m:ctrlPr>
            </m:sSubPr>
            <m:e>
              <m:r>
                <w:rPr>
                  <w:rFonts w:ascii="Cambria Math" w:hAnsi="Cambria Math"/>
                </w:rPr>
                <m:t>z</m:t>
              </m:r>
              <m:ctrlPr>
                <w:rPr>
                  <w:rFonts w:ascii="Cambria Math" w:hAnsi="Cambria Math"/>
                </w:rPr>
              </m:ctrlPr>
            </m:e>
            <m:sub>
              <m:r>
                <w:rPr>
                  <w:rFonts w:ascii="Cambria Math" w:hAnsi="Cambria Math"/>
                </w:rPr>
                <m:t>i</m:t>
              </m:r>
              <m:ctrlPr>
                <w:rPr>
                  <w:rFonts w:ascii="Cambria Math" w:hAnsi="Cambria Math"/>
                </w:rPr>
              </m:ctrlPr>
            </m:sub>
          </m:sSub>
          <m:r>
            <m:rPr>
              <m:sty m:val="p"/>
            </m:rPr>
            <w:rPr>
              <w:rFonts w:ascii="Cambria Math" w:hAnsi="Cambria Math"/>
            </w:rPr>
            <m:t>-</m:t>
          </m:r>
          <m:sSubSup>
            <m:sSubSupPr>
              <m:ctrlPr>
                <w:rPr>
                  <w:rFonts w:ascii="Cambria Math" w:hAnsi="Cambria Math"/>
                </w:rPr>
              </m:ctrlPr>
            </m:sSubSupPr>
            <m:e>
              <m:r>
                <w:rPr>
                  <w:rFonts w:ascii="Cambria Math" w:hAnsi="Cambria Math"/>
                </w:rPr>
                <m:t>z</m:t>
              </m:r>
              <m:ctrlPr>
                <w:rPr>
                  <w:rFonts w:ascii="Cambria Math" w:hAnsi="Cambria Math"/>
                </w:rPr>
              </m:ctrlPr>
            </m:e>
            <m:sub>
              <m:r>
                <w:rPr>
                  <w:rFonts w:ascii="Cambria Math" w:hAnsi="Cambria Math"/>
                </w:rPr>
                <m:t>i</m:t>
              </m:r>
              <m:ctrlPr>
                <w:rPr>
                  <w:rFonts w:ascii="Cambria Math" w:hAnsi="Cambria Math"/>
                </w:rPr>
              </m:ctrlPr>
            </m:sub>
            <m:sup>
              <m:r>
                <m:rPr>
                  <m:sty m:val="p"/>
                </m:rPr>
                <w:rPr>
                  <w:rFonts w:ascii="Cambria Math" w:hAnsi="Cambria Math"/>
                </w:rPr>
                <m:t>'</m:t>
              </m:r>
              <m:ctrlPr>
                <w:rPr>
                  <w:rFonts w:ascii="Cambria Math" w:hAnsi="Cambria Math"/>
                </w:rPr>
              </m:ctrlPr>
            </m:sup>
          </m:sSubSup>
          <m:sSup>
            <m:sSupPr>
              <m:ctrlPr>
                <w:rPr>
                  <w:rFonts w:ascii="Cambria Math" w:hAnsi="Cambria Math"/>
                </w:rPr>
              </m:ctrlPr>
            </m:sSupPr>
            <m:e>
              <m:r>
                <m:rPr>
                  <m:sty m:val="p"/>
                </m:rPr>
                <w:rPr>
                  <w:rFonts w:ascii="Cambria Math" w:hAnsi="Cambria Math"/>
                </w:rPr>
                <m:t>|</m:t>
              </m:r>
              <m:ctrlPr>
                <w:rPr>
                  <w:rFonts w:ascii="Cambria Math" w:hAnsi="Cambria Math"/>
                </w:rPr>
              </m:ctrlPr>
            </m:e>
            <m:sup>
              <m:r>
                <m:rPr>
                  <m:sty m:val="p"/>
                </m:rPr>
                <w:rPr>
                  <w:rFonts w:ascii="Cambria Math" w:hAnsi="Cambria Math"/>
                </w:rPr>
                <m:t>2</m:t>
              </m:r>
              <m:ctrlPr>
                <w:rPr>
                  <w:rFonts w:ascii="Cambria Math" w:hAnsi="Cambria Math"/>
                </w:rPr>
              </m:ctrlPr>
            </m:sup>
          </m:sSup>
          <m:r>
            <m:rPr>
              <m:sty m:val="p"/>
            </m:rPr>
            <w:rPr>
              <w:rFonts w:ascii="Cambria Math" w:hAnsi="Cambria Math"/>
            </w:rPr>
            <m:t>=</m:t>
          </m:r>
          <m:limLow>
            <m:limLowPr>
              <m:ctrlPr>
                <w:rPr>
                  <w:rFonts w:ascii="Cambria Math" w:hAnsi="Cambria Math"/>
                </w:rPr>
              </m:ctrlPr>
            </m:limLowPr>
            <m:e>
              <m:r>
                <w:rPr>
                  <w:rFonts w:ascii="Cambria Math" w:hAnsi="Cambria Math"/>
                </w:rPr>
                <m:t>min</m:t>
              </m:r>
              <m:ctrlPr>
                <w:rPr>
                  <w:rFonts w:ascii="Cambria Math" w:hAnsi="Cambria Math"/>
                </w:rPr>
              </m:ctrlPr>
            </m:e>
            <m:lim>
              <m:r>
                <w:rPr>
                  <w:rFonts w:ascii="Cambria Math" w:hAnsi="Cambria Math"/>
                </w:rPr>
                <m:t>W</m:t>
              </m:r>
              <m:ctrlPr>
                <w:rPr>
                  <w:rFonts w:ascii="Cambria Math" w:hAnsi="Cambria Math"/>
                </w:rPr>
              </m:ctrlPr>
            </m:lim>
          </m:limLow>
          <m:r>
            <m:rPr>
              <m:nor/>
              <m:sty m:val="p"/>
            </m:rPr>
            <m:t xml:space="preserve"> </m:t>
          </m:r>
          <m:r>
            <m:rPr>
              <m:nor/>
              <m:sty m:val="p"/>
            </m:rPr>
            <w:rPr>
              <w:rFonts w:hint="eastAsia"/>
            </w:rPr>
            <m:t>tr</m:t>
          </m:r>
          <m:r>
            <m:rPr>
              <m:sty m:val="p"/>
            </m:rPr>
            <w:rPr>
              <w:rFonts w:ascii="Cambria Math" w:hAnsi="Cambria Math"/>
            </w:rPr>
            <m:t>((</m:t>
          </m:r>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m:t>
          </m:r>
          <m:r>
            <w:rPr>
              <w:rFonts w:ascii="Cambria Math" w:hAnsi="Cambria Math"/>
            </w:rPr>
            <m:t>Z</m:t>
          </m:r>
          <m:r>
            <m:rPr>
              <m:sty m:val="p"/>
            </m:rPr>
            <w:rPr>
              <w:rFonts w:ascii="Cambria Math" w:hAnsi="Cambria Math"/>
            </w:rPr>
            <m:t>-</m:t>
          </m:r>
          <m:sSup>
            <m:sSupPr>
              <m:ctrlPr>
                <w:rPr>
                  <w:rFonts w:ascii="Cambria Math" w:hAnsi="Cambria Math"/>
                </w:rPr>
              </m:ctrlPr>
            </m:sSupPr>
            <m:e>
              <m:r>
                <w:rPr>
                  <w:rFonts w:ascii="Cambria Math" w:hAnsi="Cambria Math"/>
                </w:rPr>
                <m:t>Z</m:t>
              </m:r>
              <m:ctrlPr>
                <w:rPr>
                  <w:rFonts w:ascii="Cambria Math" w:hAnsi="Cambria Math"/>
                </w:rPr>
              </m:ctrlPr>
            </m:e>
            <m:sup>
              <m:r>
                <m:rPr>
                  <m:sty m:val="p"/>
                </m:rPr>
                <w:rPr>
                  <w:rFonts w:ascii="Cambria Math" w:hAnsi="Cambria Math"/>
                </w:rPr>
                <m:t>'</m:t>
              </m:r>
              <m:ctrlPr>
                <w:rPr>
                  <w:rFonts w:ascii="Cambria Math" w:hAnsi="Cambria Math"/>
                </w:rPr>
              </m:ctrlPr>
            </m:sup>
          </m:sSup>
          <m:sSup>
            <m:sSupPr>
              <m:ctrlPr>
                <w:rPr>
                  <w:rFonts w:ascii="Cambria Math" w:hAnsi="Cambria Math"/>
                </w:rPr>
              </m:ctrlPr>
            </m:sSupPr>
            <m:e>
              <m:r>
                <m:rPr>
                  <m:sty m:val="p"/>
                </m:rPr>
                <w:rPr>
                  <w:rFonts w:ascii="Cambria Math" w:hAnsi="Cambria Math"/>
                </w:rPr>
                <m:t>)</m:t>
              </m:r>
              <m:ctrlPr>
                <w:rPr>
                  <w:rFonts w:ascii="Cambria Math" w:hAnsi="Cambria Math"/>
                </w:rPr>
              </m:ctrlPr>
            </m:e>
            <m:sup>
              <m:r>
                <w:rPr>
                  <w:rFonts w:ascii="Cambria Math" w:hAnsi="Cambria Math"/>
                </w:rPr>
                <m:t>T</m:t>
              </m:r>
              <m:ctrlPr>
                <w:rPr>
                  <w:rFonts w:ascii="Cambria Math" w:hAnsi="Cambria Math"/>
                </w:rPr>
              </m:ctrlPr>
            </m:sup>
          </m:sSup>
          <m:r>
            <m:rPr>
              <m:sty m:val="p"/>
            </m:rPr>
            <w:rPr>
              <w:rFonts w:ascii="Cambria Math" w:hAnsi="Cambria Math"/>
            </w:rPr>
            <m:t xml:space="preserve">), </m:t>
          </m:r>
          <m:r>
            <w:rPr>
              <w:rFonts w:ascii="Cambria Math" w:hAnsi="Cambria Math"/>
            </w:rPr>
            <m:t>subject</m:t>
          </m:r>
          <m:r>
            <m:rPr>
              <m:sty m:val="p"/>
            </m:rPr>
            <w:rPr>
              <w:rFonts w:ascii="Cambria Math" w:hAnsi="Cambria Math"/>
            </w:rPr>
            <m:t xml:space="preserve"> </m:t>
          </m:r>
          <m:r>
            <w:rPr>
              <w:rFonts w:ascii="Cambria Math" w:hAnsi="Cambria Math"/>
            </w:rPr>
            <m:t>to</m:t>
          </m:r>
          <m:r>
            <m:rPr>
              <m:nor/>
              <m:sty m:val="p"/>
            </m:rPr>
            <w:rPr>
              <w:rFonts w:hint="eastAsia"/>
            </w:rPr>
            <m:t xml:space="preserve"> </m:t>
          </m:r>
          <m:sSup>
            <m:sSupPr>
              <m:ctrlPr>
                <w:rPr>
                  <w:rFonts w:ascii="Cambria Math" w:hAnsi="Cambria Math"/>
                </w:rPr>
              </m:ctrlPr>
            </m:sSupPr>
            <m:e>
              <m:r>
                <w:rPr>
                  <w:rFonts w:ascii="Cambria Math" w:hAnsi="Cambria Math"/>
                </w:rPr>
                <m:t>W</m:t>
              </m:r>
              <m:ctrlPr>
                <w:rPr>
                  <w:rFonts w:ascii="Cambria Math" w:hAnsi="Cambria Math"/>
                </w:rPr>
              </m:ctrlPr>
            </m:e>
            <m:sup>
              <m:r>
                <w:rPr>
                  <w:rFonts w:ascii="Cambria Math" w:hAnsi="Cambria Math"/>
                </w:rPr>
                <m:t>T</m:t>
              </m:r>
              <m:ctrlPr>
                <w:rPr>
                  <w:rFonts w:ascii="Cambria Math" w:hAnsi="Cambria Math"/>
                </w:rPr>
              </m:ctrlPr>
            </m:sup>
          </m:sSup>
          <m:r>
            <w:rPr>
              <w:rFonts w:ascii="Cambria Math" w:hAnsi="Cambria Math"/>
            </w:rPr>
            <m:t>W</m:t>
          </m:r>
          <m:r>
            <m:rPr>
              <m:sty m:val="p"/>
            </m:rPr>
            <w:rPr>
              <w:rFonts w:ascii="Cambria Math" w:hAnsi="Cambria Math"/>
            </w:rPr>
            <m:t>=</m:t>
          </m:r>
          <m:r>
            <w:rPr>
              <w:rFonts w:ascii="Cambria Math" w:hAnsi="Cambria Math"/>
            </w:rPr>
            <m:t>I</m:t>
          </m:r>
          <m:r>
            <m:rPr>
              <m:sty m:val="p"/>
            </m:rPr>
            <w:rPr>
              <w:rFonts w:ascii="Cambria Math" w:hAnsi="Cambria Math"/>
            </w:rPr>
            <m:t xml:space="preserve">,      (11)  </m:t>
          </m:r>
        </m:oMath>
      </m:oMathPara>
    </w:p>
    <w:p>
      <w:pPr>
        <w:spacing w:before="156" w:beforeLines="50" w:line="288" w:lineRule="auto"/>
        <w:ind w:left="480" w:leftChars="200" w:right="480" w:rightChars="200" w:firstLine="480" w:firstLineChars="200"/>
      </w:pPr>
      <w:r>
        <w:rPr>
          <w:rFonts w:hint="eastAsia"/>
        </w:rPr>
        <w:t>其中</w:t>
      </w:r>
      <m:oMath>
        <m:r>
          <w:rPr>
            <w:rFonts w:ascii="Cambria Math" w:hAnsi="Cambria Math"/>
          </w:rPr>
          <m:t>tr</m:t>
        </m:r>
        <m:r>
          <m:rPr>
            <m:sty m:val="p"/>
          </m:rPr>
          <w:rPr>
            <w:rFonts w:ascii="Cambria Math" w:hAnsi="Cambria Math"/>
          </w:rPr>
          <m:t>(.)</m:t>
        </m:r>
      </m:oMath>
      <w:r>
        <w:rPr>
          <w:rFonts w:hint="eastAsia"/>
        </w:rPr>
        <w:t>表示矩阵的迹，条件方程</w:t>
      </w:r>
      <m:oMath>
        <m:sSup>
          <m:sSupPr>
            <m:ctrlPr>
              <w:rPr>
                <w:rFonts w:ascii="Cambria Math" w:hAnsi="Cambria Math"/>
              </w:rPr>
            </m:ctrlPr>
          </m:sSupPr>
          <m:e>
            <m:r>
              <w:rPr>
                <w:rFonts w:ascii="Cambria Math" w:hAnsi="Cambria Math"/>
              </w:rPr>
              <m:t>W</m:t>
            </m:r>
            <m:ctrlPr>
              <w:rPr>
                <w:rFonts w:ascii="Cambria Math" w:hAnsi="Cambria Math"/>
              </w:rPr>
            </m:ctrlPr>
          </m:e>
          <m:sup>
            <m:r>
              <w:rPr>
                <w:rFonts w:ascii="Cambria Math" w:hAnsi="Cambria Math"/>
              </w:rPr>
              <m:t>T</m:t>
            </m:r>
            <m:ctrlPr>
              <w:rPr>
                <w:rFonts w:ascii="Cambria Math" w:hAnsi="Cambria Math"/>
              </w:rPr>
            </m:ctrlPr>
          </m:sup>
        </m:sSup>
        <m:r>
          <w:rPr>
            <w:rFonts w:ascii="Cambria Math" w:hAnsi="Cambria Math"/>
          </w:rPr>
          <m:t>W</m:t>
        </m:r>
        <m:r>
          <m:rPr>
            <m:sty m:val="p"/>
          </m:rPr>
          <w:rPr>
            <w:rFonts w:ascii="Cambria Math" w:hAnsi="Cambria Math"/>
          </w:rPr>
          <m:t>=</m:t>
        </m:r>
        <m:r>
          <w:rPr>
            <w:rFonts w:ascii="Cambria Math" w:hAnsi="Cambria Math"/>
          </w:rPr>
          <m:t>I</m:t>
        </m:r>
      </m:oMath>
      <w:r>
        <w:t>,</w:t>
      </w:r>
      <w:r>
        <w:rPr>
          <w:rFonts w:hint="eastAsia"/>
        </w:rPr>
        <w:t>是为了避免平凡的全零解。则有以下定理：</w:t>
      </w:r>
    </w:p>
    <w:p>
      <w:pPr>
        <w:spacing w:before="156" w:beforeLines="50" w:line="288" w:lineRule="auto"/>
        <w:ind w:left="480" w:leftChars="200" w:right="480" w:rightChars="200" w:firstLine="480" w:firstLineChars="200"/>
      </w:pPr>
      <w:r>
        <w:rPr>
          <w:rFonts w:hint="eastAsia"/>
        </w:rPr>
        <w:t>定理1：在公式</w:t>
      </w:r>
      <w:r>
        <w:t>(11)</w:t>
      </w:r>
      <w:r>
        <w:rPr>
          <w:rFonts w:hint="eastAsia"/>
        </w:rPr>
        <w:t>中最优的</w:t>
      </w:r>
      <m:oMath>
        <m:r>
          <w:rPr>
            <w:rFonts w:ascii="Cambria Math" w:hAnsi="Cambria Math"/>
          </w:rPr>
          <m:t>W</m:t>
        </m:r>
      </m:oMath>
      <w:r>
        <w:rPr>
          <w:rFonts w:hint="eastAsia"/>
        </w:rPr>
        <w:t>如下：</w:t>
      </w:r>
    </w:p>
    <w:p>
      <w:pPr>
        <w:spacing w:before="156" w:beforeLines="50" w:line="288" w:lineRule="auto"/>
        <w:ind w:left="480" w:leftChars="200" w:right="480" w:rightChars="200" w:firstLine="480" w:firstLineChars="200"/>
      </w:pPr>
      <m:oMathPara>
        <m:oMath>
          <m:sSup>
            <m:sSupPr>
              <m:ctrlPr>
                <w:rPr>
                  <w:rFonts w:ascii="Cambria Math" w:hAnsi="Cambria Math"/>
                </w:rPr>
              </m:ctrlPr>
            </m:sSupPr>
            <m:e>
              <m:r>
                <w:rPr>
                  <w:rFonts w:ascii="Cambria Math" w:hAnsi="Cambria Math"/>
                </w:rPr>
                <m:t>W</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 U</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xml:space="preserve">, . . . </m:t>
              </m:r>
              <m:sSub>
                <m:sSubPr>
                  <m:ctrlPr>
                    <w:rPr>
                      <w:rFonts w:ascii="Cambria Math" w:hAnsi="Cambria Math"/>
                    </w:rPr>
                  </m:ctrlPr>
                </m:sSubPr>
                <m:e>
                  <m:r>
                    <m:rPr>
                      <m:sty m:val="p"/>
                    </m:rPr>
                    <w:rPr>
                      <w:rFonts w:ascii="Cambria Math" w:hAnsi="Cambria Math"/>
                    </w:rPr>
                    <m:t>k</m:t>
                  </m:r>
                  <m:ctrlPr>
                    <w:rPr>
                      <w:rFonts w:ascii="Cambria Math" w:hAnsi="Cambria Math"/>
                    </w:rPr>
                  </m:ctrlPr>
                </m:e>
                <m:sub>
                  <m:r>
                    <w:rPr>
                      <w:rFonts w:ascii="Cambria Math" w:hAnsi="Cambria Math"/>
                    </w:rPr>
                    <m:t>dO</m:t>
                  </m:r>
                  <m:ctrlPr>
                    <w:rPr>
                      <w:rFonts w:ascii="Cambria Math" w:hAnsi="Cambria Math"/>
                    </w:rPr>
                  </m:ctrlPr>
                </m:sub>
              </m:sSub>
              <m:ctrlPr>
                <w:rPr>
                  <w:rFonts w:ascii="Cambria Math" w:hAnsi="Cambria Math"/>
                </w:rPr>
              </m:ctrlPr>
            </m:e>
          </m:d>
          <m:r>
            <m:rPr>
              <m:sty m:val="p"/>
            </m:rPr>
            <w:rPr>
              <w:rFonts w:ascii="Cambria Math" w:hAnsi="Cambria Math"/>
            </w:rPr>
            <m:t>,          (12)</m:t>
          </m:r>
        </m:oMath>
      </m:oMathPara>
    </w:p>
    <w:p>
      <w:pPr>
        <w:spacing w:before="156" w:beforeLines="50" w:line="288" w:lineRule="auto"/>
        <w:ind w:left="480" w:leftChars="200" w:right="480" w:rightChars="200" w:firstLine="480" w:firstLineChars="200"/>
      </w:pPr>
      <w:r>
        <w:rPr>
          <w:rFonts w:hint="eastAsia"/>
        </w:rPr>
        <w:t>其中</w:t>
      </w:r>
      <m:oMath>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&lt;</m:t>
        </m:r>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xml:space="preserve">&lt;. . .&lt; </m:t>
        </m:r>
        <m:sSub>
          <m:sSubPr>
            <m:ctrlPr>
              <w:rPr>
                <w:rFonts w:ascii="Cambria Math" w:hAnsi="Cambria Math"/>
              </w:rPr>
            </m:ctrlPr>
          </m:sSubPr>
          <m:e>
            <m:r>
              <m:rPr>
                <m:sty m:val="p"/>
              </m:rPr>
              <w:rPr>
                <w:rFonts w:ascii="Cambria Math" w:hAnsi="Cambria Math"/>
              </w:rPr>
              <m:t>k</m:t>
            </m:r>
            <m:ctrlPr>
              <w:rPr>
                <w:rFonts w:ascii="Cambria Math" w:hAnsi="Cambria Math"/>
              </w:rPr>
            </m:ctrlPr>
          </m:e>
          <m:sub>
            <m:r>
              <w:rPr>
                <w:rFonts w:ascii="Cambria Math" w:hAnsi="Cambria Math"/>
              </w:rPr>
              <m:t>dO</m:t>
            </m:r>
            <m:ctrlPr>
              <w:rPr>
                <w:rFonts w:ascii="Cambria Math" w:hAnsi="Cambria Math"/>
              </w:rPr>
            </m:ctrlPr>
          </m:sub>
        </m:sSub>
        <m:r>
          <m:rPr>
            <m:sty m:val="p"/>
          </m:rPr>
          <w:rPr>
            <w:rFonts w:ascii="Cambria Math" w:hAnsi="Cambria Math"/>
          </w:rPr>
          <m:t>&lt;|</m:t>
        </m:r>
        <m:r>
          <w:rPr>
            <w:rFonts w:ascii="Cambria Math" w:hAnsi="Cambria Math"/>
          </w:rPr>
          <m:t>V</m:t>
        </m:r>
        <m:r>
          <m:rPr>
            <m:sty m:val="p"/>
          </m:rPr>
          <w:rPr>
            <w:rFonts w:ascii="Cambria Math" w:hAnsi="Cambria Math"/>
          </w:rPr>
          <m:t>|</m:t>
        </m:r>
      </m:oMath>
      <w:r>
        <w:rPr>
          <w:rFonts w:hint="eastAsia"/>
        </w:rPr>
        <w:t>是使得</w:t>
      </w:r>
      <m:oMath>
        <m:sSup>
          <m:sSupPr>
            <m:ctrlPr>
              <w:rPr>
                <w:rFonts w:ascii="Cambria Math" w:hAnsi="Cambria Math"/>
              </w:rPr>
            </m:ctrlPr>
          </m:sSupPr>
          <m:e>
            <m:r>
              <m:rPr>
                <m:sty m:val="p"/>
              </m:rPr>
              <w:rPr>
                <w:rFonts w:ascii="Cambria Math" w:hAnsi="Cambria Math"/>
              </w:rPr>
              <m:t>(λLk -λL'k )</m:t>
            </m:r>
            <m:ctrlPr>
              <w:rPr>
                <w:rFonts w:ascii="Cambria Math" w:hAnsi="Cambria Math"/>
              </w:rPr>
            </m:ctrlPr>
          </m:e>
          <m:sup>
            <m:r>
              <m:rPr>
                <m:sty m:val="p"/>
              </m:rPr>
              <w:rPr>
                <w:rFonts w:ascii="Cambria Math" w:hAnsi="Cambria Math"/>
              </w:rPr>
              <m:t>2</m:t>
            </m:r>
            <m:ctrlPr>
              <w:rPr>
                <w:rFonts w:ascii="Cambria Math" w:hAnsi="Cambria Math"/>
              </w:rPr>
            </m:ctrlPr>
          </m:sup>
        </m:sSup>
      </m:oMath>
      <w:r>
        <w:rPr>
          <w:rFonts w:hint="eastAsia"/>
        </w:rPr>
        <w:t>最小化的</w:t>
      </w:r>
      <m:oMath>
        <m:r>
          <m:rPr>
            <m:sty m:val="p"/>
          </m:rPr>
          <w:rPr>
            <w:rFonts w:ascii="Cambria Math" w:hAnsi="Cambria Math"/>
          </w:rPr>
          <m:t>k</m:t>
        </m:r>
      </m:oMath>
      <w:r>
        <w:rPr>
          <w:rFonts w:hint="eastAsia"/>
        </w:rPr>
        <w:t>。</w:t>
      </w:r>
    </w:p>
    <w:p>
      <w:pPr>
        <w:spacing w:before="156" w:beforeLines="50" w:line="288" w:lineRule="auto"/>
        <w:ind w:left="480" w:leftChars="200" w:right="480" w:rightChars="200" w:firstLine="480" w:firstLineChars="200"/>
      </w:pPr>
    </w:p>
    <w:p>
      <w:pPr>
        <w:spacing w:before="156" w:beforeLines="50" w:line="288" w:lineRule="auto"/>
        <w:ind w:left="480" w:leftChars="200" w:right="480" w:rightChars="200" w:firstLine="480" w:firstLineChars="200"/>
      </w:pPr>
      <w:r>
        <w:rPr>
          <w:rFonts w:hint="eastAsia"/>
        </w:rPr>
        <w:t>由以上定理，我们需要找到使</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λLk -λ</m:t>
                </m:r>
                <m:sSup>
                  <m:sSupPr>
                    <m:ctrlPr>
                      <w:rPr>
                        <w:rFonts w:ascii="Cambria Math" w:hAnsi="Cambria Math"/>
                      </w:rPr>
                    </m:ctrlPr>
                  </m:sSupPr>
                  <m:e>
                    <m:r>
                      <m:rPr>
                        <m:sty m:val="p"/>
                      </m:rPr>
                      <w:rPr>
                        <w:rFonts w:ascii="Cambria Math" w:hAnsi="Cambria Math"/>
                      </w:rPr>
                      <m:t>L</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 xml:space="preserve">k </m:t>
                </m:r>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oMath>
      <w:r>
        <w:rPr>
          <w:rFonts w:hint="eastAsia"/>
        </w:rPr>
        <w:t>最小化的</w:t>
      </w:r>
      <m:oMath>
        <m:r>
          <m:rPr>
            <m:sty m:val="p"/>
          </m:rPr>
          <w:rPr>
            <w:rFonts w:ascii="Cambria Math" w:hAnsi="Cambria Math"/>
          </w:rPr>
          <m:t>k</m:t>
        </m:r>
      </m:oMath>
      <w:r>
        <w:rPr>
          <w:rFonts w:hint="eastAsia"/>
        </w:rPr>
        <w:t>，显而易见，方程</w:t>
      </w:r>
      <m:oMath>
        <m:sSup>
          <m:sSupPr>
            <m:ctrlPr>
              <w:rPr>
                <w:rFonts w:ascii="Cambria Math" w:hAnsi="Cambria Math"/>
              </w:rPr>
            </m:ctrlPr>
          </m:sSupPr>
          <m:e>
            <m:d>
              <m:dPr>
                <m:ctrlPr>
                  <w:rPr>
                    <w:rFonts w:ascii="Cambria Math" w:hAnsi="Cambria Math"/>
                  </w:rPr>
                </m:ctrlPr>
              </m:dPr>
              <m:e>
                <m:r>
                  <m:rPr>
                    <m:sty m:val="p"/>
                  </m:rPr>
                  <w:rPr>
                    <w:rFonts w:ascii="Cambria Math" w:hAnsi="Cambria Math"/>
                  </w:rPr>
                  <m:t>λLk -λ</m:t>
                </m:r>
                <m:sSup>
                  <m:sSupPr>
                    <m:ctrlPr>
                      <w:rPr>
                        <w:rFonts w:ascii="Cambria Math" w:hAnsi="Cambria Math"/>
                      </w:rPr>
                    </m:ctrlPr>
                  </m:sSupPr>
                  <m:e>
                    <m:r>
                      <m:rPr>
                        <m:sty m:val="p"/>
                      </m:rPr>
                      <w:rPr>
                        <w:rFonts w:ascii="Cambria Math" w:hAnsi="Cambria Math"/>
                      </w:rPr>
                      <m:t>L</m:t>
                    </m:r>
                    <m:ctrlPr>
                      <w:rPr>
                        <w:rFonts w:ascii="Cambria Math" w:hAnsi="Cambria Math"/>
                      </w:rPr>
                    </m:ctrlPr>
                  </m:e>
                  <m:sup>
                    <m:r>
                      <m:rPr>
                        <m:sty m:val="p"/>
                      </m:rPr>
                      <w:rPr>
                        <w:rFonts w:ascii="Cambria Math" w:hAnsi="Cambria Math"/>
                      </w:rPr>
                      <m:t>'</m:t>
                    </m:r>
                    <m:ctrlPr>
                      <w:rPr>
                        <w:rFonts w:ascii="Cambria Math" w:hAnsi="Cambria Math"/>
                      </w:rPr>
                    </m:ctrlPr>
                  </m:sup>
                </m:sSup>
                <m:r>
                  <m:rPr>
                    <m:sty m:val="p"/>
                  </m:rPr>
                  <w:rPr>
                    <w:rFonts w:ascii="Cambria Math" w:hAnsi="Cambria Math"/>
                  </w:rPr>
                  <m:t xml:space="preserve">k </m:t>
                </m:r>
                <m:ctrlPr>
                  <w:rPr>
                    <w:rFonts w:ascii="Cambria Math" w:hAnsi="Cambria Math"/>
                  </w:rPr>
                </m:ctrlPr>
              </m:e>
            </m:d>
            <m:ctrlPr>
              <w:rPr>
                <w:rFonts w:ascii="Cambria Math" w:hAnsi="Cambria Math"/>
              </w:rPr>
            </m:ctrlPr>
          </m:e>
          <m:sup>
            <m:r>
              <m:rPr>
                <m:sty m:val="p"/>
              </m:rPr>
              <w:rPr>
                <w:rFonts w:ascii="Cambria Math" w:hAnsi="Cambria Math"/>
              </w:rPr>
              <m:t>2</m:t>
            </m:r>
            <m:ctrlPr>
              <w:rPr>
                <w:rFonts w:ascii="Cambria Math" w:hAnsi="Cambria Math"/>
              </w:rPr>
            </m:ctrlPr>
          </m:sup>
        </m:sSup>
      </m:oMath>
      <w:r>
        <w:rPr>
          <w:rFonts w:hint="eastAsia"/>
        </w:rPr>
        <w:t>偏好λ→0或λ→1，当我们采用图滤波器</w:t>
      </w:r>
      <m:oMath>
        <m:r>
          <m:rPr>
            <m:sty m:val="p"/>
          </m:rPr>
          <w:rPr>
            <w:rFonts w:hint="eastAsia" w:ascii="Cambria Math" w:hAnsi="Cambria Math"/>
          </w:rPr>
          <m:t xml:space="preserve">F = </m:t>
        </m:r>
        <m:sSup>
          <m:sSupPr>
            <m:ctrlPr>
              <w:rPr>
                <w:rFonts w:ascii="Cambria Math" w:hAnsi="Cambria Math"/>
              </w:rPr>
            </m:ctrlPr>
          </m:sSupPr>
          <m:e>
            <m:r>
              <m:rPr>
                <m:sty m:val="p"/>
              </m:rPr>
              <w:rPr>
                <w:rFonts w:ascii="Cambria Math" w:hAnsi="Cambria Math"/>
              </w:rPr>
              <m:t>0.5I+0.5</m:t>
            </m:r>
            <m:r>
              <m:rPr>
                <m:sty m:val="p"/>
              </m:rPr>
              <w:rPr>
                <w:rFonts w:hint="eastAsia" w:ascii="Cambria Math" w:hAnsi="Cambria Math"/>
              </w:rPr>
              <m:t>D</m:t>
            </m:r>
            <m:ctrlPr>
              <w:rPr>
                <w:rFonts w:ascii="Cambria Math" w:hAnsi="Cambria Math"/>
              </w:rPr>
            </m:ctrlPr>
          </m:e>
          <m:sup>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ctrlPr>
              <w:rPr>
                <w:rFonts w:ascii="Cambria Math" w:hAnsi="Cambria Math"/>
              </w:rPr>
            </m:ctrlPr>
          </m:sup>
        </m:sSup>
        <m:r>
          <m:rPr>
            <m:sty m:val="p"/>
          </m:rPr>
          <w:rPr>
            <w:rFonts w:hint="eastAsia" w:ascii="Cambria Math" w:hAnsi="Cambria Math"/>
          </w:rPr>
          <m:t>A</m:t>
        </m:r>
        <m:sSup>
          <m:sSupPr>
            <m:ctrlPr>
              <w:rPr>
                <w:rFonts w:ascii="Cambria Math" w:hAnsi="Cambria Math"/>
              </w:rPr>
            </m:ctrlPr>
          </m:sSupPr>
          <m:e>
            <m:r>
              <m:rPr>
                <m:sty m:val="p"/>
              </m:rPr>
              <w:rPr>
                <w:rFonts w:hint="eastAsia" w:ascii="Cambria Math" w:hAnsi="Cambria Math"/>
              </w:rPr>
              <m:t>D</m:t>
            </m:r>
            <m:ctrlPr>
              <w:rPr>
                <w:rFonts w:ascii="Cambria Math" w:hAnsi="Cambria Math"/>
              </w:rPr>
            </m:ctrlPr>
          </m:e>
          <m:sup>
            <m:r>
              <m:rPr>
                <m:sty m:val="p"/>
              </m:rPr>
              <w:rPr>
                <w:rFonts w:ascii="Cambria Math" w:hAnsi="Cambria Math"/>
              </w:rPr>
              <m:t>-</m:t>
            </m:r>
            <m:f>
              <m:fPr>
                <m:ctrlPr>
                  <w:rPr>
                    <w:rFonts w:ascii="Cambria Math" w:hAnsi="Cambria Math"/>
                  </w:rPr>
                </m:ctrlPr>
              </m:fPr>
              <m:num>
                <m:r>
                  <m:rPr>
                    <m:sty m:val="p"/>
                  </m:rPr>
                  <w:rPr>
                    <w:rFonts w:ascii="Cambria Math" w:hAnsi="Cambria Math"/>
                  </w:rPr>
                  <m:t>1</m:t>
                </m:r>
                <m:ctrlPr>
                  <w:rPr>
                    <w:rFonts w:ascii="Cambria Math" w:hAnsi="Cambria Math"/>
                  </w:rPr>
                </m:ctrlPr>
              </m:num>
              <m:den>
                <m:r>
                  <m:rPr>
                    <m:sty m:val="p"/>
                  </m:rPr>
                  <w:rPr>
                    <w:rFonts w:ascii="Cambria Math" w:hAnsi="Cambria Math"/>
                  </w:rPr>
                  <m:t>2</m:t>
                </m:r>
                <m:ctrlPr>
                  <w:rPr>
                    <w:rFonts w:ascii="Cambria Math" w:hAnsi="Cambria Math"/>
                  </w:rPr>
                </m:ctrlPr>
              </m:den>
            </m:f>
            <m:ctrlPr>
              <w:rPr>
                <w:rFonts w:ascii="Cambria Math" w:hAnsi="Cambria Math"/>
              </w:rPr>
            </m:ctrlPr>
          </m:sup>
        </m:sSup>
      </m:oMath>
      <w:r>
        <w:rPr>
          <w:rFonts w:hint="eastAsia"/>
        </w:rPr>
        <w:t>，则</w:t>
      </w:r>
      <m:oMath>
        <m:r>
          <m:rPr>
            <m:sty m:val="p"/>
          </m:rPr>
          <w:rPr>
            <w:rFonts w:hint="eastAsia" w:ascii="Cambria Math" w:hAnsi="Cambria Math"/>
          </w:rPr>
          <m:t>F</m:t>
        </m:r>
      </m:oMath>
      <w:r>
        <w:rPr>
          <w:rFonts w:hint="eastAsia"/>
        </w:rPr>
        <w:t>的特征值在[0,1]范围内下降。对于Cora和Citeseer等流行的图数据集，</w:t>
      </w:r>
      <m:oMath>
        <m:r>
          <m:rPr>
            <m:sty m:val="p"/>
          </m:rPr>
          <w:rPr>
            <w:rFonts w:hint="eastAsia" w:ascii="Cambria Math" w:hAnsi="Cambria Math"/>
          </w:rPr>
          <m:t>F</m:t>
        </m:r>
      </m:oMath>
      <w:r>
        <w:rPr>
          <w:rFonts w:hint="eastAsia"/>
        </w:rPr>
        <w:t>的特征值在实践中会落在</w:t>
      </w:r>
      <m:oMath>
        <m:d>
          <m:dPr>
            <m:begChr m:val="["/>
            <m:endChr m:val="]"/>
            <m:ctrlPr>
              <w:rPr>
                <w:rFonts w:ascii="Cambria Math" w:hAnsi="Cambria Math"/>
              </w:rPr>
            </m:ctrlPr>
          </m:dPr>
          <m:e>
            <m:r>
              <m:rPr>
                <m:sty m:val="p"/>
              </m:rPr>
              <w:rPr>
                <w:rFonts w:ascii="Cambria Math" w:hAnsi="Cambria Math"/>
              </w:rPr>
              <m:t>0.25, 1</m:t>
            </m:r>
            <m:ctrlPr>
              <w:rPr>
                <w:rFonts w:ascii="Cambria Math" w:hAnsi="Cambria Math"/>
              </w:rPr>
            </m:ctrlPr>
          </m:e>
        </m:d>
      </m:oMath>
      <w:r>
        <w:rPr>
          <w:rFonts w:hint="eastAsia"/>
        </w:rPr>
        <w:t>的范围内。此外，我们还发现这些流行的图数据的滤波器</w:t>
      </w:r>
      <m:oMath>
        <m:r>
          <m:rPr>
            <m:sty m:val="p"/>
          </m:rPr>
          <w:rPr>
            <w:rFonts w:hint="eastAsia" w:ascii="Cambria Math" w:hAnsi="Cambria Math"/>
          </w:rPr>
          <m:t>F</m:t>
        </m:r>
      </m:oMath>
      <w:r>
        <w:rPr>
          <w:rFonts w:hint="eastAsia"/>
        </w:rPr>
        <w:t>有许多特征值接近1，例如，在Cora中</w:t>
      </w:r>
      <m:oMath>
        <m:r>
          <m:rPr>
            <m:sty m:val="p"/>
          </m:rPr>
          <w:rPr>
            <w:rFonts w:hint="eastAsia" w:ascii="Cambria Math" w:hAnsi="Cambria Math"/>
          </w:rPr>
          <m:t>F</m:t>
        </m:r>
      </m:oMath>
      <w:r>
        <w:rPr>
          <w:rFonts w:hint="eastAsia"/>
        </w:rPr>
        <w:t>的第100大的特征值仍然大于0.998。因此，</w:t>
      </w:r>
      <m:oMath>
        <m:r>
          <m:rPr>
            <m:sty m:val="p"/>
          </m:rPr>
          <w:rPr>
            <w:rFonts w:ascii="Cambria Math" w:hAnsi="Cambria Math"/>
          </w:rPr>
          <m:t>U</m:t>
        </m:r>
        <m:d>
          <m:dPr>
            <m:begChr m:val="["/>
            <m:endChr m:val="]"/>
            <m:ctrlPr>
              <w:rPr>
                <w:rFonts w:ascii="Cambria Math" w:hAnsi="Cambria Math"/>
              </w:rPr>
            </m:ctrlPr>
          </m:dPr>
          <m:e>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 xml:space="preserve">, </m:t>
            </m:r>
            <m:sSub>
              <m:sSubPr>
                <m:ctrlPr>
                  <w:rPr>
                    <w:rFonts w:ascii="Cambria Math" w:hAnsi="Cambria Math"/>
                  </w:rPr>
                </m:ctrlPr>
              </m:sSubPr>
              <m:e>
                <m:r>
                  <m:rPr>
                    <m:sty m:val="p"/>
                  </m:rPr>
                  <w:rPr>
                    <w:rFonts w:ascii="Cambria Math" w:hAnsi="Cambria Math"/>
                  </w:rPr>
                  <m:t>k</m:t>
                </m:r>
                <m:ctrlPr>
                  <w:rPr>
                    <w:rFonts w:ascii="Cambria Math" w:hAnsi="Cambria Math"/>
                  </w:rPr>
                </m:ctrlPr>
              </m:e>
              <m:sub>
                <m:r>
                  <m:rPr>
                    <m:sty m:val="p"/>
                  </m:rPr>
                  <w:rPr>
                    <w:rFonts w:ascii="Cambria Math" w:hAnsi="Cambria Math"/>
                  </w:rPr>
                  <m:t>2</m:t>
                </m:r>
                <m:ctrlPr>
                  <w:rPr>
                    <w:rFonts w:ascii="Cambria Math" w:hAnsi="Cambria Math"/>
                  </w:rPr>
                </m:ctrlPr>
              </m:sub>
            </m:sSub>
            <m:r>
              <m:rPr>
                <m:sty m:val="p"/>
              </m:rPr>
              <w:rPr>
                <w:rFonts w:ascii="Cambria Math" w:hAnsi="Cambria Math"/>
              </w:rPr>
              <m:t xml:space="preserve">, . . . </m:t>
            </m:r>
            <m:sSub>
              <m:sSubPr>
                <m:ctrlPr>
                  <w:rPr>
                    <w:rFonts w:ascii="Cambria Math" w:hAnsi="Cambria Math"/>
                  </w:rPr>
                </m:ctrlPr>
              </m:sSubPr>
              <m:e>
                <m:r>
                  <m:rPr>
                    <m:sty m:val="p"/>
                  </m:rPr>
                  <w:rPr>
                    <w:rFonts w:ascii="Cambria Math" w:hAnsi="Cambria Math"/>
                  </w:rPr>
                  <m:t>k</m:t>
                </m:r>
                <m:ctrlPr>
                  <w:rPr>
                    <w:rFonts w:ascii="Cambria Math" w:hAnsi="Cambria Math"/>
                  </w:rPr>
                </m:ctrlPr>
              </m:e>
              <m:sub>
                <m:r>
                  <w:rPr>
                    <w:rFonts w:ascii="Cambria Math" w:hAnsi="Cambria Math"/>
                  </w:rPr>
                  <m:t>dO</m:t>
                </m:r>
                <m:ctrlPr>
                  <w:rPr>
                    <w:rFonts w:ascii="Cambria Math" w:hAnsi="Cambria Math"/>
                  </w:rPr>
                </m:ctrlPr>
              </m:sub>
            </m:sSub>
            <m:ctrlPr>
              <w:rPr>
                <w:rFonts w:ascii="Cambria Math" w:hAnsi="Cambria Math"/>
              </w:rPr>
            </m:ctrlPr>
          </m:e>
        </m:d>
      </m:oMath>
      <w:r>
        <w:rPr>
          <w:rFonts w:hint="eastAsia"/>
        </w:rPr>
        <w:t>可能是</w:t>
      </w:r>
      <m:oMath>
        <m:r>
          <w:rPr>
            <w:rFonts w:ascii="Cambria Math" w:hAnsi="Cambria Math"/>
          </w:rPr>
          <m:t>U</m:t>
        </m:r>
      </m:oMath>
      <w:r>
        <w:rPr>
          <w:rFonts w:hint="eastAsia"/>
        </w:rPr>
        <w:t>的前</w:t>
      </w:r>
      <m:oMath>
        <m:r>
          <w:rPr>
            <w:rFonts w:hint="eastAsia" w:ascii="Cambria Math" w:hAnsi="Cambria Math"/>
          </w:rPr>
          <m:t>d</m:t>
        </m:r>
        <m:r>
          <w:rPr>
            <w:rFonts w:ascii="Cambria Math" w:hAnsi="Cambria Math"/>
          </w:rPr>
          <m:t>O</m:t>
        </m:r>
      </m:oMath>
      <w:r>
        <w:rPr>
          <w:rFonts w:hint="eastAsia"/>
        </w:rPr>
        <w:t>列。此时视图编码器生成的表示为：</w:t>
      </w:r>
    </w:p>
    <w:p>
      <w:pPr>
        <w:spacing w:before="156" w:beforeLines="50" w:line="288" w:lineRule="auto"/>
        <w:ind w:left="480" w:leftChars="200" w:right="480" w:rightChars="200" w:firstLine="480" w:firstLineChars="200"/>
      </w:pPr>
      <m:oMathPara>
        <m:oMath>
          <m:r>
            <w:rPr>
              <w:rFonts w:ascii="Cambria Math" w:hAnsi="Cambria Math"/>
            </w:rPr>
            <m:t>Z</m:t>
          </m:r>
          <m:r>
            <m:rPr>
              <m:sty m:val="p"/>
            </m:rPr>
            <w:rPr>
              <w:rFonts w:ascii="Cambria Math" w:hAnsi="Cambria Math"/>
            </w:rPr>
            <m:t>=</m:t>
          </m:r>
          <m:r>
            <w:rPr>
              <w:rFonts w:ascii="Cambria Math" w:hAnsi="Cambria Math"/>
            </w:rPr>
            <m:t>U</m:t>
          </m:r>
          <m:sSup>
            <m:sSupPr>
              <m:ctrlPr>
                <w:rPr>
                  <w:rFonts w:ascii="Cambria Math" w:hAnsi="Cambria Math"/>
                </w:rPr>
              </m:ctrlPr>
            </m:sSupPr>
            <m:e>
              <m:r>
                <m:rPr>
                  <m:sty m:val="p"/>
                </m:rPr>
                <w:rPr>
                  <w:rFonts w:ascii="Cambria Math" w:hAnsi="Cambria Math"/>
                </w:rPr>
                <m:t>Λ</m:t>
              </m:r>
              <m:ctrlPr>
                <w:rPr>
                  <w:rFonts w:ascii="Cambria Math" w:hAnsi="Cambria Math"/>
                </w:rPr>
              </m:ctrlPr>
            </m:e>
            <m:sup>
              <m:r>
                <w:rPr>
                  <w:rFonts w:ascii="Cambria Math" w:hAnsi="Cambria Math"/>
                </w:rPr>
                <m:t>L</m:t>
              </m:r>
              <m:ctrlPr>
                <w:rPr>
                  <w:rFonts w:ascii="Cambria Math" w:hAnsi="Cambria Math"/>
                </w:rPr>
              </m:ctrlPr>
            </m:sup>
          </m:sSup>
          <m:sSup>
            <m:sSupPr>
              <m:ctrlPr>
                <w:rPr>
                  <w:rFonts w:ascii="Cambria Math" w:hAnsi="Cambria Math"/>
                </w:rPr>
              </m:ctrlPr>
            </m:sSupPr>
            <m:e>
              <m:r>
                <w:rPr>
                  <w:rFonts w:ascii="Cambria Math" w:hAnsi="Cambria Math"/>
                </w:rPr>
                <m:t>U</m:t>
              </m:r>
              <m:ctrlPr>
                <w:rPr>
                  <w:rFonts w:ascii="Cambria Math" w:hAnsi="Cambria Math"/>
                </w:rPr>
              </m:ctrlPr>
            </m:e>
            <m:sup>
              <m:r>
                <w:rPr>
                  <w:rFonts w:ascii="Cambria Math" w:hAnsi="Cambria Math"/>
                </w:rPr>
                <m:t>T</m:t>
              </m:r>
              <m:ctrlPr>
                <w:rPr>
                  <w:rFonts w:ascii="Cambria Math" w:hAnsi="Cambria Math"/>
                </w:rPr>
              </m:ctrlPr>
            </m:sup>
          </m:sSup>
          <m:r>
            <w:rPr>
              <w:rFonts w:ascii="Cambria Math" w:hAnsi="Cambria Math"/>
            </w:rPr>
            <m:t>W</m:t>
          </m:r>
          <m:r>
            <m:rPr>
              <m:sty m:val="p"/>
            </m:rPr>
            <w:rPr>
              <w:rFonts w:ascii="Cambria Math" w:hAnsi="Cambria Math"/>
            </w:rPr>
            <m:t>=</m:t>
          </m:r>
          <m:r>
            <w:rPr>
              <w:rFonts w:ascii="Cambria Math" w:hAnsi="Cambria Math"/>
            </w:rPr>
            <m:t>U</m:t>
          </m:r>
          <m:r>
            <m:rPr>
              <m:nor/>
              <m:sty m:val="p"/>
            </m:rPr>
            <m:t>diag</m:t>
          </m:r>
          <m:d>
            <m:dPr>
              <m:ctrlPr>
                <w:rPr>
                  <w:rFonts w:ascii="Cambria Math" w:hAnsi="Cambria Math"/>
                </w:rPr>
              </m:ctrlPr>
            </m:dPr>
            <m:e>
              <m:sSubSup>
                <m:sSubSupPr>
                  <m:ctrlPr>
                    <w:rPr>
                      <w:rFonts w:ascii="Cambria Math" w:hAnsi="Cambria Math"/>
                    </w:rPr>
                  </m:ctrlPr>
                </m:sSubSupPr>
                <m:e>
                  <m:r>
                    <w:rPr>
                      <w:rFonts w:ascii="Cambria Math" w:hAnsi="Cambria Math"/>
                    </w:rPr>
                    <m:t>λ</m:t>
                  </m:r>
                  <m:ctrlPr>
                    <w:rPr>
                      <w:rFonts w:ascii="Cambria Math" w:hAnsi="Cambria Math"/>
                    </w:rPr>
                  </m:ctrlPr>
                </m:e>
                <m:sub>
                  <m:r>
                    <m:rPr>
                      <m:sty m:val="p"/>
                    </m:rPr>
                    <w:rPr>
                      <w:rFonts w:ascii="Cambria Math" w:hAnsi="Cambria Math"/>
                    </w:rPr>
                    <m:t>1</m:t>
                  </m:r>
                  <m:ctrlPr>
                    <w:rPr>
                      <w:rFonts w:ascii="Cambria Math" w:hAnsi="Cambria Math"/>
                    </w:rPr>
                  </m:ctrlPr>
                </m:sub>
                <m:sup>
                  <m:r>
                    <w:rPr>
                      <w:rFonts w:ascii="Cambria Math" w:hAnsi="Cambria Math"/>
                    </w:rPr>
                    <m:t>L</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ctrlPr>
                    <w:rPr>
                      <w:rFonts w:ascii="Cambria Math" w:hAnsi="Cambria Math"/>
                    </w:rPr>
                  </m:ctrlPr>
                </m:e>
                <m:sub>
                  <m:r>
                    <m:rPr>
                      <m:sty m:val="p"/>
                    </m:rPr>
                    <w:rPr>
                      <w:rFonts w:ascii="Cambria Math" w:hAnsi="Cambria Math"/>
                    </w:rPr>
                    <m:t>2</m:t>
                  </m:r>
                  <m:ctrlPr>
                    <w:rPr>
                      <w:rFonts w:ascii="Cambria Math" w:hAnsi="Cambria Math"/>
                    </w:rPr>
                  </m:ctrlPr>
                </m:sub>
                <m:sup>
                  <m:r>
                    <w:rPr>
                      <w:rFonts w:ascii="Cambria Math" w:hAnsi="Cambria Math"/>
                    </w:rPr>
                    <m:t>L</m:t>
                  </m:r>
                  <m:ctrlPr>
                    <w:rPr>
                      <w:rFonts w:ascii="Cambria Math" w:hAnsi="Cambria Math"/>
                    </w:rPr>
                  </m:ctrlPr>
                </m:sup>
              </m:sSubSup>
              <m:r>
                <m:rPr>
                  <m:sty m:val="p"/>
                </m:rPr>
                <w:rPr>
                  <w:rFonts w:ascii="Cambria Math" w:hAnsi="Cambria Math"/>
                </w:rPr>
                <m:t>,…,</m:t>
              </m:r>
              <m:sSubSup>
                <m:sSubSupPr>
                  <m:ctrlPr>
                    <w:rPr>
                      <w:rFonts w:ascii="Cambria Math" w:hAnsi="Cambria Math"/>
                    </w:rPr>
                  </m:ctrlPr>
                </m:sSubSupPr>
                <m:e>
                  <m:r>
                    <w:rPr>
                      <w:rFonts w:ascii="Cambria Math" w:hAnsi="Cambria Math"/>
                    </w:rPr>
                    <m:t>λ</m:t>
                  </m:r>
                  <m:ctrlPr>
                    <w:rPr>
                      <w:rFonts w:ascii="Cambria Math" w:hAnsi="Cambria Math"/>
                    </w:rPr>
                  </m:ctrlPr>
                </m:e>
                <m:sub>
                  <m:sSub>
                    <m:sSubPr>
                      <m:ctrlPr>
                        <w:rPr>
                          <w:rFonts w:ascii="Cambria Math" w:hAnsi="Cambria Math"/>
                        </w:rPr>
                      </m:ctrlPr>
                    </m:sSubPr>
                    <m:e>
                      <m:r>
                        <w:rPr>
                          <w:rFonts w:ascii="Cambria Math" w:hAnsi="Cambria Math"/>
                        </w:rPr>
                        <m:t>d</m:t>
                      </m:r>
                      <m:ctrlPr>
                        <w:rPr>
                          <w:rFonts w:ascii="Cambria Math" w:hAnsi="Cambria Math"/>
                        </w:rPr>
                      </m:ctrlPr>
                    </m:e>
                    <m:sub>
                      <m:r>
                        <w:rPr>
                          <w:rFonts w:ascii="Cambria Math" w:hAnsi="Cambria Math"/>
                        </w:rPr>
                        <m:t>O</m:t>
                      </m:r>
                      <m:ctrlPr>
                        <w:rPr>
                          <w:rFonts w:ascii="Cambria Math" w:hAnsi="Cambria Math"/>
                        </w:rPr>
                      </m:ctrlPr>
                    </m:sub>
                  </m:sSub>
                  <m:ctrlPr>
                    <w:rPr>
                      <w:rFonts w:ascii="Cambria Math" w:hAnsi="Cambria Math"/>
                    </w:rPr>
                  </m:ctrlPr>
                </m:sub>
                <m:sup>
                  <m:r>
                    <w:rPr>
                      <w:rFonts w:ascii="Cambria Math" w:hAnsi="Cambria Math"/>
                    </w:rPr>
                    <m:t>L</m:t>
                  </m:r>
                  <m:ctrlPr>
                    <w:rPr>
                      <w:rFonts w:ascii="Cambria Math" w:hAnsi="Cambria Math"/>
                    </w:rPr>
                  </m:ctrlPr>
                </m:sup>
              </m:sSubSup>
              <m:r>
                <m:rPr>
                  <m:sty m:val="p"/>
                </m:rPr>
                <w:rPr>
                  <w:rFonts w:ascii="Cambria Math" w:hAnsi="Cambria Math"/>
                </w:rPr>
                <m:t>,0,0,…,0</m:t>
              </m:r>
              <m:ctrlPr>
                <w:rPr>
                  <w:rFonts w:ascii="Cambria Math" w:hAnsi="Cambria Math"/>
                </w:rPr>
              </m:ctrlPr>
            </m:e>
          </m:d>
          <m:r>
            <m:rPr>
              <m:sty m:val="p"/>
            </m:rPr>
            <w:rPr>
              <w:rFonts w:ascii="Cambria Math" w:hAnsi="Cambria Math"/>
            </w:rPr>
            <m:t>,       (13)</m:t>
          </m:r>
        </m:oMath>
      </m:oMathPara>
    </w:p>
    <w:p>
      <w:pPr>
        <w:spacing w:before="156" w:beforeLines="50" w:line="288" w:lineRule="auto"/>
        <w:ind w:left="480" w:leftChars="200" w:right="480" w:rightChars="200" w:firstLine="480" w:firstLineChars="200"/>
      </w:pPr>
      <w:r>
        <w:rPr>
          <w:rFonts w:hint="eastAsia"/>
        </w:rPr>
        <w:t>此时生成的表示就可以完美过滤高频噪声。相反，如果采用</w:t>
      </w:r>
      <m:oMath>
        <m:r>
          <w:rPr>
            <w:rFonts w:ascii="Cambria Math" w:hAnsi="Cambria Math"/>
          </w:rPr>
          <m:t>L</m:t>
        </m:r>
        <m:r>
          <m:rPr>
            <m:sty m:val="p"/>
          </m:rPr>
          <w:rPr>
            <w:rFonts w:ascii="Cambria Math" w:hAnsi="Cambria Math"/>
          </w:rPr>
          <m:t>=</m:t>
        </m:r>
        <m:r>
          <w:rPr>
            <w:rFonts w:ascii="Cambria Math" w:hAnsi="Cambria Math"/>
          </w:rPr>
          <m:t>L</m:t>
        </m:r>
        <m:r>
          <m:rPr>
            <m:sty m:val="p"/>
          </m:rPr>
          <w:rPr>
            <w:rFonts w:ascii="Cambria Math" w:hAnsi="Cambria Math"/>
          </w:rPr>
          <m:t>'</m:t>
        </m:r>
      </m:oMath>
      <w:r>
        <w:rPr>
          <w:rFonts w:hint="eastAsia"/>
        </w:rPr>
        <w:t>的相同视图编码器，我们必须考虑图增广对表示带来的扰动。假设数据增强对特征值的影响为</w:t>
      </w:r>
      <m:oMath>
        <m:r>
          <m:rPr>
            <m:sty m:val="p"/>
          </m:rPr>
          <w:rPr>
            <w:rFonts w:ascii="Cambria Math" w:hAnsi="Cambria Math"/>
          </w:rPr>
          <m:t>ϵ</m:t>
        </m:r>
        <m:r>
          <m:rPr>
            <m:sty m:val="p"/>
          </m:rPr>
          <w:rPr>
            <w:rFonts w:hint="eastAsia" w:ascii="Cambria Math" w:hAnsi="Cambria Math"/>
          </w:rPr>
          <m:t>∈</m:t>
        </m:r>
        <m:sSup>
          <m:sSupPr>
            <m:ctrlPr>
              <w:rPr>
                <w:rFonts w:ascii="Cambria Math" w:hAnsi="Cambria Math"/>
              </w:rPr>
            </m:ctrlPr>
          </m:sSupPr>
          <m:e>
            <m:r>
              <m:rPr>
                <m:sty m:val="p"/>
              </m:rPr>
              <w:rPr>
                <w:rFonts w:hint="eastAsia" w:ascii="Cambria Math" w:hAnsi="Cambria Math"/>
              </w:rPr>
              <m:t>R</m:t>
            </m:r>
            <m:ctrlPr>
              <w:rPr>
                <w:rFonts w:ascii="Cambria Math" w:hAnsi="Cambria Math"/>
              </w:rPr>
            </m:ctrlPr>
          </m:e>
          <m:sup>
            <m:r>
              <m:rPr>
                <m:sty m:val="p"/>
              </m:rPr>
              <w:rPr>
                <w:rFonts w:hint="eastAsia" w:ascii="Cambria Math" w:hAnsi="Cambria Math"/>
              </w:rPr>
              <m:t>|V|</m:t>
            </m:r>
            <m:ctrlPr>
              <w:rPr>
                <w:rFonts w:ascii="Cambria Math" w:hAnsi="Cambria Math"/>
              </w:rPr>
            </m:ctrlPr>
          </m:sup>
        </m:sSup>
      </m:oMath>
      <w:r>
        <w:rPr>
          <w:rFonts w:hint="eastAsia"/>
        </w:rPr>
        <w:t>，则得到</w:t>
      </w:r>
      <m:oMath>
        <m:sSup>
          <m:sSupPr>
            <m:ctrlPr>
              <w:rPr>
                <w:rFonts w:ascii="Cambria Math" w:hAnsi="Cambria Math"/>
              </w:rPr>
            </m:ctrlPr>
          </m:sSupPr>
          <m:e>
            <m:r>
              <m:rPr>
                <m:sty m:val="p"/>
              </m:rPr>
              <w:rPr>
                <w:rFonts w:hint="eastAsia" w:ascii="Cambria Math" w:hAnsi="Cambria Math"/>
              </w:rPr>
              <m:t>(</m:t>
            </m:r>
            <m:r>
              <m:rPr>
                <m:sty m:val="p"/>
              </m:rPr>
              <w:rPr>
                <w:rFonts w:ascii="Cambria Math" w:hAnsi="Cambria Math"/>
              </w:rPr>
              <m:t>Λ</m:t>
            </m:r>
            <m:r>
              <m:rPr>
                <m:sty m:val="p"/>
              </m:rPr>
              <w:rPr>
                <w:rFonts w:hint="eastAsia" w:ascii="Cambria Math" w:hAnsi="Cambria Math"/>
              </w:rPr>
              <m:t xml:space="preserve"> + diag(</m:t>
            </m:r>
            <m:r>
              <m:rPr>
                <m:sty m:val="p"/>
              </m:rPr>
              <w:rPr>
                <w:rFonts w:ascii="Cambria Math" w:hAnsi="Cambria Math"/>
              </w:rPr>
              <m:t>ϵ</m:t>
            </m:r>
            <m:r>
              <m:rPr>
                <m:sty m:val="p"/>
              </m:rPr>
              <w:rPr>
                <w:rFonts w:hint="eastAsia" w:ascii="Cambria Math" w:hAnsi="Cambria Math"/>
              </w:rPr>
              <m:t>))</m:t>
            </m:r>
            <m:ctrlPr>
              <w:rPr>
                <w:rFonts w:ascii="Cambria Math" w:hAnsi="Cambria Math"/>
              </w:rPr>
            </m:ctrlPr>
          </m:e>
          <m:sup>
            <m:r>
              <m:rPr>
                <m:sty m:val="p"/>
              </m:rPr>
              <w:rPr>
                <w:rFonts w:hint="eastAsia" w:ascii="Cambria Math" w:hAnsi="Cambria Math"/>
              </w:rPr>
              <m:t>L</m:t>
            </m:r>
            <m:ctrlPr>
              <w:rPr>
                <w:rFonts w:ascii="Cambria Math" w:hAnsi="Cambria Math"/>
              </w:rPr>
            </m:ctrlPr>
          </m:sup>
        </m:sSup>
        <m:r>
          <m:rPr>
            <m:sty m:val="p"/>
          </m:rPr>
          <w:rPr>
            <w:rFonts w:ascii="Cambria Math" w:hAnsi="Cambria Math" w:cs="Cambria Math"/>
          </w:rPr>
          <m:t>-</m:t>
        </m:r>
        <m:sSup>
          <m:sSupPr>
            <m:ctrlPr>
              <w:rPr>
                <w:rFonts w:ascii="Cambria Math" w:hAnsi="Cambria Math"/>
              </w:rPr>
            </m:ctrlPr>
          </m:sSupPr>
          <m:e>
            <m:r>
              <m:rPr>
                <m:sty m:val="p"/>
              </m:rPr>
              <w:rPr>
                <w:rFonts w:ascii="Cambria Math" w:hAnsi="Cambria Math"/>
              </w:rPr>
              <m:t>Λ</m:t>
            </m:r>
            <m:ctrlPr>
              <w:rPr>
                <w:rFonts w:ascii="Cambria Math" w:hAnsi="Cambria Math"/>
              </w:rPr>
            </m:ctrlPr>
          </m:e>
          <m:sup>
            <m:r>
              <m:rPr>
                <m:sty m:val="p"/>
              </m:rPr>
              <w:rPr>
                <w:rFonts w:hint="eastAsia" w:ascii="Cambria Math" w:hAnsi="Cambria Math"/>
              </w:rPr>
              <m:t>L</m:t>
            </m:r>
            <m:ctrlPr>
              <w:rPr>
                <w:rFonts w:ascii="Cambria Math" w:hAnsi="Cambria Math"/>
              </w:rPr>
            </m:ctrlPr>
          </m:sup>
        </m:sSup>
        <m:r>
          <m:rPr>
            <m:sty m:val="p"/>
          </m:rPr>
          <w:rPr>
            <w:rFonts w:hint="eastAsia" w:ascii="Cambria Math" w:hAnsi="Cambria Math"/>
          </w:rPr>
          <m:t>≈Ldiag(</m:t>
        </m:r>
        <m:r>
          <m:rPr>
            <m:sty m:val="p"/>
          </m:rPr>
          <w:rPr>
            <w:rFonts w:ascii="Cambria Math" w:hAnsi="Cambria Math"/>
          </w:rPr>
          <m:t>ϵ</m:t>
        </m:r>
        <m:r>
          <m:rPr>
            <m:sty m:val="p"/>
          </m:rPr>
          <w:rPr>
            <w:rFonts w:hint="eastAsia" w:ascii="Cambria Math" w:hAnsi="Cambria Math"/>
          </w:rPr>
          <m:t>)</m:t>
        </m:r>
        <m:sSup>
          <m:sSupPr>
            <m:ctrlPr>
              <w:rPr>
                <w:rFonts w:ascii="Cambria Math" w:hAnsi="Cambria Math"/>
              </w:rPr>
            </m:ctrlPr>
          </m:sSupPr>
          <m:e>
            <m:r>
              <m:rPr>
                <m:sty m:val="p"/>
              </m:rPr>
              <w:rPr>
                <w:rFonts w:ascii="Cambria Math" w:hAnsi="Cambria Math"/>
              </w:rPr>
              <m:t>Λ</m:t>
            </m:r>
            <m:ctrlPr>
              <w:rPr>
                <w:rFonts w:ascii="Cambria Math" w:hAnsi="Cambria Math"/>
              </w:rPr>
            </m:ctrlPr>
          </m:e>
          <m:sup>
            <m:r>
              <m:rPr>
                <m:sty m:val="p"/>
              </m:rPr>
              <w:rPr>
                <w:rFonts w:hint="eastAsia" w:ascii="Cambria Math" w:hAnsi="Cambria Math"/>
              </w:rPr>
              <m:t>L</m:t>
            </m:r>
            <m:r>
              <m:rPr>
                <m:sty m:val="p"/>
              </m:rPr>
              <w:rPr>
                <w:rFonts w:ascii="Cambria Math" w:hAnsi="Cambria Math" w:cs="Cambria Math"/>
              </w:rPr>
              <m:t>-</m:t>
            </m:r>
            <m:r>
              <m:rPr>
                <m:sty m:val="p"/>
              </m:rPr>
              <w:rPr>
                <w:rFonts w:hint="eastAsia" w:ascii="Cambria Math" w:hAnsi="Cambria Math"/>
              </w:rPr>
              <m:t>1</m:t>
            </m:r>
            <m:ctrlPr>
              <w:rPr>
                <w:rFonts w:ascii="Cambria Math" w:hAnsi="Cambria Math"/>
              </w:rPr>
            </m:ctrlPr>
          </m:sup>
        </m:sSup>
      </m:oMath>
      <w:r>
        <w:rPr>
          <w:rFonts w:hint="eastAsia"/>
        </w:rPr>
        <w:t>。因此，最优的</w:t>
      </w:r>
      <m:oMath>
        <m:sSup>
          <m:sSupPr>
            <m:ctrlPr>
              <w:rPr>
                <w:rFonts w:ascii="Cambria Math" w:hAnsi="Cambria Math"/>
              </w:rPr>
            </m:ctrlPr>
          </m:sSupPr>
          <m:e>
            <m:r>
              <w:rPr>
                <w:rFonts w:ascii="Cambria Math" w:hAnsi="Cambria Math"/>
              </w:rPr>
              <m:t>W</m:t>
            </m:r>
            <m:ctrlPr>
              <w:rPr>
                <w:rFonts w:ascii="Cambria Math" w:hAnsi="Cambria Math"/>
              </w:rPr>
            </m:ctrlPr>
          </m:e>
          <m:sup>
            <m:r>
              <m:rPr>
                <m:sty m:val="p"/>
              </m:rPr>
              <w:rPr>
                <w:rFonts w:ascii="Cambria Math" w:hAnsi="Cambria Math"/>
              </w:rPr>
              <m:t>*</m:t>
            </m:r>
            <m:ctrlPr>
              <w:rPr>
                <w:rFonts w:ascii="Cambria Math" w:hAnsi="Cambria Math"/>
              </w:rPr>
            </m:ctrlPr>
          </m:sup>
        </m:sSup>
      </m:oMath>
      <w:r>
        <w:rPr>
          <w:rFonts w:hint="eastAsia"/>
        </w:rPr>
        <w:t>是由滤波器</w:t>
      </w:r>
      <m:oMath>
        <m:r>
          <m:rPr>
            <m:sty m:val="p"/>
          </m:rPr>
          <w:rPr>
            <w:rFonts w:hint="eastAsia" w:ascii="Cambria Math" w:hAnsi="Cambria Math"/>
          </w:rPr>
          <m:t>F</m:t>
        </m:r>
      </m:oMath>
      <w:r>
        <w:rPr>
          <w:rFonts w:hint="eastAsia"/>
        </w:rPr>
        <w:t>和数据增强的扰动共同决定的，数据增强不可避免地将高频噪声纳入学习到的表示中。</w:t>
      </w:r>
    </w:p>
    <w:p>
      <w:pPr>
        <w:spacing w:before="156" w:beforeLines="50" w:line="288" w:lineRule="auto"/>
        <w:ind w:left="480" w:leftChars="200" w:right="480" w:rightChars="200" w:firstLine="480" w:firstLineChars="200"/>
      </w:pPr>
    </w:p>
    <w:p>
      <w:pPr>
        <w:pStyle w:val="28"/>
        <w:numPr>
          <w:ilvl w:val="0"/>
          <w:numId w:val="3"/>
        </w:numPr>
        <w:spacing w:before="156" w:beforeLines="50" w:line="288" w:lineRule="auto"/>
        <w:ind w:right="480" w:rightChars="200" w:firstLineChars="0"/>
      </w:pPr>
      <w:r>
        <w:rPr>
          <w:rFonts w:hint="eastAsia"/>
        </w:rPr>
        <w:t>随机传播策略：</w:t>
      </w:r>
    </w:p>
    <w:p>
      <w:pPr>
        <w:spacing w:before="156" w:beforeLines="50" w:line="288" w:lineRule="auto"/>
        <w:ind w:left="480" w:leftChars="200" w:right="480" w:rightChars="200" w:firstLine="480" w:firstLineChars="200"/>
      </w:pPr>
      <w:r>
        <w:rPr>
          <w:rFonts w:hint="eastAsia"/>
        </w:rPr>
        <w:t>策略：随机传播策略则是在每次的训练过程中，我们改变GNN编码器中传播层</w:t>
      </w:r>
      <m:oMath>
        <m:r>
          <w:rPr>
            <w:rFonts w:hint="eastAsia" w:ascii="Cambria Math" w:hAnsi="Cambria Math"/>
          </w:rPr>
          <m:t>g</m:t>
        </m:r>
      </m:oMath>
      <w:r>
        <w:rPr>
          <w:rFonts w:hint="eastAsia"/>
        </w:rPr>
        <w:t>的数量。具体地说，我们在每次训练中随机抽样</w:t>
      </w:r>
      <m:oMath>
        <m:r>
          <m:rPr>
            <m:sty m:val="p"/>
          </m:rPr>
          <w:rPr>
            <w:rFonts w:hint="eastAsia" w:ascii="Cambria Math" w:hAnsi="Cambria Math"/>
          </w:rPr>
          <m:t>L ~ Uniform(lower</m:t>
        </m:r>
        <m:r>
          <m:rPr>
            <m:sty m:val="p"/>
          </m:rPr>
          <w:rPr>
            <w:rFonts w:ascii="Cambria Math" w:hAnsi="Cambria Math"/>
          </w:rPr>
          <m:t>, upper</m:t>
        </m:r>
        <m:r>
          <m:rPr>
            <m:sty m:val="p"/>
          </m:rPr>
          <w:rPr>
            <w:rFonts w:hint="eastAsia" w:ascii="Cambria Math" w:hAnsi="Cambria Math"/>
          </w:rPr>
          <m:t>)</m:t>
        </m:r>
      </m:oMath>
      <w:r>
        <w:rPr>
          <w:rFonts w:hint="eastAsia"/>
        </w:rPr>
        <w:t>，作为</w:t>
      </w:r>
      <m:oMath>
        <m:r>
          <w:rPr>
            <w:rFonts w:hint="eastAsia" w:ascii="Cambria Math" w:hAnsi="Cambria Math"/>
          </w:rPr>
          <m:t>g</m:t>
        </m:r>
      </m:oMath>
      <w:r>
        <w:rPr>
          <w:rFonts w:hint="eastAsia"/>
        </w:rPr>
        <w:t>的数量，而不是使用固定的传播层数量（两层GCN中为2）。本课题认为，在每次训练中改变传播层数可以丰富训练实例的多样性，从而有助于预测下游任务。</w:t>
      </w:r>
    </w:p>
    <w:p>
      <w:pPr>
        <w:spacing w:before="156" w:beforeLines="50" w:line="288" w:lineRule="auto"/>
        <w:ind w:left="480" w:leftChars="200" w:right="480" w:rightChars="200" w:firstLine="480" w:firstLineChars="200"/>
      </w:pPr>
      <w:r>
        <w:rPr>
          <w:rFonts w:hint="eastAsia"/>
        </w:rPr>
        <w:t>优势：</w:t>
      </w:r>
      <m:oMath>
        <m:r>
          <w:rPr>
            <w:rFonts w:hint="eastAsia" w:ascii="Cambria Math" w:hAnsi="Cambria Math"/>
          </w:rPr>
          <m:t>f</m:t>
        </m:r>
      </m:oMath>
      <w:r>
        <w:rPr>
          <w:rFonts w:hint="eastAsia"/>
        </w:rPr>
        <w:t>是一个带有</w:t>
      </w:r>
      <m:oMath>
        <m:r>
          <m:rPr>
            <m:sty m:val="p"/>
          </m:rPr>
          <w:rPr>
            <w:rFonts w:hint="eastAsia" w:ascii="Cambria Math" w:hAnsi="Cambria Math"/>
          </w:rPr>
          <m:t>L</m:t>
        </m:r>
      </m:oMath>
      <w:r>
        <w:rPr>
          <w:rFonts w:hint="eastAsia"/>
        </w:rPr>
        <w:t>个</w:t>
      </w:r>
      <m:oMath>
        <m:r>
          <w:rPr>
            <w:rFonts w:hint="eastAsia" w:ascii="Cambria Math" w:hAnsi="Cambria Math"/>
          </w:rPr>
          <m:t>g</m:t>
        </m:r>
      </m:oMath>
      <w:r>
        <w:rPr>
          <w:rFonts w:hint="eastAsia"/>
        </w:rPr>
        <w:t>传播算子的GNN编码器，它通过聚合节点</w:t>
      </w:r>
      <m:oMath>
        <m:r>
          <w:rPr>
            <w:rFonts w:hint="eastAsia" w:ascii="Cambria Math" w:hAnsi="Cambria Math"/>
          </w:rPr>
          <m:t>v</m:t>
        </m:r>
      </m:oMath>
      <w:r>
        <w:rPr>
          <w:rFonts w:hint="eastAsia"/>
        </w:rPr>
        <w:t>的</w:t>
      </w:r>
      <m:oMath>
        <m:r>
          <m:rPr>
            <m:sty m:val="p"/>
          </m:rPr>
          <w:rPr>
            <w:rFonts w:hint="eastAsia" w:ascii="Cambria Math" w:hAnsi="Cambria Math"/>
          </w:rPr>
          <m:t>L</m:t>
        </m:r>
        <m:r>
          <m:rPr>
            <m:sty m:val="p"/>
          </m:rPr>
          <w:rPr>
            <w:rFonts w:ascii="Cambria Math" w:hAnsi="Cambria Math"/>
          </w:rPr>
          <m:t>-</m:t>
        </m:r>
        <m:r>
          <m:rPr>
            <m:sty m:val="p"/>
          </m:rPr>
          <w:rPr>
            <w:rFonts w:hint="eastAsia" w:ascii="Cambria Math" w:hAnsi="Cambria Math"/>
          </w:rPr>
          <m:t>hop</m:t>
        </m:r>
      </m:oMath>
      <w:r>
        <w:rPr>
          <w:rFonts w:hint="eastAsia"/>
        </w:rPr>
        <w:t>邻居来计算每个节点</w:t>
      </w:r>
      <m:oMath>
        <m:r>
          <w:rPr>
            <w:rFonts w:hint="eastAsia" w:ascii="Cambria Math" w:hAnsi="Cambria Math"/>
          </w:rPr>
          <m:t>v</m:t>
        </m:r>
      </m:oMath>
      <w:r>
        <w:rPr>
          <w:rFonts w:hint="eastAsia"/>
        </w:rPr>
        <w:t>的节点表示，也就是说</w:t>
      </w:r>
      <m:oMath>
        <m:r>
          <w:rPr>
            <w:rFonts w:hint="eastAsia" w:ascii="Cambria Math" w:hAnsi="Cambria Math"/>
          </w:rPr>
          <m:t>f</m:t>
        </m:r>
      </m:oMath>
      <w:r>
        <w:rPr>
          <w:rFonts w:hint="eastAsia"/>
        </w:rPr>
        <w:t>等价于作用于根节点</w:t>
      </w:r>
      <m:oMath>
        <m:r>
          <w:rPr>
            <w:rFonts w:ascii="Cambria Math" w:hAnsi="Cambria Math"/>
          </w:rPr>
          <m:t>v</m:t>
        </m:r>
      </m:oMath>
    </w:p>
    <w:p>
      <w:pPr>
        <w:spacing w:before="156" w:beforeLines="50" w:line="288" w:lineRule="auto"/>
        <w:ind w:left="480" w:leftChars="200" w:right="480" w:rightChars="200" w:firstLine="480" w:firstLineChars="200"/>
      </w:pPr>
      <w:r>
        <w:rPr>
          <w:rFonts w:hint="eastAsia"/>
        </w:rPr>
        <w:t>的深度为</w:t>
      </w:r>
      <m:oMath>
        <m:r>
          <w:rPr>
            <w:rFonts w:ascii="Cambria Math" w:hAnsi="Cambria Math"/>
          </w:rPr>
          <m:t>L</m:t>
        </m:r>
      </m:oMath>
      <w:r>
        <w:rPr>
          <w:rFonts w:hint="eastAsia"/>
        </w:rPr>
        <w:t>的局部计算树的函数，设</w:t>
      </w:r>
      <m:oMath>
        <m:r>
          <w:rPr>
            <w:rFonts w:hint="eastAsia" w:ascii="Cambria Math" w:hAnsi="Cambria Math"/>
          </w:rPr>
          <m:t>S</m:t>
        </m:r>
      </m:oMath>
      <w:r>
        <w:rPr>
          <w:rFonts w:hint="eastAsia"/>
        </w:rPr>
        <w:t>为训练集。然后我们可以将</w:t>
      </w:r>
      <m:oMath>
        <m:r>
          <w:rPr>
            <w:rFonts w:hint="eastAsia" w:ascii="Cambria Math" w:hAnsi="Cambria Math"/>
          </w:rPr>
          <m:t>S</m:t>
        </m:r>
      </m:oMath>
      <w:r>
        <w:rPr>
          <w:rFonts w:hint="eastAsia"/>
        </w:rPr>
        <w:t>中的元素从单个节点变换为节点对应的深度为</w:t>
      </w:r>
      <m:oMath>
        <m:r>
          <w:rPr>
            <w:rFonts w:hint="eastAsia" w:ascii="Cambria Math" w:hAnsi="Cambria Math"/>
          </w:rPr>
          <m:t>L</m:t>
        </m:r>
      </m:oMath>
      <w:r>
        <w:rPr>
          <w:rFonts w:hint="eastAsia"/>
        </w:rPr>
        <w:t>的计算树，当</w:t>
      </w:r>
      <m:oMath>
        <m:r>
          <w:rPr>
            <w:rFonts w:hint="eastAsia" w:ascii="Cambria Math" w:hAnsi="Cambria Math"/>
          </w:rPr>
          <m:t>g</m:t>
        </m:r>
      </m:oMath>
      <w:r>
        <w:rPr>
          <w:rFonts w:hint="eastAsia"/>
        </w:rPr>
        <w:t>操作符的数量在每次训练过程中从</w:t>
      </w:r>
      <m:oMath>
        <m:r>
          <m:rPr>
            <m:sty m:val="p"/>
          </m:rPr>
          <w:rPr>
            <w:rFonts w:hint="eastAsia" w:ascii="Cambria Math" w:hAnsi="Cambria Math"/>
          </w:rPr>
          <m:t>L ~ Uniform(lower</m:t>
        </m:r>
        <m:r>
          <m:rPr>
            <m:sty m:val="p"/>
          </m:rPr>
          <w:rPr>
            <w:rFonts w:ascii="Cambria Math" w:hAnsi="Cambria Math"/>
          </w:rPr>
          <m:t>, upper</m:t>
        </m:r>
        <m:r>
          <m:rPr>
            <m:sty m:val="p"/>
          </m:rPr>
          <w:rPr>
            <w:rFonts w:hint="eastAsia" w:ascii="Cambria Math" w:hAnsi="Cambria Math"/>
          </w:rPr>
          <m:t>)</m:t>
        </m:r>
      </m:oMath>
      <w:r>
        <w:rPr>
          <w:rFonts w:hint="eastAsia"/>
        </w:rPr>
        <w:t>随机选择时，可以假设样本的集合每次训练都在变化。因此，训练集</w:t>
      </w:r>
      <m:oMath>
        <m:r>
          <w:rPr>
            <w:rFonts w:hint="eastAsia" w:ascii="Cambria Math" w:hAnsi="Cambria Math"/>
          </w:rPr>
          <m:t>S</m:t>
        </m:r>
      </m:oMath>
      <w:r>
        <w:rPr>
          <w:rFonts w:hint="eastAsia"/>
        </w:rPr>
        <w:t>被放大了很多倍。事实上，如果进一步考虑数据增强(例如随即删除边和节点)，训练集将涉及到计算树及其多个子树。使用随机层数的训练集容量和使用固定层数的训练集容量之间可能会有更大的差距(甚至指数级)。</w:t>
      </w:r>
    </w:p>
    <w:p>
      <w:pPr>
        <w:spacing w:before="156" w:beforeLines="50" w:line="288" w:lineRule="auto"/>
        <w:ind w:left="480" w:leftChars="200" w:right="480" w:rightChars="200" w:firstLine="480" w:firstLineChars="200"/>
      </w:pPr>
    </w:p>
    <w:p>
      <w:pPr>
        <w:pStyle w:val="28"/>
        <w:numPr>
          <w:ilvl w:val="0"/>
          <w:numId w:val="3"/>
        </w:numPr>
        <w:spacing w:before="156" w:beforeLines="50" w:line="288" w:lineRule="auto"/>
        <w:ind w:right="480" w:rightChars="200" w:firstLineChars="0"/>
      </w:pPr>
      <w:r>
        <w:rPr>
          <w:rFonts w:hint="eastAsia"/>
        </w:rPr>
        <w:t>随机排列策略：</w:t>
      </w:r>
    </w:p>
    <w:p>
      <w:pPr>
        <w:spacing w:before="156" w:beforeLines="50" w:line="288" w:lineRule="auto"/>
        <w:ind w:left="480" w:leftChars="200" w:right="480" w:rightChars="200" w:firstLine="480" w:firstLineChars="200"/>
      </w:pPr>
      <w:r>
        <w:rPr>
          <w:rFonts w:hint="eastAsia"/>
        </w:rPr>
        <w:t>策略：本课题采用的随机排列策略建议使用具有不同排列的</w:t>
      </w:r>
      <m:oMath>
        <m:r>
          <w:rPr>
            <w:rFonts w:hint="eastAsia" w:ascii="Cambria Math" w:hAnsi="Cambria Math"/>
          </w:rPr>
          <m:t>g</m:t>
        </m:r>
      </m:oMath>
      <w:r>
        <w:rPr>
          <w:rFonts w:hint="eastAsia"/>
        </w:rPr>
        <w:t>算子和</w:t>
      </w:r>
      <m:oMath>
        <m:r>
          <w:rPr>
            <w:rFonts w:ascii="Cambria Math" w:hAnsi="Cambria Math" w:cs="Cambria Math"/>
          </w:rPr>
          <m:t>h</m:t>
        </m:r>
      </m:oMath>
      <w:r>
        <w:rPr>
          <w:rFonts w:hint="eastAsia"/>
        </w:rPr>
        <w:t>的视图编码器用于生成图增广的表示 。形式上，如果视图编码器</w:t>
      </w:r>
      <m:oMath>
        <m:r>
          <w:rPr>
            <w:rFonts w:hint="eastAsia" w:ascii="Cambria Math" w:hAnsi="Cambria Math"/>
          </w:rPr>
          <m:t>f</m:t>
        </m:r>
      </m:oMath>
      <w:r>
        <w:rPr>
          <w:rFonts w:hint="eastAsia"/>
        </w:rPr>
        <w:t>有</w:t>
      </w:r>
      <m:oMath>
        <m:r>
          <w:rPr>
            <w:rFonts w:hint="eastAsia" w:ascii="Cambria Math" w:hAnsi="Cambria Math"/>
          </w:rPr>
          <m:t>L</m:t>
        </m:r>
      </m:oMath>
      <w:r>
        <w:rPr>
          <w:rFonts w:hint="eastAsia"/>
        </w:rPr>
        <w:t>个</w:t>
      </w:r>
      <m:oMath>
        <m:r>
          <w:rPr>
            <w:rFonts w:hint="eastAsia" w:ascii="Cambria Math" w:hAnsi="Cambria Math"/>
          </w:rPr>
          <m:t>g</m:t>
        </m:r>
      </m:oMath>
      <w:r>
        <w:rPr>
          <w:rFonts w:hint="eastAsia"/>
        </w:rPr>
        <w:t>算子和</w:t>
      </w:r>
      <m:oMath>
        <m:r>
          <w:rPr>
            <w:rFonts w:hint="eastAsia" w:ascii="Cambria Math" w:hAnsi="Cambria Math"/>
          </w:rPr>
          <m:t>N</m:t>
        </m:r>
      </m:oMath>
      <w:r>
        <w:rPr>
          <w:rFonts w:hint="eastAsia"/>
        </w:rPr>
        <w:t>个</w:t>
      </w:r>
      <m:oMath>
        <m:r>
          <w:rPr>
            <w:rFonts w:ascii="Cambria Math" w:hAnsi="Cambria Math" w:cs="Cambria Math"/>
          </w:rPr>
          <m:t>h</m:t>
        </m:r>
      </m:oMath>
      <w:r>
        <w:rPr>
          <w:rFonts w:hint="eastAsia"/>
        </w:rPr>
        <w:t>算子，那么</w:t>
      </w:r>
      <m:oMath>
        <m:r>
          <w:rPr>
            <w:rFonts w:hint="eastAsia" w:ascii="Cambria Math" w:hAnsi="Cambria Math"/>
          </w:rPr>
          <m:t>f</m:t>
        </m:r>
      </m:oMath>
      <w:r>
        <w:rPr>
          <w:rFonts w:hint="eastAsia"/>
        </w:rPr>
        <w:t>可以写成：</w:t>
      </w:r>
    </w:p>
    <w:p>
      <w:pPr>
        <w:spacing w:before="156" w:beforeLines="50" w:line="288" w:lineRule="auto"/>
        <w:ind w:left="480" w:leftChars="200" w:right="480" w:rightChars="200" w:firstLine="480" w:firstLineChars="200"/>
      </w:pPr>
      <m:oMathPara>
        <m:oMath>
          <m:r>
            <w:rPr>
              <w:rFonts w:ascii="Cambria Math" w:hAnsi="Cambria Math"/>
            </w:rPr>
            <m:t>f</m:t>
          </m:r>
          <m:d>
            <m:dPr>
              <m:ctrlPr>
                <w:rPr>
                  <w:rFonts w:ascii="Cambria Math" w:hAnsi="Cambria Math"/>
                </w:rPr>
              </m:ctrlPr>
            </m:dPr>
            <m:e>
              <m:r>
                <w:rPr>
                  <w:rFonts w:ascii="Cambria Math" w:hAnsi="Cambria Math"/>
                </w:rPr>
                <m:t>X</m:t>
              </m:r>
              <m:ctrlPr>
                <w:rPr>
                  <w:rFonts w:ascii="Cambria Math" w:hAnsi="Cambria Math"/>
                </w:rPr>
              </m:ctrlPr>
            </m:e>
          </m:d>
          <m:r>
            <m:rPr>
              <m:sty m:val="p"/>
            </m:rP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rPr>
              </m:ctrlPr>
            </m:e>
            <m:sub>
              <m:r>
                <w:rPr>
                  <w:rFonts w:ascii="Cambria Math" w:hAnsi="Cambria Math"/>
                </w:rPr>
                <m:t>N</m:t>
              </m:r>
              <m:ctrlPr>
                <w:rPr>
                  <w:rFonts w:ascii="Cambria Math" w:hAnsi="Cambria Math"/>
                </w:rPr>
              </m:ctrlPr>
            </m:sub>
          </m:sSub>
          <m:r>
            <m:rPr>
              <m:sty m:val="p"/>
            </m:rPr>
            <w:rPr>
              <w:rFonts w:ascii="Cambria Math" w:hAnsi="Cambria Math"/>
            </w:rPr>
            <m:t>∘</m:t>
          </m:r>
          <m:sSup>
            <m:sSupPr>
              <m:ctrlPr>
                <w:rPr>
                  <w:rFonts w:ascii="Cambria Math" w:hAnsi="Cambria Math"/>
                </w:rPr>
              </m:ctrlPr>
            </m:sSupPr>
            <m:e>
              <m:r>
                <w:rPr>
                  <w:rFonts w:ascii="Cambria Math" w:hAnsi="Cambria Math"/>
                </w:rPr>
                <m:t>g</m:t>
              </m:r>
              <m:ctrlPr>
                <w:rPr>
                  <w:rFonts w:ascii="Cambria Math" w:hAnsi="Cambria Math"/>
                </w:rPr>
              </m:ctrlPr>
            </m:e>
            <m:sup>
              <m:d>
                <m:dPr>
                  <m:begChr m:val="["/>
                  <m:endChr m:val="]"/>
                  <m:ctrlPr>
                    <w:rPr>
                      <w:rFonts w:ascii="Cambria Math" w:hAnsi="Cambria Math"/>
                    </w:rPr>
                  </m:ctrlPr>
                </m:dPr>
                <m:e>
                  <m:sSub>
                    <m:sSubPr>
                      <m:ctrlPr>
                        <w:rPr>
                          <w:rFonts w:ascii="Cambria Math" w:hAnsi="Cambria Math"/>
                        </w:rPr>
                      </m:ctrlPr>
                    </m:sSubPr>
                    <m:e>
                      <m:r>
                        <w:rPr>
                          <w:rFonts w:ascii="Cambria Math" w:hAnsi="Cambria Math"/>
                        </w:rPr>
                        <m:t>K</m:t>
                      </m:r>
                      <m:ctrlPr>
                        <w:rPr>
                          <w:rFonts w:ascii="Cambria Math" w:hAnsi="Cambria Math"/>
                        </w:rPr>
                      </m:ctrlPr>
                    </m:e>
                    <m:sub>
                      <m:r>
                        <w:rPr>
                          <w:rFonts w:ascii="Cambria Math" w:hAnsi="Cambria Math"/>
                        </w:rPr>
                        <m:t>N</m:t>
                      </m:r>
                      <m:ctrlPr>
                        <w:rPr>
                          <w:rFonts w:ascii="Cambria Math" w:hAnsi="Cambria Math"/>
                        </w:rPr>
                      </m:ctrlPr>
                    </m:sub>
                  </m:sSub>
                  <m:ctrlPr>
                    <w:rPr>
                      <w:rFonts w:ascii="Cambria Math" w:hAnsi="Cambria Math"/>
                    </w:rPr>
                  </m:ctrlPr>
                </m:e>
              </m:d>
              <m:ctrlPr>
                <w:rPr>
                  <w:rFonts w:ascii="Cambria Math" w:hAnsi="Cambria Math"/>
                </w:rPr>
              </m:ctrlPr>
            </m:sup>
          </m:sSup>
          <m:r>
            <m:rPr>
              <m:sty m:val="p"/>
            </m:rP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rPr>
              </m:ctrlPr>
            </m:e>
            <m:sub>
              <m:r>
                <w:rPr>
                  <w:rFonts w:ascii="Cambria Math" w:hAnsi="Cambria Math"/>
                </w:rPr>
                <m:t>N</m:t>
              </m:r>
              <m:r>
                <m:rPr>
                  <m:sty m:val="p"/>
                </m:rPr>
                <w:rPr>
                  <w:rFonts w:ascii="Cambria Math" w:hAnsi="Cambria Math"/>
                </w:rPr>
                <m:t>-1</m:t>
              </m:r>
              <m:ctrlPr>
                <w:rPr>
                  <w:rFonts w:ascii="Cambria Math" w:hAnsi="Cambria Math"/>
                </w:rPr>
              </m:ctrlPr>
            </m:sub>
          </m:sSub>
          <m:r>
            <m:rPr>
              <m:sty m:val="p"/>
            </m:rPr>
            <w:rPr>
              <w:rFonts w:ascii="Cambria Math" w:hAnsi="Cambria Math"/>
            </w:rPr>
            <m:t>∘…</m:t>
          </m:r>
          <m:sSup>
            <m:sSupPr>
              <m:ctrlPr>
                <w:rPr>
                  <w:rFonts w:ascii="Cambria Math" w:hAnsi="Cambria Math"/>
                </w:rPr>
              </m:ctrlPr>
            </m:sSupPr>
            <m:e>
              <m:r>
                <w:rPr>
                  <w:rFonts w:ascii="Cambria Math" w:hAnsi="Cambria Math"/>
                </w:rPr>
                <m:t>g</m:t>
              </m:r>
              <m:ctrlPr>
                <w:rPr>
                  <w:rFonts w:ascii="Cambria Math" w:hAnsi="Cambria Math"/>
                </w:rPr>
              </m:ctrlPr>
            </m:e>
            <m:sup>
              <m:d>
                <m:dPr>
                  <m:begChr m:val="["/>
                  <m:endChr m:val="]"/>
                  <m:ctrlPr>
                    <w:rPr>
                      <w:rFonts w:ascii="Cambria Math" w:hAnsi="Cambria Math"/>
                    </w:rPr>
                  </m:ctrlPr>
                </m:dPr>
                <m:e>
                  <m:sSub>
                    <m:sSubPr>
                      <m:ctrlPr>
                        <w:rPr>
                          <w:rFonts w:ascii="Cambria Math" w:hAnsi="Cambria Math"/>
                        </w:rPr>
                      </m:ctrlPr>
                    </m:sSubPr>
                    <m:e>
                      <m:r>
                        <w:rPr>
                          <w:rFonts w:ascii="Cambria Math" w:hAnsi="Cambria Math"/>
                        </w:rPr>
                        <m:t>K</m:t>
                      </m:r>
                      <m:ctrlPr>
                        <w:rPr>
                          <w:rFonts w:ascii="Cambria Math" w:hAnsi="Cambria Math"/>
                        </w:rPr>
                      </m:ctrlPr>
                    </m:e>
                    <m:sub>
                      <m:r>
                        <m:rPr>
                          <m:sty m:val="p"/>
                        </m:rPr>
                        <w:rPr>
                          <w:rFonts w:ascii="Cambria Math" w:hAnsi="Cambria Math"/>
                        </w:rPr>
                        <m:t>2</m:t>
                      </m:r>
                      <m:ctrlPr>
                        <w:rPr>
                          <w:rFonts w:ascii="Cambria Math" w:hAnsi="Cambria Math"/>
                        </w:rPr>
                      </m:ctrlPr>
                    </m:sub>
                  </m:sSub>
                  <m:ctrlPr>
                    <w:rPr>
                      <w:rFonts w:ascii="Cambria Math" w:hAnsi="Cambria Math"/>
                    </w:rPr>
                  </m:ctrlPr>
                </m:e>
              </m:d>
              <m:ctrlPr>
                <w:rPr>
                  <w:rFonts w:ascii="Cambria Math" w:hAnsi="Cambria Math"/>
                </w:rPr>
              </m:ctrlPr>
            </m:sup>
          </m:sSup>
          <m:r>
            <m:rPr>
              <m:sty m:val="p"/>
            </m:rPr>
            <w:rPr>
              <w:rFonts w:ascii="Cambria Math" w:hAnsi="Cambria Math"/>
            </w:rPr>
            <m:t>∘</m:t>
          </m:r>
          <m:sSub>
            <m:sSubPr>
              <m:ctrlPr>
                <w:rPr>
                  <w:rFonts w:ascii="Cambria Math" w:hAnsi="Cambria Math"/>
                </w:rPr>
              </m:ctrlPr>
            </m:sSubPr>
            <m:e>
              <m:r>
                <w:rPr>
                  <w:rFonts w:ascii="Cambria Math" w:hAnsi="Cambria Math"/>
                </w:rPr>
                <m:t>h</m:t>
              </m:r>
              <m:ctrlPr>
                <w:rPr>
                  <w:rFonts w:ascii="Cambria Math" w:hAnsi="Cambria Math"/>
                </w:rPr>
              </m:ctrlPr>
            </m:e>
            <m:sub>
              <m:r>
                <m:rPr>
                  <m:sty m:val="p"/>
                </m:rPr>
                <w:rPr>
                  <w:rFonts w:ascii="Cambria Math" w:hAnsi="Cambria Math"/>
                </w:rPr>
                <m:t>1</m:t>
              </m:r>
              <m:ctrlPr>
                <w:rPr>
                  <w:rFonts w:ascii="Cambria Math" w:hAnsi="Cambria Math"/>
                </w:rPr>
              </m:ctrlPr>
            </m:sub>
          </m:sSub>
          <m:r>
            <m:rPr>
              <m:sty m:val="p"/>
            </m:rPr>
            <w:rPr>
              <w:rFonts w:ascii="Cambria Math" w:hAnsi="Cambria Math"/>
            </w:rPr>
            <m:t>∘</m:t>
          </m:r>
          <m:sSup>
            <m:sSupPr>
              <m:ctrlPr>
                <w:rPr>
                  <w:rFonts w:ascii="Cambria Math" w:hAnsi="Cambria Math"/>
                </w:rPr>
              </m:ctrlPr>
            </m:sSupPr>
            <m:e>
              <m:r>
                <w:rPr>
                  <w:rFonts w:ascii="Cambria Math" w:hAnsi="Cambria Math"/>
                </w:rPr>
                <m:t>g</m:t>
              </m:r>
              <m:ctrlPr>
                <w:rPr>
                  <w:rFonts w:ascii="Cambria Math" w:hAnsi="Cambria Math"/>
                </w:rPr>
              </m:ctrlPr>
            </m:e>
            <m:sup>
              <m:d>
                <m:dPr>
                  <m:begChr m:val="["/>
                  <m:endChr m:val="]"/>
                  <m:ctrlPr>
                    <w:rPr>
                      <w:rFonts w:ascii="Cambria Math" w:hAnsi="Cambria Math"/>
                    </w:rPr>
                  </m:ctrlPr>
                </m:dPr>
                <m:e>
                  <m:sSub>
                    <m:sSubPr>
                      <m:ctrlPr>
                        <w:rPr>
                          <w:rFonts w:ascii="Cambria Math" w:hAnsi="Cambria Math"/>
                        </w:rPr>
                      </m:ctrlPr>
                    </m:sSubPr>
                    <m:e>
                      <m:r>
                        <w:rPr>
                          <w:rFonts w:ascii="Cambria Math" w:hAnsi="Cambria Math"/>
                        </w:rPr>
                        <m:t>K</m:t>
                      </m:r>
                      <m:ctrlPr>
                        <w:rPr>
                          <w:rFonts w:ascii="Cambria Math" w:hAnsi="Cambria Math"/>
                        </w:rPr>
                      </m:ctrlPr>
                    </m:e>
                    <m:sub>
                      <m:r>
                        <m:rPr>
                          <m:sty m:val="p"/>
                        </m:rPr>
                        <w:rPr>
                          <w:rFonts w:ascii="Cambria Math" w:hAnsi="Cambria Math"/>
                        </w:rPr>
                        <m:t>1</m:t>
                      </m:r>
                      <m:ctrlPr>
                        <w:rPr>
                          <w:rFonts w:ascii="Cambria Math" w:hAnsi="Cambria Math"/>
                        </w:rPr>
                      </m:ctrlPr>
                    </m:sub>
                  </m:sSub>
                  <m:ctrlPr>
                    <w:rPr>
                      <w:rFonts w:ascii="Cambria Math" w:hAnsi="Cambria Math"/>
                    </w:rPr>
                  </m:ctrlPr>
                </m:e>
              </m:d>
              <m:ctrlPr>
                <w:rPr>
                  <w:rFonts w:ascii="Cambria Math" w:hAnsi="Cambria Math"/>
                </w:rPr>
              </m:ctrlPr>
            </m:sup>
          </m:sSup>
          <m:d>
            <m:dPr>
              <m:ctrlPr>
                <w:rPr>
                  <w:rFonts w:ascii="Cambria Math" w:hAnsi="Cambria Math"/>
                </w:rPr>
              </m:ctrlPr>
            </m:dPr>
            <m:e>
              <m:r>
                <w:rPr>
                  <w:rFonts w:ascii="Cambria Math" w:hAnsi="Cambria Math"/>
                </w:rPr>
                <m:t>X</m:t>
              </m:r>
              <m:ctrlPr>
                <w:rPr>
                  <w:rFonts w:ascii="Cambria Math" w:hAnsi="Cambria Math"/>
                </w:rPr>
              </m:ctrlPr>
            </m:e>
          </m:d>
          <m:r>
            <m:rPr>
              <m:sty m:val="p"/>
            </m:rPr>
            <w:rPr>
              <w:rFonts w:ascii="Cambria Math" w:hAnsi="Cambria Math"/>
            </w:rPr>
            <m:t>,      (14)</m:t>
          </m:r>
        </m:oMath>
      </m:oMathPara>
    </w:p>
    <w:p>
      <w:pPr>
        <w:spacing w:before="156" w:beforeLines="50" w:line="288" w:lineRule="auto"/>
        <w:ind w:left="480" w:leftChars="200" w:right="480" w:rightChars="200" w:firstLine="480" w:firstLineChars="200"/>
      </w:pPr>
      <w:r>
        <w:rPr>
          <w:rFonts w:hint="eastAsia"/>
        </w:rPr>
        <w:t>我们对于两个视图编码器</w:t>
      </w:r>
      <m:oMath>
        <m:r>
          <w:rPr>
            <w:rFonts w:hint="eastAsia" w:ascii="Cambria Math" w:hAnsi="Cambria Math"/>
          </w:rPr>
          <m:t>f</m:t>
        </m:r>
      </m:oMath>
      <w:r>
        <w:rPr>
          <w:rFonts w:hint="eastAsia"/>
        </w:rPr>
        <w:t>和</w:t>
      </w:r>
      <m:oMath>
        <m:r>
          <w:rPr>
            <w:rFonts w:hint="eastAsia" w:ascii="Cambria Math" w:hAnsi="Cambria Math"/>
          </w:rPr>
          <m:t>f</m:t>
        </m:r>
        <m:r>
          <m:rPr>
            <m:sty m:val="p"/>
          </m:rPr>
          <w:rPr>
            <w:rFonts w:ascii="Cambria Math" w:hAnsi="Cambria Math"/>
          </w:rPr>
          <m:t>'</m:t>
        </m:r>
      </m:oMath>
      <w:r>
        <w:rPr>
          <w:rFonts w:hint="eastAsia"/>
        </w:rPr>
        <w:t>采用不同的</w:t>
      </w:r>
      <m:oMath>
        <m:sSub>
          <m:sSubPr>
            <m:ctrlPr>
              <w:rPr>
                <w:rFonts w:ascii="Cambria Math" w:hAnsi="Cambria Math"/>
              </w:rPr>
            </m:ctrlPr>
          </m:sSubPr>
          <m:e>
            <m:r>
              <m:rPr>
                <m:sty m:val="p"/>
              </m:rPr>
              <w:rPr>
                <w:rFonts w:hint="eastAsia" w:ascii="Cambria Math" w:hAnsi="Cambria Math"/>
              </w:rPr>
              <m:t>K</m:t>
            </m:r>
            <m:ctrlPr>
              <w:rPr>
                <w:rFonts w:ascii="Cambria Math" w:hAnsi="Cambria Math"/>
              </w:rPr>
            </m:ctrlPr>
          </m:e>
          <m:sub>
            <m:r>
              <w:rPr>
                <w:rFonts w:ascii="Cambria Math" w:hAnsi="Cambria Math"/>
              </w:rPr>
              <m:t>i</m:t>
            </m:r>
            <m:ctrlPr>
              <w:rPr>
                <w:rFonts w:ascii="Cambria Math" w:hAnsi="Cambria Math"/>
              </w:rPr>
            </m:ctrlPr>
          </m:sub>
        </m:sSub>
      </m:oMath>
      <w:r>
        <w:rPr>
          <w:rFonts w:hint="eastAsia"/>
        </w:rPr>
        <w:t>，直觉上，打乱传播和转换操作符的顺序不会改变输入图的语义，并且会干扰编码表示，可以看作是一种更安全的模型增强策略。</w:t>
      </w:r>
    </w:p>
    <w:p>
      <w:pPr>
        <w:pStyle w:val="28"/>
        <w:numPr>
          <w:ilvl w:val="0"/>
          <w:numId w:val="3"/>
        </w:numPr>
        <w:spacing w:before="156" w:beforeLines="50" w:line="288" w:lineRule="auto"/>
        <w:ind w:right="480" w:rightChars="200" w:firstLineChars="0"/>
      </w:pPr>
      <w:r>
        <w:rPr>
          <w:rFonts w:hint="eastAsia"/>
        </w:rPr>
        <w:t>基于互信息最大化的优化框架设计</w:t>
      </w:r>
    </w:p>
    <w:p>
      <w:pPr>
        <w:spacing w:before="156" w:beforeLines="50" w:line="288" w:lineRule="auto"/>
        <w:ind w:left="480" w:leftChars="200" w:right="480" w:rightChars="200" w:firstLine="480" w:firstLineChars="200"/>
      </w:pPr>
      <w:r>
        <w:rPr>
          <w:rFonts w:hint="eastAsia"/>
        </w:rPr>
        <w:t>通过上文三种模型增强的策略，本课题将传统对比学习范式中的固定的编码器通过不同的模型增强变化成两个不同的模型（教师模型和学生模型），随后，采用InfoNCE</w:t>
      </w:r>
      <w:r>
        <w:t xml:space="preserve"> </w:t>
      </w:r>
      <w:r>
        <w:rPr>
          <w:rFonts w:hint="eastAsia"/>
        </w:rPr>
        <w:t>损失函数进行训练之后，使用未进行模型增强的编码器（GCN）作为节点表示的生成器，生成节点表示用于下游任务。</w:t>
      </w:r>
      <w:bookmarkEnd w:id="0"/>
      <w:bookmarkEnd w:id="1"/>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宋体-简"/>
    <w:panose1 w:val="00000000000000000000"/>
    <w:charset w:val="86"/>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panose1 w:val="020B0604020202090204"/>
    <w:charset w:val="00"/>
    <w:family w:val="swiss"/>
    <w:pitch w:val="default"/>
    <w:sig w:usb0="E0000AFF" w:usb1="00007843" w:usb2="00000001" w:usb3="00000000" w:csb0="400001BF" w:csb1="DFF70000"/>
  </w:font>
  <w:font w:name="黑体">
    <w:altName w:val="黑体-简"/>
    <w:panose1 w:val="02010600030101010101"/>
    <w:charset w:val="00"/>
    <w:family w:val="auto"/>
    <w:pitch w:val="default"/>
    <w:sig w:usb0="00000001" w:usb1="080E0000" w:usb2="00000010" w:usb3="00000000" w:csb0="00040000" w:csb1="00000000"/>
  </w:font>
  <w:font w:name="Courier New">
    <w:panose1 w:val="02070409020205090404"/>
    <w:charset w:val="00"/>
    <w:family w:val="modern"/>
    <w:pitch w:val="default"/>
    <w:sig w:usb0="E0000AFF" w:usb1="40007843" w:usb2="00000001" w:usb3="00000000" w:csb0="400001BF" w:csb1="DFF70000"/>
  </w:font>
  <w:font w:name="Cambria">
    <w:altName w:val="苹方-简"/>
    <w:panose1 w:val="02040503050406030204"/>
    <w:charset w:val="00"/>
    <w:family w:val="roman"/>
    <w:pitch w:val="default"/>
    <w:sig w:usb0="00000000" w:usb1="00000000" w:usb2="00000000" w:usb3="00000000" w:csb0="0000019F" w:csb1="00000000"/>
  </w:font>
  <w:font w:name="Calibri">
    <w:altName w:val="Helvetica Neue"/>
    <w:panose1 w:val="020F0502020204030204"/>
    <w:charset w:val="00"/>
    <w:family w:val="swiss"/>
    <w:pitch w:val="default"/>
    <w:sig w:usb0="00000000" w:usb1="00000000" w:usb2="00000001" w:usb3="00000000" w:csb0="0000019F" w:csb1="00000000"/>
  </w:font>
  <w:font w:name="SimSun">
    <w:altName w:val="宋体-简"/>
    <w:panose1 w:val="00000000000000000000"/>
    <w:charset w:val="86"/>
    <w:family w:val="auto"/>
    <w:pitch w:val="default"/>
    <w:sig w:usb0="00000000" w:usb1="00000000" w:usb2="00000000" w:usb3="00000000" w:csb0="00000000" w:csb1="00000000"/>
  </w:font>
  <w:font w:name="DengXian">
    <w:panose1 w:val="02010600030101010101"/>
    <w:charset w:val="86"/>
    <w:family w:val="auto"/>
    <w:pitch w:val="default"/>
    <w:sig w:usb0="80000287" w:usb1="188F1C12" w:usb2="00000016" w:usb3="00000000" w:csb0="60040009" w:csb1="D1D70000"/>
  </w:font>
  <w:font w:name="SimSun">
    <w:altName w:val="宋体-简"/>
    <w:panose1 w:val="02010600030101010101"/>
    <w:charset w:val="86"/>
    <w:family w:val="auto"/>
    <w:pitch w:val="default"/>
    <w:sig w:usb0="00000000" w:usb1="00000000" w:usb2="00000016" w:usb3="00000000" w:csb0="00040001" w:csb1="00000000"/>
  </w:font>
  <w:font w:name="等线 Light">
    <w:altName w:val="等线"/>
    <w:panose1 w:val="02010600030101010101"/>
    <w:charset w:val="86"/>
    <w:family w:val="auto"/>
    <w:pitch w:val="default"/>
    <w:sig w:usb0="00000000" w:usb1="00000000" w:usb2="00000016" w:usb3="00000000" w:csb0="0004000F" w:csb1="00000000"/>
  </w:font>
  <w:font w:name="MS Mincho">
    <w:altName w:val="Hiragino Mincho ProN"/>
    <w:panose1 w:val="02020609040205080304"/>
    <w:charset w:val="80"/>
    <w:family w:val="modern"/>
    <w:pitch w:val="default"/>
    <w:sig w:usb0="00000000" w:usb1="00000000" w:usb2="08000012" w:usb3="00000000" w:csb0="0002009F" w:csb1="00000000"/>
  </w:font>
  <w:font w:name="黑体">
    <w:altName w:val="黑体-简"/>
    <w:panose1 w:val="02010609060101010101"/>
    <w:charset w:val="86"/>
    <w:family w:val="modern"/>
    <w:pitch w:val="default"/>
    <w:sig w:usb0="00000000" w:usb1="00000000" w:usb2="00000016" w:usb3="00000000" w:csb0="00040001" w:csb1="00000000"/>
  </w:font>
  <w:font w:name="Cambria Math">
    <w:altName w:val="Kingsoft Math"/>
    <w:panose1 w:val="02040503050406030204"/>
    <w:charset w:val="00"/>
    <w:family w:val="roman"/>
    <w:pitch w:val="default"/>
    <w:sig w:usb0="00000000" w:usb1="00000000" w:usb2="00000000" w:usb3="00000000" w:csb0="0000019F" w:csb1="00000000"/>
  </w:font>
  <w:font w:name="等线">
    <w:panose1 w:val="02010600030101010101"/>
    <w:charset w:val="86"/>
    <w:family w:val="auto"/>
    <w:pitch w:val="default"/>
    <w:sig w:usb0="80000287" w:usb1="188F1C12" w:usb2="00000016" w:usb3="00000000" w:csb0="60040009" w:csb1="D1D70000"/>
  </w:font>
  <w:font w:name="宋体-简">
    <w:panose1 w:val="02010800040101010101"/>
    <w:charset w:val="86"/>
    <w:family w:val="auto"/>
    <w:pitch w:val="default"/>
    <w:sig w:usb0="00000001" w:usb1="080F0000" w:usb2="00000000" w:usb3="00000000" w:csb0="00040000" w:csb1="00000000"/>
  </w:font>
  <w:font w:name="Kingsoft Math">
    <w:panose1 w:val="02040503050406030204"/>
    <w:charset w:val="00"/>
    <w:family w:val="auto"/>
    <w:pitch w:val="default"/>
    <w:sig w:usb0="80000087" w:usb1="00002068" w:usb2="00000000" w:usb3="00000000" w:csb0="2000019F" w:csb1="00000000"/>
  </w:font>
  <w:font w:name="Hiragino Sans CNS">
    <w:panose1 w:val="020B0300000000000000"/>
    <w:charset w:val="88"/>
    <w:family w:val="auto"/>
    <w:pitch w:val="default"/>
    <w:sig w:usb0="00000001" w:usb1="1A0F1900" w:usb2="00000016" w:usb3="00000000" w:csb0="00120005" w:csb1="00000000"/>
  </w:font>
  <w:font w:name="黑体-简">
    <w:panose1 w:val="02000000000000000000"/>
    <w:charset w:val="86"/>
    <w:family w:val="auto"/>
    <w:pitch w:val="default"/>
    <w:sig w:usb0="8000002F" w:usb1="0800004A" w:usb2="00000000" w:usb3="00000000" w:csb0="203E0000" w:csb1="00000000"/>
  </w:font>
  <w:font w:name="Hiragino Mincho ProN">
    <w:panose1 w:val="02020300000000000000"/>
    <w:charset w:val="80"/>
    <w:family w:val="auto"/>
    <w:pitch w:val="default"/>
    <w:sig w:usb0="E00002FF" w:usb1="7AE7FFFF" w:usb2="00000012" w:usb3="00000000" w:csb0="0002000D" w:csb1="00000000"/>
  </w:font>
  <w:font w:name="Helvetica Neue">
    <w:panose1 w:val="02000503000000020004"/>
    <w:charset w:val="00"/>
    <w:family w:val="auto"/>
    <w:pitch w:val="default"/>
    <w:sig w:usb0="E50002FF" w:usb1="500079DB" w:usb2="00000010" w:usb3="00000000" w:csb0="00000000" w:csb1="00000000"/>
  </w:font>
  <w:font w:name="苹方-简">
    <w:panose1 w:val="020B0400000000000000"/>
    <w:charset w:val="86"/>
    <w:family w:val="auto"/>
    <w:pitch w:val="default"/>
    <w:sig w:usb0="A00002FF" w:usb1="7ACFFDFB" w:usb2="00000017" w:usb3="00000000" w:csb0="00040001" w:csb1="00000000"/>
  </w:font>
  <w:font w:name="Microsoft YaHei">
    <w:altName w:val="汉仪旗黑"/>
    <w:panose1 w:val="00000000000000000000"/>
    <w:charset w:val="00"/>
    <w:family w:val="auto"/>
    <w:pitch w:val="default"/>
    <w:sig w:usb0="00000000" w:usb1="00000000" w:usb2="00000000" w:usb3="00000000" w:csb0="00000000" w:csb1="00000000"/>
  </w:font>
  <w:font w:name="汉仪旗黑">
    <w:panose1 w:val="00020600040101010101"/>
    <w:charset w:val="86"/>
    <w:family w:val="auto"/>
    <w:pitch w:val="default"/>
    <w:sig w:usb0="A00002BF" w:usb1="1ACF7CFA" w:usb2="00000016" w:usb3="00000000" w:csb0="0004009F" w:csb1="DFD7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133C150C"/>
    <w:multiLevelType w:val="multilevel"/>
    <w:tmpl w:val="133C150C"/>
    <w:lvl w:ilvl="0" w:tentative="0">
      <w:start w:val="1"/>
      <w:numFmt w:val="bullet"/>
      <w:lvlText w:val=""/>
      <w:lvlJc w:val="left"/>
      <w:pPr>
        <w:ind w:left="1260" w:hanging="420"/>
      </w:pPr>
      <w:rPr>
        <w:rFonts w:hint="default" w:ascii="Wingdings" w:hAnsi="Wingdings"/>
      </w:rPr>
    </w:lvl>
    <w:lvl w:ilvl="1" w:tentative="0">
      <w:start w:val="1"/>
      <w:numFmt w:val="bullet"/>
      <w:lvlText w:val=""/>
      <w:lvlJc w:val="left"/>
      <w:pPr>
        <w:ind w:left="1680" w:hanging="420"/>
      </w:pPr>
      <w:rPr>
        <w:rFonts w:hint="default" w:ascii="Wingdings" w:hAnsi="Wingdings"/>
      </w:rPr>
    </w:lvl>
    <w:lvl w:ilvl="2" w:tentative="0">
      <w:start w:val="1"/>
      <w:numFmt w:val="bullet"/>
      <w:lvlText w:val=""/>
      <w:lvlJc w:val="left"/>
      <w:pPr>
        <w:ind w:left="2100" w:hanging="420"/>
      </w:pPr>
      <w:rPr>
        <w:rFonts w:hint="default" w:ascii="Wingdings" w:hAnsi="Wingdings"/>
      </w:rPr>
    </w:lvl>
    <w:lvl w:ilvl="3" w:tentative="0">
      <w:start w:val="1"/>
      <w:numFmt w:val="bullet"/>
      <w:lvlText w:val=""/>
      <w:lvlJc w:val="left"/>
      <w:pPr>
        <w:ind w:left="2520" w:hanging="420"/>
      </w:pPr>
      <w:rPr>
        <w:rFonts w:hint="default" w:ascii="Wingdings" w:hAnsi="Wingdings"/>
      </w:rPr>
    </w:lvl>
    <w:lvl w:ilvl="4" w:tentative="0">
      <w:start w:val="1"/>
      <w:numFmt w:val="bullet"/>
      <w:lvlText w:val=""/>
      <w:lvlJc w:val="left"/>
      <w:pPr>
        <w:ind w:left="2940" w:hanging="420"/>
      </w:pPr>
      <w:rPr>
        <w:rFonts w:hint="default" w:ascii="Wingdings" w:hAnsi="Wingdings"/>
      </w:rPr>
    </w:lvl>
    <w:lvl w:ilvl="5" w:tentative="0">
      <w:start w:val="1"/>
      <w:numFmt w:val="bullet"/>
      <w:lvlText w:val=""/>
      <w:lvlJc w:val="left"/>
      <w:pPr>
        <w:ind w:left="3360" w:hanging="420"/>
      </w:pPr>
      <w:rPr>
        <w:rFonts w:hint="default" w:ascii="Wingdings" w:hAnsi="Wingdings"/>
      </w:rPr>
    </w:lvl>
    <w:lvl w:ilvl="6" w:tentative="0">
      <w:start w:val="1"/>
      <w:numFmt w:val="bullet"/>
      <w:lvlText w:val=""/>
      <w:lvlJc w:val="left"/>
      <w:pPr>
        <w:ind w:left="3780" w:hanging="420"/>
      </w:pPr>
      <w:rPr>
        <w:rFonts w:hint="default" w:ascii="Wingdings" w:hAnsi="Wingdings"/>
      </w:rPr>
    </w:lvl>
    <w:lvl w:ilvl="7" w:tentative="0">
      <w:start w:val="1"/>
      <w:numFmt w:val="bullet"/>
      <w:lvlText w:val=""/>
      <w:lvlJc w:val="left"/>
      <w:pPr>
        <w:ind w:left="4200" w:hanging="420"/>
      </w:pPr>
      <w:rPr>
        <w:rFonts w:hint="default" w:ascii="Wingdings" w:hAnsi="Wingdings"/>
      </w:rPr>
    </w:lvl>
    <w:lvl w:ilvl="8" w:tentative="0">
      <w:start w:val="1"/>
      <w:numFmt w:val="bullet"/>
      <w:lvlText w:val=""/>
      <w:lvlJc w:val="left"/>
      <w:pPr>
        <w:ind w:left="4620" w:hanging="420"/>
      </w:pPr>
      <w:rPr>
        <w:rFonts w:hint="default" w:ascii="Wingdings" w:hAnsi="Wingdings"/>
      </w:rPr>
    </w:lvl>
  </w:abstractNum>
  <w:abstractNum w:abstractNumId="1">
    <w:nsid w:val="52CA544A"/>
    <w:multiLevelType w:val="singleLevel"/>
    <w:tmpl w:val="52CA544A"/>
    <w:lvl w:ilvl="0" w:tentative="0">
      <w:start w:val="1"/>
      <w:numFmt w:val="decimal"/>
      <w:pStyle w:val="45"/>
      <w:lvlText w:val="[%1]"/>
      <w:lvlJc w:val="left"/>
      <w:pPr>
        <w:tabs>
          <w:tab w:val="left" w:pos="360"/>
        </w:tabs>
        <w:ind w:left="360" w:hanging="360"/>
      </w:pPr>
      <w:rPr>
        <w:rFonts w:hint="default" w:ascii="Times New Roman" w:hAnsi="Times New Roman" w:cs="Times New Roman"/>
        <w:b w:val="0"/>
        <w:bCs w:val="0"/>
        <w:i w:val="0"/>
        <w:iCs w:val="0"/>
        <w:sz w:val="16"/>
        <w:szCs w:val="16"/>
      </w:rPr>
    </w:lvl>
  </w:abstractNum>
  <w:abstractNum w:abstractNumId="2">
    <w:nsid w:val="7D9521C8"/>
    <w:multiLevelType w:val="multilevel"/>
    <w:tmpl w:val="7D9521C8"/>
    <w:lvl w:ilvl="0" w:tentative="0">
      <w:start w:val="1"/>
      <w:numFmt w:val="decimal"/>
      <w:pStyle w:val="44"/>
      <w:lvlText w:val="%1."/>
      <w:lvlJc w:val="right"/>
      <w:pPr>
        <w:tabs>
          <w:tab w:val="left" w:pos="340"/>
        </w:tabs>
        <w:ind w:left="340" w:hanging="113"/>
      </w:pPr>
      <w:rPr>
        <w:rFonts w:hint="default"/>
      </w:rPr>
    </w:lvl>
    <w:lvl w:ilvl="1" w:tentative="0">
      <w:start w:val="1"/>
      <w:numFmt w:val="lowerLetter"/>
      <w:lvlText w:val="%2."/>
      <w:lvlJc w:val="left"/>
      <w:pPr>
        <w:tabs>
          <w:tab w:val="left" w:pos="1896"/>
        </w:tabs>
        <w:ind w:left="1896" w:hanging="360"/>
      </w:pPr>
      <w:rPr>
        <w:rFonts w:hint="default"/>
      </w:rPr>
    </w:lvl>
    <w:lvl w:ilvl="2" w:tentative="0">
      <w:start w:val="1"/>
      <w:numFmt w:val="lowerRoman"/>
      <w:lvlText w:val="%3."/>
      <w:lvlJc w:val="right"/>
      <w:pPr>
        <w:tabs>
          <w:tab w:val="left" w:pos="2616"/>
        </w:tabs>
        <w:ind w:left="2616" w:hanging="180"/>
      </w:pPr>
      <w:rPr>
        <w:rFonts w:hint="default"/>
      </w:rPr>
    </w:lvl>
    <w:lvl w:ilvl="3" w:tentative="0">
      <w:start w:val="1"/>
      <w:numFmt w:val="decimal"/>
      <w:lvlText w:val="%4."/>
      <w:lvlJc w:val="left"/>
      <w:pPr>
        <w:tabs>
          <w:tab w:val="left" w:pos="3336"/>
        </w:tabs>
        <w:ind w:left="3336" w:hanging="360"/>
      </w:pPr>
      <w:rPr>
        <w:rFonts w:hint="default"/>
      </w:rPr>
    </w:lvl>
    <w:lvl w:ilvl="4" w:tentative="0">
      <w:start w:val="1"/>
      <w:numFmt w:val="lowerLetter"/>
      <w:lvlText w:val="%5."/>
      <w:lvlJc w:val="left"/>
      <w:pPr>
        <w:tabs>
          <w:tab w:val="left" w:pos="4056"/>
        </w:tabs>
        <w:ind w:left="4056" w:hanging="360"/>
      </w:pPr>
      <w:rPr>
        <w:rFonts w:hint="default"/>
      </w:rPr>
    </w:lvl>
    <w:lvl w:ilvl="5" w:tentative="0">
      <w:start w:val="1"/>
      <w:numFmt w:val="lowerRoman"/>
      <w:lvlText w:val="%6."/>
      <w:lvlJc w:val="right"/>
      <w:pPr>
        <w:tabs>
          <w:tab w:val="left" w:pos="4776"/>
        </w:tabs>
        <w:ind w:left="4776" w:hanging="180"/>
      </w:pPr>
      <w:rPr>
        <w:rFonts w:hint="default"/>
      </w:rPr>
    </w:lvl>
    <w:lvl w:ilvl="6" w:tentative="0">
      <w:start w:val="1"/>
      <w:numFmt w:val="decimal"/>
      <w:lvlText w:val="%7."/>
      <w:lvlJc w:val="left"/>
      <w:pPr>
        <w:tabs>
          <w:tab w:val="left" w:pos="5496"/>
        </w:tabs>
        <w:ind w:left="5496" w:hanging="360"/>
      </w:pPr>
      <w:rPr>
        <w:rFonts w:hint="default"/>
      </w:rPr>
    </w:lvl>
    <w:lvl w:ilvl="7" w:tentative="0">
      <w:start w:val="1"/>
      <w:numFmt w:val="lowerLetter"/>
      <w:lvlText w:val="%8."/>
      <w:lvlJc w:val="left"/>
      <w:pPr>
        <w:tabs>
          <w:tab w:val="left" w:pos="6216"/>
        </w:tabs>
        <w:ind w:left="6216" w:hanging="360"/>
      </w:pPr>
      <w:rPr>
        <w:rFonts w:hint="default"/>
      </w:rPr>
    </w:lvl>
    <w:lvl w:ilvl="8" w:tentative="0">
      <w:start w:val="1"/>
      <w:numFmt w:val="lowerRoman"/>
      <w:lvlText w:val="%9."/>
      <w:lvlJc w:val="right"/>
      <w:pPr>
        <w:tabs>
          <w:tab w:val="left" w:pos="6936"/>
        </w:tabs>
        <w:ind w:left="6936" w:hanging="18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4"/>
  <w:doNotDisplayPageBoundaries w:val="1"/>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doNotUseIndentAsNumberingTabStop/>
    <w:useAltKinsokuLineBreak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351FD6"/>
    <w:rsid w:val="0016208A"/>
    <w:rsid w:val="00351FD6"/>
    <w:rsid w:val="00493166"/>
    <w:rsid w:val="00721BDA"/>
    <w:rsid w:val="00920674"/>
    <w:rsid w:val="00B06332"/>
    <w:rsid w:val="B6FE4153"/>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9" w:name="heading 2"/>
    <w:lsdException w:qFormat="1" w:uiPriority="9" w:name="heading 3"/>
    <w:lsdException w:qFormat="1" w:uiPriority="9" w:name="heading 4"/>
    <w:lsdException w:qFormat="1" w:uiPriority="9" w:name="heading 5"/>
    <w:lsdException w:qFormat="1" w:uiPriority="9" w:name="heading 6"/>
    <w:lsdException w:qFormat="1" w:uiPriority="9" w:name="heading 7"/>
    <w:lsdException w:qFormat="1" w:uiPriority="9" w:name="heading 8"/>
    <w:lsdException w:qFormat="1" w:uiPriority="9" w:name="heading 9"/>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uiPriority="39" w:name="toc 1"/>
    <w:lsdException w:uiPriority="39" w:name="toc 2"/>
    <w:lsdException w:uiPriority="39" w:name="toc 3"/>
    <w:lsdException w:uiPriority="39" w:name="toc 4"/>
    <w:lsdException w:uiPriority="39" w:name="toc 5"/>
    <w:lsdException w:uiPriority="39" w:name="toc 6"/>
    <w:lsdException w:uiPriority="39" w:name="toc 7"/>
    <w:lsdException w:uiPriority="39" w:name="toc 8"/>
    <w:lsdException w:uiPriority="39" w:name="toc 9"/>
    <w:lsdException w:uiPriority="99" w:name="Normal Indent"/>
    <w:lsdException w:uiPriority="99" w:name="footnote text"/>
    <w:lsdException w:uiPriority="99" w:name="annotation text"/>
    <w:lsdException w:unhideWhenUsed="0" w:uiPriority="99" w:semiHidden="0" w:name="header"/>
    <w:lsdException w:unhideWhenUsed="0" w:uiPriority="99" w:semiHidden="0" w:name="footer"/>
    <w:lsdException w:uiPriority="99" w:name="index heading"/>
    <w:lsdException w:qFormat="1" w:uiPriority="0" w:semiHidden="0" w:name="caption"/>
    <w:lsdException w:uiPriority="99" w:name="table of figures"/>
    <w:lsdException w:uiPriority="99" w:name="envelope address"/>
    <w:lsdException w:uiPriority="99" w:name="envelope return"/>
    <w:lsdException w:uiPriority="99" w:name="footnote reference"/>
    <w:lsdException w:uiPriority="99" w:name="annotation reference"/>
    <w:lsdException w:uiPriority="99" w:name="line number"/>
    <w:lsdException w:uiPriority="99" w:name="page number"/>
    <w:lsdException w:uiPriority="99" w:name="endnote reference"/>
    <w:lsdException w:uiPriority="99" w:name="endnote text"/>
    <w:lsdException w:uiPriority="99" w:name="table of authorities"/>
    <w:lsdException w:uiPriority="99" w:name="macro"/>
    <w:lsdException w:uiPriority="99" w:name="toa heading"/>
    <w:lsdException w:uiPriority="99"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10" w:semiHidden="0" w:name="Title"/>
    <w:lsdException w:uiPriority="99" w:name="Closing"/>
    <w:lsdException w:uiPriority="99" w:name="Signature"/>
    <w:lsdException w:uiPriority="1" w:name="Default Paragraph Font"/>
    <w:lsdException w:unhideWhenUsed="0" w:uiPriority="0"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11" w:semiHidden="0" w:name="Subtitle"/>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uiPriority="99" w:semiHidden="0" w:name="Hyperlink"/>
    <w:lsdException w:uiPriority="99" w:name="FollowedHyperlink"/>
    <w:lsdException w:qFormat="1" w:unhideWhenUsed="0" w:uiPriority="22" w:semiHidden="0" w:name="Strong"/>
    <w:lsdException w:qFormat="1" w:unhideWhenUsed="0" w:uiPriority="20" w:semiHidden="0" w:name="Emphasis"/>
    <w:lsdException w:uiPriority="99" w:name="Document Map"/>
    <w:lsdException w:uiPriority="99" w:name="Plain Text"/>
    <w:lsdException w:uiPriority="99" w:name="E-mail Signature"/>
    <w:lsdException w:uiPriority="99" w:semiHidden="0"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99" w:name="Table Web 1"/>
    <w:lsdException w:uiPriority="99" w:name="Table Web 2"/>
    <w:lsdException w:uiPriority="99" w:name="Table Web 3"/>
    <w:lsdException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SimSun" w:hAnsi="SimSun" w:eastAsia="SimSun" w:cs="SimSun"/>
      <w:kern w:val="0"/>
      <w:sz w:val="24"/>
      <w:szCs w:val="24"/>
      <w:lang w:val="en-US" w:eastAsia="zh-CN" w:bidi="ar-SA"/>
    </w:rPr>
  </w:style>
  <w:style w:type="paragraph" w:styleId="2">
    <w:name w:val="heading 1"/>
    <w:basedOn w:val="1"/>
    <w:next w:val="1"/>
    <w:link w:val="18"/>
    <w:qFormat/>
    <w:uiPriority w:val="0"/>
    <w:pPr>
      <w:keepNext/>
      <w:keepLines/>
      <w:spacing w:before="340" w:after="330" w:line="578" w:lineRule="auto"/>
      <w:outlineLvl w:val="0"/>
    </w:pPr>
    <w:rPr>
      <w:b/>
      <w:bCs/>
      <w:kern w:val="44"/>
      <w:sz w:val="44"/>
      <w:szCs w:val="44"/>
    </w:rPr>
  </w:style>
  <w:style w:type="paragraph" w:styleId="3">
    <w:name w:val="heading 2"/>
    <w:basedOn w:val="1"/>
    <w:next w:val="1"/>
    <w:link w:val="19"/>
    <w:unhideWhenUsed/>
    <w:qFormat/>
    <w:uiPriority w:val="9"/>
    <w:pPr>
      <w:keepNext/>
      <w:keepLines/>
      <w:spacing w:before="260" w:after="260" w:line="416" w:lineRule="auto"/>
      <w:outlineLvl w:val="1"/>
    </w:pPr>
    <w:rPr>
      <w:rFonts w:asciiTheme="majorHAnsi" w:hAnsiTheme="majorHAnsi" w:eastAsiaTheme="majorEastAsia" w:cstheme="majorBidi"/>
      <w:b/>
      <w:bCs/>
      <w:sz w:val="32"/>
      <w:szCs w:val="32"/>
    </w:rPr>
  </w:style>
  <w:style w:type="paragraph" w:styleId="4">
    <w:name w:val="heading 3"/>
    <w:basedOn w:val="1"/>
    <w:next w:val="1"/>
    <w:link w:val="20"/>
    <w:unhideWhenUsed/>
    <w:qFormat/>
    <w:uiPriority w:val="9"/>
    <w:pPr>
      <w:keepNext/>
      <w:keepLines/>
      <w:spacing w:before="260" w:after="260" w:line="416" w:lineRule="auto"/>
      <w:outlineLvl w:val="2"/>
    </w:pPr>
    <w:rPr>
      <w:rFonts w:asciiTheme="minorHAnsi" w:hAnsiTheme="minorHAnsi" w:eastAsiaTheme="minorEastAsia" w:cstheme="minorBidi"/>
      <w:b/>
      <w:bCs/>
      <w:sz w:val="32"/>
      <w:szCs w:val="32"/>
    </w:rPr>
  </w:style>
  <w:style w:type="character" w:default="1" w:styleId="13">
    <w:name w:val="Default Paragraph Font"/>
    <w:unhideWhenUsed/>
    <w:uiPriority w:val="1"/>
  </w:style>
  <w:style w:type="table" w:default="1" w:styleId="16">
    <w:name w:val="Normal Table"/>
    <w:unhideWhenUsed/>
    <w:uiPriority w:val="99"/>
    <w:tblPr>
      <w:tblCellMar>
        <w:top w:w="0" w:type="dxa"/>
        <w:left w:w="108" w:type="dxa"/>
        <w:bottom w:w="0" w:type="dxa"/>
        <w:right w:w="108" w:type="dxa"/>
      </w:tblCellMar>
    </w:tblPr>
  </w:style>
  <w:style w:type="paragraph" w:styleId="5">
    <w:name w:val="Balloon Text"/>
    <w:basedOn w:val="1"/>
    <w:link w:val="26"/>
    <w:semiHidden/>
    <w:uiPriority w:val="99"/>
    <w:rPr>
      <w:sz w:val="18"/>
      <w:szCs w:val="18"/>
    </w:rPr>
  </w:style>
  <w:style w:type="paragraph" w:styleId="6">
    <w:name w:val="Body Text"/>
    <w:basedOn w:val="1"/>
    <w:link w:val="41"/>
    <w:uiPriority w:val="0"/>
    <w:pPr>
      <w:tabs>
        <w:tab w:val="left" w:pos="288"/>
      </w:tabs>
      <w:spacing w:after="120" w:line="228" w:lineRule="auto"/>
      <w:ind w:firstLine="288"/>
    </w:pPr>
    <w:rPr>
      <w:rFonts w:ascii="Times New Roman" w:hAnsi="Times New Roman"/>
      <w:spacing w:val="-1"/>
      <w:sz w:val="20"/>
      <w:szCs w:val="20"/>
      <w:lang w:val="zh-CN" w:eastAsia="zh-CN"/>
    </w:rPr>
  </w:style>
  <w:style w:type="paragraph" w:styleId="7">
    <w:name w:val="Body Text Indent"/>
    <w:basedOn w:val="1"/>
    <w:link w:val="47"/>
    <w:unhideWhenUsed/>
    <w:uiPriority w:val="99"/>
    <w:pPr>
      <w:spacing w:after="120"/>
      <w:ind w:left="420" w:leftChars="200"/>
    </w:pPr>
  </w:style>
  <w:style w:type="paragraph" w:styleId="8">
    <w:name w:val="caption"/>
    <w:basedOn w:val="1"/>
    <w:next w:val="1"/>
    <w:unhideWhenUsed/>
    <w:qFormat/>
    <w:uiPriority w:val="0"/>
    <w:rPr>
      <w:rFonts w:eastAsia="黑体" w:asciiTheme="majorHAnsi" w:hAnsiTheme="majorHAnsi" w:cstheme="majorBidi"/>
      <w:sz w:val="20"/>
      <w:szCs w:val="20"/>
    </w:rPr>
  </w:style>
  <w:style w:type="paragraph" w:styleId="9">
    <w:name w:val="footer"/>
    <w:basedOn w:val="1"/>
    <w:link w:val="24"/>
    <w:uiPriority w:val="99"/>
    <w:pPr>
      <w:tabs>
        <w:tab w:val="center" w:pos="4153"/>
        <w:tab w:val="right" w:pos="8306"/>
      </w:tabs>
      <w:snapToGrid w:val="0"/>
    </w:pPr>
    <w:rPr>
      <w:sz w:val="18"/>
      <w:szCs w:val="18"/>
    </w:rPr>
  </w:style>
  <w:style w:type="paragraph" w:styleId="10">
    <w:name w:val="header"/>
    <w:basedOn w:val="1"/>
    <w:link w:val="22"/>
    <w:uiPriority w:val="99"/>
    <w:pPr>
      <w:pBdr>
        <w:bottom w:val="single" w:color="auto" w:sz="6" w:space="1"/>
      </w:pBdr>
      <w:tabs>
        <w:tab w:val="center" w:pos="4153"/>
        <w:tab w:val="right" w:pos="8306"/>
      </w:tabs>
      <w:snapToGrid w:val="0"/>
      <w:jc w:val="center"/>
    </w:pPr>
    <w:rPr>
      <w:sz w:val="18"/>
      <w:szCs w:val="18"/>
    </w:rPr>
  </w:style>
  <w:style w:type="paragraph" w:styleId="11">
    <w:name w:val="Normal (Web)"/>
    <w:basedOn w:val="1"/>
    <w:unhideWhenUsed/>
    <w:uiPriority w:val="99"/>
    <w:pPr>
      <w:spacing w:before="100" w:beforeAutospacing="1" w:after="100" w:afterAutospacing="1"/>
    </w:pPr>
  </w:style>
  <w:style w:type="paragraph" w:styleId="12">
    <w:name w:val="Plain Text"/>
    <w:basedOn w:val="1"/>
    <w:link w:val="36"/>
    <w:unhideWhenUsed/>
    <w:uiPriority w:val="99"/>
    <w:rPr>
      <w:rFonts w:hAnsi="Courier New" w:cs="Courier New" w:asciiTheme="minorEastAsia" w:eastAsiaTheme="minorEastAsia"/>
    </w:rPr>
  </w:style>
  <w:style w:type="character" w:styleId="14">
    <w:name w:val="Hyperlink"/>
    <w:unhideWhenUsed/>
    <w:uiPriority w:val="99"/>
    <w:rPr>
      <w:color w:val="026080"/>
      <w:sz w:val="18"/>
      <w:szCs w:val="18"/>
      <w:u w:val="none"/>
    </w:rPr>
  </w:style>
  <w:style w:type="character" w:styleId="15">
    <w:name w:val="Strong"/>
    <w:basedOn w:val="13"/>
    <w:qFormat/>
    <w:uiPriority w:val="22"/>
    <w:rPr>
      <w:b/>
      <w:bCs/>
    </w:rPr>
  </w:style>
  <w:style w:type="table" w:styleId="17">
    <w:name w:val="Table Grid"/>
    <w:basedOn w:val="16"/>
    <w:qFormat/>
    <w:uiPriority w:val="99"/>
    <w:rPr>
      <w:rFonts w:ascii="Calibri" w:hAnsi="Calibri" w:eastAsia="SimSun" w:cs="Times New Roman"/>
      <w:kern w:val="0"/>
      <w:sz w:val="20"/>
      <w:szCs w:val="20"/>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18">
    <w:name w:val="标题 1 字符"/>
    <w:basedOn w:val="13"/>
    <w:link w:val="2"/>
    <w:uiPriority w:val="0"/>
    <w:rPr>
      <w:rFonts w:ascii="SimSun" w:hAnsi="SimSun" w:eastAsia="SimSun" w:cs="SimSun"/>
      <w:b/>
      <w:bCs/>
      <w:kern w:val="44"/>
      <w:sz w:val="44"/>
      <w:szCs w:val="44"/>
    </w:rPr>
  </w:style>
  <w:style w:type="character" w:customStyle="1" w:styleId="19">
    <w:name w:val="标题 2 字符"/>
    <w:basedOn w:val="13"/>
    <w:link w:val="3"/>
    <w:semiHidden/>
    <w:uiPriority w:val="9"/>
    <w:rPr>
      <w:rFonts w:asciiTheme="majorHAnsi" w:hAnsiTheme="majorHAnsi" w:eastAsiaTheme="majorEastAsia" w:cstheme="majorBidi"/>
      <w:b/>
      <w:bCs/>
      <w:kern w:val="0"/>
      <w:sz w:val="32"/>
      <w:szCs w:val="32"/>
    </w:rPr>
  </w:style>
  <w:style w:type="character" w:customStyle="1" w:styleId="20">
    <w:name w:val="标题 3 字符"/>
    <w:basedOn w:val="13"/>
    <w:link w:val="4"/>
    <w:semiHidden/>
    <w:uiPriority w:val="9"/>
    <w:rPr>
      <w:b/>
      <w:bCs/>
      <w:kern w:val="0"/>
      <w:sz w:val="32"/>
      <w:szCs w:val="32"/>
    </w:rPr>
  </w:style>
  <w:style w:type="character" w:customStyle="1" w:styleId="21">
    <w:name w:val="页眉 字符"/>
    <w:basedOn w:val="13"/>
    <w:uiPriority w:val="99"/>
    <w:rPr>
      <w:rFonts w:ascii="SimSun" w:hAnsi="SimSun" w:eastAsia="SimSun" w:cs="SimSun"/>
      <w:kern w:val="0"/>
      <w:sz w:val="18"/>
      <w:szCs w:val="18"/>
    </w:rPr>
  </w:style>
  <w:style w:type="character" w:customStyle="1" w:styleId="22">
    <w:name w:val="页眉 字符2"/>
    <w:link w:val="10"/>
    <w:locked/>
    <w:uiPriority w:val="99"/>
    <w:rPr>
      <w:rFonts w:ascii="SimSun" w:hAnsi="SimSun" w:eastAsia="SimSun" w:cs="SimSun"/>
      <w:kern w:val="0"/>
      <w:sz w:val="18"/>
      <w:szCs w:val="18"/>
    </w:rPr>
  </w:style>
  <w:style w:type="character" w:customStyle="1" w:styleId="23">
    <w:name w:val="页脚 字符"/>
    <w:basedOn w:val="13"/>
    <w:uiPriority w:val="99"/>
    <w:rPr>
      <w:rFonts w:ascii="SimSun" w:hAnsi="SimSun" w:eastAsia="SimSun" w:cs="SimSun"/>
      <w:kern w:val="0"/>
      <w:sz w:val="18"/>
      <w:szCs w:val="18"/>
    </w:rPr>
  </w:style>
  <w:style w:type="character" w:customStyle="1" w:styleId="24">
    <w:name w:val="页脚 字符2"/>
    <w:link w:val="9"/>
    <w:locked/>
    <w:uiPriority w:val="99"/>
    <w:rPr>
      <w:rFonts w:ascii="SimSun" w:hAnsi="SimSun" w:eastAsia="SimSun" w:cs="SimSun"/>
      <w:kern w:val="0"/>
      <w:sz w:val="18"/>
      <w:szCs w:val="18"/>
    </w:rPr>
  </w:style>
  <w:style w:type="character" w:customStyle="1" w:styleId="25">
    <w:name w:val="批注框文本 字符"/>
    <w:basedOn w:val="13"/>
    <w:semiHidden/>
    <w:uiPriority w:val="99"/>
    <w:rPr>
      <w:rFonts w:ascii="SimSun" w:hAnsi="SimSun" w:eastAsia="SimSun" w:cs="SimSun"/>
      <w:kern w:val="0"/>
      <w:sz w:val="18"/>
      <w:szCs w:val="18"/>
    </w:rPr>
  </w:style>
  <w:style w:type="character" w:customStyle="1" w:styleId="26">
    <w:name w:val="批注框文本 字符2"/>
    <w:link w:val="5"/>
    <w:semiHidden/>
    <w:locked/>
    <w:uiPriority w:val="99"/>
    <w:rPr>
      <w:rFonts w:ascii="SimSun" w:hAnsi="SimSun" w:eastAsia="SimSun" w:cs="SimSun"/>
      <w:kern w:val="0"/>
      <w:sz w:val="18"/>
      <w:szCs w:val="18"/>
    </w:rPr>
  </w:style>
  <w:style w:type="table" w:customStyle="1" w:styleId="27">
    <w:name w:val="网格型1"/>
    <w:uiPriority w:val="99"/>
    <w:rPr>
      <w:rFonts w:ascii="Calibri" w:hAnsi="Calibri" w:eastAsia="SimSun" w:cs="Times New Roman"/>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CellMar>
        <w:top w:w="0" w:type="dxa"/>
        <w:left w:w="108" w:type="dxa"/>
        <w:bottom w:w="0" w:type="dxa"/>
        <w:right w:w="108" w:type="dxa"/>
      </w:tblCellMar>
    </w:tblPr>
  </w:style>
  <w:style w:type="paragraph" w:customStyle="1" w:styleId="28">
    <w:name w:val="List Paragraph"/>
    <w:basedOn w:val="1"/>
    <w:link w:val="29"/>
    <w:qFormat/>
    <w:uiPriority w:val="34"/>
    <w:pPr>
      <w:ind w:firstLine="420" w:firstLineChars="200"/>
    </w:pPr>
  </w:style>
  <w:style w:type="character" w:customStyle="1" w:styleId="29">
    <w:name w:val="列表段落 字符"/>
    <w:basedOn w:val="13"/>
    <w:link w:val="28"/>
    <w:uiPriority w:val="34"/>
    <w:rPr>
      <w:rFonts w:ascii="SimSun" w:hAnsi="SimSun" w:eastAsia="SimSun" w:cs="SimSun"/>
      <w:kern w:val="0"/>
      <w:sz w:val="24"/>
    </w:rPr>
  </w:style>
  <w:style w:type="table" w:customStyle="1" w:styleId="30">
    <w:name w:val="List Table 2"/>
    <w:basedOn w:val="16"/>
    <w:uiPriority w:val="47"/>
    <w:rPr>
      <w:rFonts w:ascii="Calibri" w:hAnsi="Calibri" w:eastAsia="SimSun" w:cs="Times New Roman"/>
      <w:kern w:val="0"/>
      <w:sz w:val="20"/>
      <w:szCs w:val="20"/>
    </w:rPr>
    <w:tblPr>
      <w:tblBorders>
        <w:top w:val="single" w:color="666666" w:themeColor="text1" w:themeTint="99" w:sz="4" w:space="0"/>
        <w:bottom w:val="single" w:color="666666" w:themeColor="text1" w:themeTint="99" w:sz="4" w:space="0"/>
        <w:insideH w:val="single" w:color="666666" w:themeColor="text1" w:themeTint="99" w:sz="4" w:space="0"/>
      </w:tblBorders>
    </w:tblPr>
    <w:tblStylePr w:type="firstRow">
      <w:rPr>
        <w:b/>
        <w:bCs/>
      </w:rPr>
    </w:tblStylePr>
    <w:tblStylePr w:type="lastRow">
      <w:rPr>
        <w:b/>
        <w:bCs/>
      </w:rPr>
    </w:tblStylePr>
    <w:tblStylePr w:type="firstCol">
      <w:rPr>
        <w:b/>
        <w:bCs/>
      </w:rPr>
    </w:tblStylePr>
    <w:tblStylePr w:type="lastCol">
      <w:rPr>
        <w:b/>
        <w:bCs/>
      </w:rPr>
    </w:tblStylePr>
    <w:tblStylePr w:type="band1Vert">
      <w:tcPr>
        <w:shd w:val="clear" w:color="auto" w:fill="CCCCCC" w:themeFill="text1" w:themeFillTint="33"/>
      </w:tcPr>
    </w:tblStylePr>
    <w:tblStylePr w:type="band1Horz">
      <w:tcPr>
        <w:shd w:val="clear" w:color="auto" w:fill="CCCCCC" w:themeFill="text1" w:themeFillTint="33"/>
      </w:tcPr>
    </w:tblStylePr>
  </w:style>
  <w:style w:type="character" w:customStyle="1" w:styleId="31">
    <w:name w:val="页眉 字符1"/>
    <w:locked/>
    <w:uiPriority w:val="99"/>
    <w:rPr>
      <w:sz w:val="18"/>
    </w:rPr>
  </w:style>
  <w:style w:type="character" w:customStyle="1" w:styleId="32">
    <w:name w:val="页脚 字符1"/>
    <w:locked/>
    <w:uiPriority w:val="99"/>
    <w:rPr>
      <w:sz w:val="18"/>
    </w:rPr>
  </w:style>
  <w:style w:type="character" w:customStyle="1" w:styleId="33">
    <w:name w:val="批注框文本 字符1"/>
    <w:semiHidden/>
    <w:locked/>
    <w:uiPriority w:val="99"/>
    <w:rPr>
      <w:rFonts w:ascii="Calibri" w:hAnsi="Calibri" w:eastAsia="SimSun" w:cs="Times New Roman"/>
      <w:kern w:val="0"/>
      <w:sz w:val="18"/>
      <w:szCs w:val="18"/>
    </w:rPr>
  </w:style>
  <w:style w:type="paragraph" w:customStyle="1" w:styleId="34">
    <w:name w:val="工可正文"/>
    <w:basedOn w:val="12"/>
    <w:link w:val="35"/>
    <w:qFormat/>
    <w:uiPriority w:val="0"/>
    <w:pPr>
      <w:snapToGrid w:val="0"/>
      <w:spacing w:line="360" w:lineRule="auto"/>
      <w:ind w:firstLine="200" w:firstLineChars="200"/>
    </w:pPr>
    <w:rPr>
      <w:rFonts w:ascii="Times New Roman" w:hAnsi="Times New Roman" w:eastAsia="SimSun" w:cs="Times New Roman"/>
      <w:sz w:val="28"/>
      <w:szCs w:val="20"/>
    </w:rPr>
  </w:style>
  <w:style w:type="character" w:customStyle="1" w:styleId="35">
    <w:name w:val="工可正文 Char"/>
    <w:link w:val="34"/>
    <w:uiPriority w:val="0"/>
    <w:rPr>
      <w:rFonts w:ascii="Times New Roman" w:hAnsi="Times New Roman" w:eastAsia="SimSun" w:cs="Times New Roman"/>
      <w:kern w:val="0"/>
      <w:sz w:val="28"/>
      <w:szCs w:val="20"/>
    </w:rPr>
  </w:style>
  <w:style w:type="character" w:customStyle="1" w:styleId="36">
    <w:name w:val="纯文本 字符"/>
    <w:basedOn w:val="13"/>
    <w:link w:val="12"/>
    <w:semiHidden/>
    <w:uiPriority w:val="99"/>
    <w:rPr>
      <w:rFonts w:hAnsi="Courier New" w:cs="Courier New" w:asciiTheme="minorEastAsia"/>
      <w:kern w:val="0"/>
      <w:sz w:val="24"/>
    </w:rPr>
  </w:style>
  <w:style w:type="paragraph" w:customStyle="1" w:styleId="37">
    <w:name w:val="tablecaption"/>
    <w:basedOn w:val="1"/>
    <w:next w:val="1"/>
    <w:uiPriority w:val="0"/>
    <w:pPr>
      <w:keepNext/>
      <w:keepLines/>
      <w:overflowPunct w:val="0"/>
      <w:autoSpaceDE w:val="0"/>
      <w:autoSpaceDN w:val="0"/>
      <w:adjustRightInd w:val="0"/>
      <w:spacing w:before="240" w:after="120" w:line="220" w:lineRule="atLeast"/>
      <w:jc w:val="center"/>
      <w:textAlignment w:val="baseline"/>
    </w:pPr>
    <w:rPr>
      <w:rFonts w:ascii="Times New Roman" w:hAnsi="Times New Roman" w:eastAsia="Times New Roman"/>
      <w:sz w:val="18"/>
      <w:szCs w:val="20"/>
      <w:lang w:eastAsia="en-US"/>
    </w:rPr>
  </w:style>
  <w:style w:type="paragraph" w:customStyle="1" w:styleId="38">
    <w:name w:val="figurecaption"/>
    <w:basedOn w:val="1"/>
    <w:next w:val="1"/>
    <w:uiPriority w:val="0"/>
    <w:pPr>
      <w:keepNext/>
      <w:keepLines/>
      <w:overflowPunct w:val="0"/>
      <w:autoSpaceDE w:val="0"/>
      <w:autoSpaceDN w:val="0"/>
      <w:adjustRightInd w:val="0"/>
      <w:spacing w:before="120" w:after="240" w:line="220" w:lineRule="atLeast"/>
      <w:jc w:val="center"/>
      <w:textAlignment w:val="baseline"/>
    </w:pPr>
    <w:rPr>
      <w:rFonts w:ascii="Times New Roman" w:hAnsi="Times New Roman" w:eastAsia="Times New Roman"/>
      <w:sz w:val="18"/>
      <w:szCs w:val="20"/>
      <w:lang w:eastAsia="en-US"/>
    </w:rPr>
  </w:style>
  <w:style w:type="paragraph" w:customStyle="1" w:styleId="39">
    <w:name w:val="image"/>
    <w:basedOn w:val="1"/>
    <w:next w:val="1"/>
    <w:uiPriority w:val="0"/>
    <w:pPr>
      <w:overflowPunct w:val="0"/>
      <w:autoSpaceDE w:val="0"/>
      <w:autoSpaceDN w:val="0"/>
      <w:adjustRightInd w:val="0"/>
      <w:spacing w:before="240" w:after="120" w:line="240" w:lineRule="atLeast"/>
      <w:jc w:val="center"/>
      <w:textAlignment w:val="baseline"/>
    </w:pPr>
    <w:rPr>
      <w:rFonts w:ascii="Times New Roman" w:hAnsi="Times New Roman" w:eastAsia="Times New Roman"/>
      <w:sz w:val="20"/>
      <w:szCs w:val="20"/>
      <w:lang w:eastAsia="en-US"/>
    </w:rPr>
  </w:style>
  <w:style w:type="table" w:customStyle="1" w:styleId="40">
    <w:name w:val="Grid Table 4 Accent 1"/>
    <w:basedOn w:val="16"/>
    <w:uiPriority w:val="49"/>
    <w:rPr>
      <w:rFonts w:ascii="Calibri" w:hAnsi="Calibri" w:eastAsia="SimSun" w:cs="Times New Roman"/>
      <w:kern w:val="0"/>
      <w:sz w:val="20"/>
      <w:szCs w:val="20"/>
    </w:rPr>
    <w:tblPr>
      <w:tblBorders>
        <w:top w:val="single" w:color="8EAADB" w:themeColor="accent1" w:themeTint="99" w:sz="4" w:space="0"/>
        <w:left w:val="single" w:color="8EAADB" w:themeColor="accent1" w:themeTint="99" w:sz="4" w:space="0"/>
        <w:bottom w:val="single" w:color="8EAADB" w:themeColor="accent1" w:themeTint="99" w:sz="4" w:space="0"/>
        <w:right w:val="single" w:color="8EAADB" w:themeColor="accent1" w:themeTint="99" w:sz="4" w:space="0"/>
        <w:insideH w:val="single" w:color="8EAADB" w:themeColor="accent1" w:themeTint="99" w:sz="4" w:space="0"/>
        <w:insideV w:val="single" w:color="8EAADB" w:themeColor="accent1" w:themeTint="99" w:sz="4" w:space="0"/>
      </w:tblBorders>
    </w:tblPr>
    <w:tblStylePr w:type="firstRow">
      <w:rPr>
        <w:b/>
        <w:bCs/>
        <w:color w:val="FFFFFF" w:themeColor="background1"/>
        <w14:textFill>
          <w14:solidFill>
            <w14:schemeClr w14:val="bg1"/>
          </w14:solidFill>
        </w14:textFill>
      </w:rPr>
      <w:tcPr>
        <w:tcBorders>
          <w:top w:val="single" w:color="4472C4" w:themeColor="accent1" w:sz="4" w:space="0"/>
          <w:left w:val="single" w:color="4472C4" w:themeColor="accent1" w:sz="4" w:space="0"/>
          <w:bottom w:val="single" w:color="4472C4" w:themeColor="accent1" w:sz="4" w:space="0"/>
          <w:right w:val="single" w:color="4472C4" w:themeColor="accent1" w:sz="4" w:space="0"/>
          <w:insideH w:val="nil"/>
          <w:insideV w:val="nil"/>
        </w:tcBorders>
        <w:shd w:val="clear" w:color="auto" w:fill="4472C4" w:themeFill="accent1"/>
      </w:tcPr>
    </w:tblStylePr>
    <w:tblStylePr w:type="lastRow">
      <w:rPr>
        <w:b/>
        <w:bCs/>
      </w:rPr>
      <w:tcPr>
        <w:tcBorders>
          <w:top w:val="double" w:color="4472C4" w:themeColor="accent1" w:sz="4" w:space="0"/>
        </w:tcBorders>
      </w:tcPr>
    </w:tblStylePr>
    <w:tblStylePr w:type="firstCol">
      <w:rPr>
        <w:b/>
        <w:bCs/>
      </w:rPr>
    </w:tblStylePr>
    <w:tblStylePr w:type="lastCol">
      <w:rPr>
        <w:b/>
        <w:bCs/>
      </w:rPr>
    </w:tblStylePr>
    <w:tblStylePr w:type="band1Vert">
      <w:tcPr>
        <w:shd w:val="clear" w:color="auto" w:fill="D9E2F3" w:themeFill="accent1" w:themeFillTint="33"/>
      </w:tcPr>
    </w:tblStylePr>
    <w:tblStylePr w:type="band1Horz">
      <w:tcPr>
        <w:shd w:val="clear" w:color="auto" w:fill="D9E2F3" w:themeFill="accent1" w:themeFillTint="33"/>
      </w:tcPr>
    </w:tblStylePr>
  </w:style>
  <w:style w:type="character" w:customStyle="1" w:styleId="41">
    <w:name w:val="正文文本 字符"/>
    <w:basedOn w:val="13"/>
    <w:link w:val="6"/>
    <w:uiPriority w:val="0"/>
    <w:rPr>
      <w:rFonts w:ascii="Times New Roman" w:hAnsi="Times New Roman" w:eastAsia="SimSun" w:cs="SimSun"/>
      <w:spacing w:val="-1"/>
      <w:kern w:val="0"/>
      <w:sz w:val="20"/>
      <w:szCs w:val="20"/>
      <w:lang w:val="zh-CN" w:eastAsia="zh-CN"/>
    </w:rPr>
  </w:style>
  <w:style w:type="paragraph" w:customStyle="1" w:styleId="42">
    <w:name w:val="列出段落1"/>
    <w:basedOn w:val="1"/>
    <w:qFormat/>
    <w:uiPriority w:val="34"/>
    <w:pPr>
      <w:ind w:firstLine="420" w:firstLineChars="200"/>
    </w:pPr>
  </w:style>
  <w:style w:type="character" w:customStyle="1" w:styleId="43">
    <w:name w:val="Placeholder Text"/>
    <w:basedOn w:val="13"/>
    <w:semiHidden/>
    <w:uiPriority w:val="99"/>
    <w:rPr>
      <w:color w:val="808080"/>
    </w:rPr>
  </w:style>
  <w:style w:type="paragraph" w:customStyle="1" w:styleId="44">
    <w:name w:val="referenceitem"/>
    <w:basedOn w:val="1"/>
    <w:uiPriority w:val="0"/>
    <w:pPr>
      <w:numPr>
        <w:ilvl w:val="0"/>
        <w:numId w:val="1"/>
      </w:numPr>
      <w:overflowPunct w:val="0"/>
      <w:autoSpaceDE w:val="0"/>
      <w:autoSpaceDN w:val="0"/>
      <w:adjustRightInd w:val="0"/>
      <w:spacing w:line="220" w:lineRule="atLeast"/>
      <w:textAlignment w:val="baseline"/>
    </w:pPr>
    <w:rPr>
      <w:rFonts w:ascii="Times New Roman" w:hAnsi="Times New Roman" w:eastAsia="Times New Roman"/>
      <w:sz w:val="18"/>
      <w:szCs w:val="20"/>
      <w:lang w:eastAsia="en-US"/>
    </w:rPr>
  </w:style>
  <w:style w:type="paragraph" w:customStyle="1" w:styleId="45">
    <w:name w:val="references"/>
    <w:uiPriority w:val="0"/>
    <w:pPr>
      <w:numPr>
        <w:ilvl w:val="0"/>
        <w:numId w:val="2"/>
      </w:numPr>
      <w:spacing w:after="50" w:line="180" w:lineRule="exact"/>
      <w:jc w:val="both"/>
    </w:pPr>
    <w:rPr>
      <w:rFonts w:ascii="Times New Roman" w:hAnsi="Times New Roman" w:eastAsia="MS Mincho" w:cs="Times New Roman"/>
      <w:kern w:val="0"/>
      <w:sz w:val="16"/>
      <w:szCs w:val="16"/>
      <w:lang w:val="en-US" w:eastAsia="en-US" w:bidi="ar-SA"/>
    </w:rPr>
  </w:style>
  <w:style w:type="character" w:customStyle="1" w:styleId="46">
    <w:name w:val="bghit"/>
    <w:basedOn w:val="13"/>
    <w:uiPriority w:val="0"/>
  </w:style>
  <w:style w:type="character" w:customStyle="1" w:styleId="47">
    <w:name w:val="正文文本缩进 字符"/>
    <w:basedOn w:val="13"/>
    <w:link w:val="7"/>
    <w:semiHidden/>
    <w:uiPriority w:val="99"/>
    <w:rPr>
      <w:rFonts w:ascii="SimSun" w:hAnsi="SimSun" w:eastAsia="SimSun" w:cs="SimSun"/>
      <w:kern w:val="0"/>
      <w:sz w:val="24"/>
    </w:rPr>
  </w:style>
  <w:style w:type="paragraph" w:customStyle="1" w:styleId="48">
    <w:name w:val="北邮论文正文"/>
    <w:link w:val="49"/>
    <w:qFormat/>
    <w:uiPriority w:val="0"/>
    <w:pPr>
      <w:tabs>
        <w:tab w:val="center" w:pos="3969"/>
        <w:tab w:val="right" w:pos="8080"/>
      </w:tabs>
      <w:spacing w:line="400" w:lineRule="exact"/>
      <w:ind w:firstLine="480" w:firstLineChars="200"/>
      <w:jc w:val="both"/>
      <w:textAlignment w:val="center"/>
    </w:pPr>
    <w:rPr>
      <w:rFonts w:ascii="Times New Roman" w:hAnsi="Times New Roman" w:eastAsiaTheme="minorEastAsia" w:cstheme="minorBidi"/>
      <w:kern w:val="2"/>
      <w:sz w:val="24"/>
      <w:szCs w:val="24"/>
      <w:lang w:val="en-US" w:eastAsia="zh-CN" w:bidi="ar-SA"/>
    </w:rPr>
  </w:style>
  <w:style w:type="character" w:customStyle="1" w:styleId="49">
    <w:name w:val="北邮论文正文 Char"/>
    <w:basedOn w:val="13"/>
    <w:link w:val="48"/>
    <w:uiPriority w:val="0"/>
    <w:rPr>
      <w:rFonts w:ascii="Times New Roman" w:hAnsi="Times New Roman"/>
      <w:sz w:val="24"/>
    </w:rPr>
  </w:style>
  <w:style w:type="table" w:customStyle="1" w:styleId="50">
    <w:name w:val="网格型2"/>
    <w:basedOn w:val="16"/>
    <w:uiPriority w:val="39"/>
    <w:rPr>
      <w:rFonts w:ascii="DengXian" w:hAnsi="DengXian" w:eastAsia="DengXian" w:cs="Calibri"/>
      <w:szCs w:val="22"/>
    </w:r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character" w:customStyle="1" w:styleId="51">
    <w:name w:val="Unresolved Mention"/>
    <w:basedOn w:val="13"/>
    <w:unhideWhenUsed/>
    <w:uiPriority w:val="99"/>
    <w:rPr>
      <w:color w:val="605E5C"/>
      <w:shd w:val="clear" w:color="auto" w:fill="E1DFDD"/>
    </w:rPr>
  </w:style>
  <w:style w:type="character" w:customStyle="1" w:styleId="52">
    <w:name w:val="apple-converted-space"/>
    <w:basedOn w:val="13"/>
    <w:uiPriority w:val="0"/>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numbering" Target="numbering.xml"/><Relationship Id="rId7" Type="http://schemas.openxmlformats.org/officeDocument/2006/relationships/customXml" Target="../customXml/item1.xml"/><Relationship Id="rId6" Type="http://schemas.openxmlformats.org/officeDocument/2006/relationships/image" Target="media/image3.emf"/><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6</Pages>
  <Words>789</Words>
  <Characters>4500</Characters>
  <Lines>37</Lines>
  <Paragraphs>10</Paragraphs>
  <TotalTime>0</TotalTime>
  <ScaleCrop>false</ScaleCrop>
  <LinksUpToDate>false</LinksUpToDate>
  <CharactersWithSpaces>5279</CharactersWithSpaces>
  <Application>WPS Office_3.2.0.6370_F1E327BC-269C-435d-A152-05C5408002CA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2022-11-14T10:31:00Z</dcterms:created>
  <dc:creator>Xumeng GONG</dc:creator>
  <cp:lastModifiedBy>tongchen</cp:lastModifiedBy>
  <dcterms:modified xsi:type="dcterms:W3CDTF">2023-01-19T20:19:46Z</dcterms:modified>
  <cp:revision>5</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1033-3.2.0.6370</vt:lpwstr>
  </property>
</Properties>
</file>