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3D" w:rsidRDefault="007C2802" w:rsidP="007513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1D35"/>
          <w:sz w:val="14"/>
          <w:szCs w:val="24"/>
          <w:lang w:eastAsia="it-IT"/>
        </w:rPr>
      </w:pPr>
      <w:r w:rsidRPr="007C2802">
        <w:rPr>
          <w:rFonts w:ascii="Arial" w:eastAsia="Times New Roman" w:hAnsi="Arial" w:cs="Arial"/>
          <w:color w:val="001D35"/>
          <w:sz w:val="14"/>
          <w:szCs w:val="24"/>
          <w:lang w:eastAsia="it-IT"/>
        </w:rPr>
        <w:t xml:space="preserve">Gli operatori e le funzioni per le stringhe in </w:t>
      </w:r>
      <w:proofErr w:type="spellStart"/>
      <w:r w:rsidRPr="007C2802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SQLite</w:t>
      </w:r>
      <w:proofErr w:type="spellEnd"/>
      <w:r w:rsidRPr="007C2802">
        <w:rPr>
          <w:rFonts w:ascii="Arial" w:eastAsia="Times New Roman" w:hAnsi="Arial" w:cs="Arial"/>
          <w:color w:val="001D35"/>
          <w:sz w:val="14"/>
          <w:szCs w:val="24"/>
          <w:lang w:eastAsia="it-IT"/>
        </w:rPr>
        <w:t xml:space="preserve"> includono </w:t>
      </w:r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LIKE</w:t>
      </w:r>
      <w:r w:rsidRPr="007C2802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 e </w:t>
      </w:r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GLOB</w:t>
      </w:r>
      <w:r w:rsidRPr="007C2802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 per la corrispondenza di pattern, funzioni come </w:t>
      </w:r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SUBSTR</w:t>
      </w:r>
      <w:r w:rsidRPr="007C2802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 e </w:t>
      </w:r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LENGTH</w:t>
      </w:r>
      <w:r w:rsidRPr="007C2802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 per manipolare ed analizzare stringhe, e funzioni per il caso e la rimozione di spazi come </w:t>
      </w:r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UPPER</w:t>
      </w:r>
      <w:r w:rsidRPr="007C2802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, </w:t>
      </w:r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LOWER</w:t>
      </w:r>
      <w:r w:rsidRPr="007C2802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, </w:t>
      </w:r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TRIM</w:t>
      </w:r>
      <w:r w:rsidRPr="007C2802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, </w:t>
      </w:r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LTRIM</w:t>
      </w:r>
      <w:r w:rsidRPr="007C2802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 e </w:t>
      </w:r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RTRIM</w:t>
      </w:r>
      <w:r w:rsidRPr="007C2802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.</w:t>
      </w:r>
      <w:r w:rsidRPr="0075133D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 </w:t>
      </w:r>
      <w:r w:rsidR="0075133D">
        <w:rPr>
          <w:rFonts w:ascii="Arial" w:eastAsia="Times New Roman" w:hAnsi="Arial" w:cs="Arial"/>
          <w:color w:val="001D35"/>
          <w:sz w:val="14"/>
          <w:szCs w:val="24"/>
          <w:lang w:eastAsia="it-IT"/>
        </w:rPr>
        <w:t xml:space="preserve"> </w:t>
      </w:r>
    </w:p>
    <w:p w:rsidR="007C2802" w:rsidRPr="007C2802" w:rsidRDefault="007C2802" w:rsidP="0075133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8"/>
          <w:szCs w:val="30"/>
          <w:lang w:eastAsia="it-IT"/>
        </w:rPr>
      </w:pPr>
      <w:r w:rsidRPr="007C2802">
        <w:rPr>
          <w:rFonts w:ascii="Arial" w:eastAsia="Times New Roman" w:hAnsi="Arial" w:cs="Arial"/>
          <w:color w:val="001D35"/>
          <w:sz w:val="18"/>
          <w:szCs w:val="30"/>
          <w:lang w:eastAsia="it-IT"/>
        </w:rPr>
        <w:t>Operatori di corrispondenza</w:t>
      </w:r>
    </w:p>
    <w:p w:rsidR="007C2802" w:rsidRPr="007C2802" w:rsidRDefault="007C2802" w:rsidP="0075133D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14"/>
          <w:szCs w:val="24"/>
          <w:lang w:eastAsia="it-IT"/>
        </w:rPr>
      </w:pPr>
      <w:r w:rsidRPr="0075133D">
        <w:rPr>
          <w:rFonts w:ascii="Arial" w:eastAsia="Times New Roman" w:hAnsi="Arial" w:cs="Arial"/>
          <w:b/>
          <w:bCs/>
          <w:color w:val="001D35"/>
          <w:sz w:val="14"/>
          <w:szCs w:val="24"/>
          <w:lang w:eastAsia="it-IT"/>
        </w:rPr>
        <w:t>LIKE</w:t>
      </w:r>
      <w:r w:rsidRPr="007C2802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: </w:t>
      </w:r>
    </w:p>
    <w:p w:rsidR="007C2802" w:rsidRPr="0075133D" w:rsidRDefault="007C2802" w:rsidP="0075133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pacing w:val="2"/>
          <w:sz w:val="14"/>
          <w:szCs w:val="24"/>
          <w:lang w:eastAsia="it-IT"/>
        </w:rPr>
      </w:pPr>
      <w:r w:rsidRPr="007C2802">
        <w:rPr>
          <w:rFonts w:ascii="Arial" w:eastAsia="Times New Roman" w:hAnsi="Arial" w:cs="Arial"/>
          <w:color w:val="001D35"/>
          <w:spacing w:val="2"/>
          <w:sz w:val="14"/>
          <w:szCs w:val="24"/>
          <w:lang w:eastAsia="it-IT"/>
        </w:rPr>
        <w:t xml:space="preserve">Determina se una stringa corrisponde a un pattern specificato usando i </w:t>
      </w:r>
      <w:proofErr w:type="spellStart"/>
      <w:r w:rsidRPr="007C2802">
        <w:rPr>
          <w:rFonts w:ascii="Arial" w:eastAsia="Times New Roman" w:hAnsi="Arial" w:cs="Arial"/>
          <w:color w:val="001D35"/>
          <w:spacing w:val="2"/>
          <w:sz w:val="14"/>
          <w:szCs w:val="24"/>
          <w:lang w:eastAsia="it-IT"/>
        </w:rPr>
        <w:t>wildcard</w:t>
      </w:r>
      <w:proofErr w:type="spellEnd"/>
      <w:r w:rsidRPr="007C2802">
        <w:rPr>
          <w:rFonts w:ascii="Arial" w:eastAsia="Times New Roman" w:hAnsi="Arial" w:cs="Arial"/>
          <w:color w:val="001D35"/>
          <w:spacing w:val="2"/>
          <w:sz w:val="14"/>
          <w:szCs w:val="24"/>
          <w:lang w:eastAsia="it-IT"/>
        </w:rPr>
        <w:t> </w:t>
      </w:r>
      <w:r w:rsidRPr="0075133D">
        <w:rPr>
          <w:rFonts w:ascii="Courier New" w:eastAsia="Times New Roman" w:hAnsi="Courier New" w:cs="Courier New"/>
          <w:color w:val="001D35"/>
          <w:spacing w:val="2"/>
          <w:sz w:val="10"/>
          <w:szCs w:val="20"/>
          <w:lang w:eastAsia="it-IT"/>
        </w:rPr>
        <w:t>%</w:t>
      </w:r>
      <w:r w:rsidRPr="007C2802">
        <w:rPr>
          <w:rFonts w:ascii="Arial" w:eastAsia="Times New Roman" w:hAnsi="Arial" w:cs="Arial"/>
          <w:color w:val="001D35"/>
          <w:spacing w:val="2"/>
          <w:sz w:val="14"/>
          <w:szCs w:val="24"/>
          <w:lang w:eastAsia="it-IT"/>
        </w:rPr>
        <w:t> (zero o più caratteri) e </w:t>
      </w:r>
      <w:r w:rsidRPr="0075133D">
        <w:rPr>
          <w:rFonts w:ascii="Courier New" w:eastAsia="Times New Roman" w:hAnsi="Courier New" w:cs="Courier New"/>
          <w:color w:val="001D35"/>
          <w:spacing w:val="2"/>
          <w:sz w:val="10"/>
          <w:szCs w:val="20"/>
          <w:lang w:eastAsia="it-IT"/>
        </w:rPr>
        <w:t>_</w:t>
      </w:r>
      <w:r w:rsidRPr="007C2802">
        <w:rPr>
          <w:rFonts w:ascii="Arial" w:eastAsia="Times New Roman" w:hAnsi="Arial" w:cs="Arial"/>
          <w:color w:val="001D35"/>
          <w:spacing w:val="2"/>
          <w:sz w:val="14"/>
          <w:szCs w:val="24"/>
          <w:lang w:eastAsia="it-IT"/>
        </w:rPr>
        <w:t> (un singolo carattere).</w:t>
      </w:r>
      <w:r w:rsidRPr="0075133D">
        <w:rPr>
          <w:rFonts w:ascii="Arial" w:eastAsia="Times New Roman" w:hAnsi="Arial" w:cs="Arial"/>
          <w:color w:val="001D35"/>
          <w:spacing w:val="2"/>
          <w:sz w:val="14"/>
          <w:szCs w:val="24"/>
          <w:lang w:eastAsia="it-IT"/>
        </w:rPr>
        <w:t> </w:t>
      </w:r>
    </w:p>
    <w:p w:rsidR="007C2802" w:rsidRPr="007C2802" w:rsidRDefault="007C2802" w:rsidP="0075133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14"/>
          <w:szCs w:val="24"/>
          <w:lang w:eastAsia="it-IT"/>
        </w:rPr>
      </w:pPr>
      <w:r w:rsidRPr="0075133D">
        <w:rPr>
          <w:rFonts w:ascii="Arial" w:eastAsia="Times New Roman" w:hAnsi="Arial" w:cs="Arial"/>
          <w:b/>
          <w:bCs/>
          <w:color w:val="001D35"/>
          <w:sz w:val="14"/>
          <w:szCs w:val="24"/>
          <w:lang w:eastAsia="it-IT"/>
        </w:rPr>
        <w:t>GLOB</w:t>
      </w:r>
      <w:r w:rsidRPr="007C2802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: </w:t>
      </w:r>
    </w:p>
    <w:p w:rsidR="007C2802" w:rsidRPr="0075133D" w:rsidRDefault="007C2802" w:rsidP="007513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2"/>
          <w:sz w:val="14"/>
          <w:szCs w:val="24"/>
          <w:lang w:eastAsia="it-IT"/>
        </w:rPr>
      </w:pPr>
      <w:r w:rsidRPr="007C2802">
        <w:rPr>
          <w:rFonts w:ascii="Arial" w:eastAsia="Times New Roman" w:hAnsi="Arial" w:cs="Arial"/>
          <w:color w:val="001D35"/>
          <w:spacing w:val="2"/>
          <w:sz w:val="14"/>
          <w:szCs w:val="24"/>
          <w:lang w:eastAsia="it-IT"/>
        </w:rPr>
        <w:t>È simile a </w:t>
      </w:r>
      <w:r w:rsidRPr="0075133D">
        <w:rPr>
          <w:rFonts w:ascii="Courier New" w:eastAsia="Times New Roman" w:hAnsi="Courier New" w:cs="Courier New"/>
          <w:color w:val="001D35"/>
          <w:spacing w:val="2"/>
          <w:sz w:val="10"/>
          <w:szCs w:val="20"/>
          <w:lang w:eastAsia="it-IT"/>
        </w:rPr>
        <w:t>LIKE</w:t>
      </w:r>
      <w:r w:rsidRPr="007C2802">
        <w:rPr>
          <w:rFonts w:ascii="Arial" w:eastAsia="Times New Roman" w:hAnsi="Arial" w:cs="Arial"/>
          <w:color w:val="001D35"/>
          <w:spacing w:val="2"/>
          <w:sz w:val="14"/>
          <w:szCs w:val="24"/>
          <w:lang w:eastAsia="it-IT"/>
        </w:rPr>
        <w:t>, ma utilizza pattern più potenti in stile Unix, dove </w:t>
      </w:r>
      <w:r w:rsidRPr="0075133D">
        <w:rPr>
          <w:rFonts w:ascii="Courier New" w:eastAsia="Times New Roman" w:hAnsi="Courier New" w:cs="Courier New"/>
          <w:color w:val="001D35"/>
          <w:spacing w:val="2"/>
          <w:sz w:val="10"/>
          <w:szCs w:val="20"/>
          <w:lang w:eastAsia="it-IT"/>
        </w:rPr>
        <w:t>*</w:t>
      </w:r>
      <w:r w:rsidRPr="007C2802">
        <w:rPr>
          <w:rFonts w:ascii="Arial" w:eastAsia="Times New Roman" w:hAnsi="Arial" w:cs="Arial"/>
          <w:color w:val="001D35"/>
          <w:spacing w:val="2"/>
          <w:sz w:val="14"/>
          <w:szCs w:val="24"/>
          <w:lang w:eastAsia="it-IT"/>
        </w:rPr>
        <w:t xml:space="preserve"> corrisponde a zero o più caratteri </w:t>
      </w:r>
      <w:proofErr w:type="gramStart"/>
      <w:r w:rsidRPr="007C2802">
        <w:rPr>
          <w:rFonts w:ascii="Arial" w:eastAsia="Times New Roman" w:hAnsi="Arial" w:cs="Arial"/>
          <w:color w:val="001D35"/>
          <w:spacing w:val="2"/>
          <w:sz w:val="14"/>
          <w:szCs w:val="24"/>
          <w:lang w:eastAsia="it-IT"/>
        </w:rPr>
        <w:t>e </w:t>
      </w:r>
      <w:r w:rsidRPr="0075133D">
        <w:rPr>
          <w:rFonts w:ascii="Courier New" w:eastAsia="Times New Roman" w:hAnsi="Courier New" w:cs="Courier New"/>
          <w:color w:val="001D35"/>
          <w:spacing w:val="2"/>
          <w:sz w:val="10"/>
          <w:szCs w:val="20"/>
          <w:lang w:eastAsia="it-IT"/>
        </w:rPr>
        <w:t>?</w:t>
      </w:r>
      <w:proofErr w:type="gramEnd"/>
      <w:r w:rsidRPr="007C2802">
        <w:rPr>
          <w:rFonts w:ascii="Arial" w:eastAsia="Times New Roman" w:hAnsi="Arial" w:cs="Arial"/>
          <w:color w:val="001D35"/>
          <w:spacing w:val="2"/>
          <w:sz w:val="14"/>
          <w:szCs w:val="24"/>
          <w:lang w:eastAsia="it-IT"/>
        </w:rPr>
        <w:t> a un singolo carattere.</w:t>
      </w:r>
      <w:r w:rsidRPr="0075133D">
        <w:rPr>
          <w:rFonts w:ascii="Arial" w:eastAsia="Times New Roman" w:hAnsi="Arial" w:cs="Arial"/>
          <w:color w:val="001D35"/>
          <w:spacing w:val="2"/>
          <w:sz w:val="14"/>
          <w:szCs w:val="24"/>
          <w:lang w:eastAsia="it-IT"/>
        </w:rPr>
        <w:t> </w:t>
      </w:r>
    </w:p>
    <w:p w:rsidR="007C2802" w:rsidRPr="007C2802" w:rsidRDefault="007C2802" w:rsidP="0075133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8"/>
          <w:szCs w:val="30"/>
          <w:lang w:eastAsia="it-IT"/>
        </w:rPr>
      </w:pPr>
      <w:r w:rsidRPr="007C2802">
        <w:rPr>
          <w:rFonts w:ascii="Arial" w:eastAsia="Times New Roman" w:hAnsi="Arial" w:cs="Arial"/>
          <w:color w:val="001D35"/>
          <w:sz w:val="18"/>
          <w:szCs w:val="30"/>
          <w:lang w:eastAsia="it-IT"/>
        </w:rPr>
        <w:t>Funzioni di manipolazione delle stringhe</w:t>
      </w:r>
    </w:p>
    <w:p w:rsidR="007C2802" w:rsidRPr="0075133D" w:rsidRDefault="007C2802" w:rsidP="0075133D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sz w:val="14"/>
          <w:szCs w:val="24"/>
          <w:lang w:eastAsia="it-IT"/>
        </w:rPr>
      </w:pPr>
      <w:proofErr w:type="gramStart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SUBSTR(</w:t>
      </w:r>
      <w:proofErr w:type="spellStart"/>
      <w:proofErr w:type="gramEnd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string</w:t>
      </w:r>
      <w:proofErr w:type="spellEnd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 xml:space="preserve">, start, </w:t>
      </w:r>
      <w:proofErr w:type="spellStart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length</w:t>
      </w:r>
      <w:proofErr w:type="spellEnd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)</w:t>
      </w:r>
      <w:r w:rsidRPr="007C2802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: Estrae una sottostringa da una stringa.</w:t>
      </w:r>
      <w:r w:rsidRPr="0075133D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 </w:t>
      </w:r>
      <w:bookmarkStart w:id="0" w:name="_GoBack"/>
      <w:bookmarkEnd w:id="0"/>
    </w:p>
    <w:p w:rsidR="007C2802" w:rsidRPr="0075133D" w:rsidRDefault="007C2802" w:rsidP="0075133D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14"/>
          <w:szCs w:val="24"/>
          <w:lang w:eastAsia="it-IT"/>
        </w:rPr>
      </w:pPr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LENGTH(</w:t>
      </w:r>
      <w:proofErr w:type="spellStart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string</w:t>
      </w:r>
      <w:proofErr w:type="spellEnd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)</w:t>
      </w:r>
      <w:r w:rsidRPr="007C2802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: Restituisce la lunghezza di una stringa.</w:t>
      </w:r>
      <w:r w:rsidRPr="0075133D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 </w:t>
      </w:r>
    </w:p>
    <w:p w:rsidR="007C2802" w:rsidRPr="0075133D" w:rsidRDefault="007C2802" w:rsidP="0075133D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14"/>
          <w:szCs w:val="24"/>
          <w:lang w:eastAsia="it-IT"/>
        </w:rPr>
      </w:pPr>
      <w:proofErr w:type="gramStart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INSTR(</w:t>
      </w:r>
      <w:proofErr w:type="spellStart"/>
      <w:proofErr w:type="gramEnd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string</w:t>
      </w:r>
      <w:proofErr w:type="spellEnd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 xml:space="preserve">, </w:t>
      </w:r>
      <w:proofErr w:type="spellStart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substring</w:t>
      </w:r>
      <w:proofErr w:type="spellEnd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)</w:t>
      </w:r>
      <w:r w:rsidRPr="007C2802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: Trova la posizione della prima occorrenza di una sottostringa all'interno di una stringa.</w:t>
      </w:r>
      <w:r w:rsidRPr="0075133D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 </w:t>
      </w:r>
    </w:p>
    <w:p w:rsidR="007C2802" w:rsidRPr="0075133D" w:rsidRDefault="007C2802" w:rsidP="0075133D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14"/>
          <w:szCs w:val="24"/>
          <w:lang w:eastAsia="it-IT"/>
        </w:rPr>
      </w:pPr>
      <w:proofErr w:type="gramStart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REPLACE(</w:t>
      </w:r>
      <w:proofErr w:type="spellStart"/>
      <w:proofErr w:type="gramEnd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string</w:t>
      </w:r>
      <w:proofErr w:type="spellEnd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 xml:space="preserve">, </w:t>
      </w:r>
      <w:proofErr w:type="spellStart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old_substring</w:t>
      </w:r>
      <w:proofErr w:type="spellEnd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 xml:space="preserve">, </w:t>
      </w:r>
      <w:proofErr w:type="spellStart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new_substring</w:t>
      </w:r>
      <w:proofErr w:type="spellEnd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)</w:t>
      </w:r>
      <w:r w:rsidRPr="007C2802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: Sostituisce tutte le occorrenze di una sottostringa con un'altra.</w:t>
      </w:r>
      <w:r w:rsidRPr="0075133D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 </w:t>
      </w:r>
    </w:p>
    <w:p w:rsidR="007C2802" w:rsidRPr="0075133D" w:rsidRDefault="007C2802" w:rsidP="0075133D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14"/>
          <w:szCs w:val="24"/>
          <w:lang w:eastAsia="it-IT"/>
        </w:rPr>
      </w:pPr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UPPER(</w:t>
      </w:r>
      <w:proofErr w:type="spellStart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string</w:t>
      </w:r>
      <w:proofErr w:type="spellEnd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)</w:t>
      </w:r>
      <w:r w:rsidRPr="007C2802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: Converte tutti i caratteri di una stringa in maiuscolo.</w:t>
      </w:r>
      <w:r w:rsidRPr="0075133D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 </w:t>
      </w:r>
    </w:p>
    <w:p w:rsidR="007C2802" w:rsidRPr="0075133D" w:rsidRDefault="007C2802" w:rsidP="0075133D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14"/>
          <w:szCs w:val="24"/>
          <w:lang w:eastAsia="it-IT"/>
        </w:rPr>
      </w:pPr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LOWER(</w:t>
      </w:r>
      <w:proofErr w:type="spellStart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string</w:t>
      </w:r>
      <w:proofErr w:type="spellEnd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)</w:t>
      </w:r>
      <w:r w:rsidRPr="007C2802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: Converte tutti i caratteri di una stringa in minuscolo.</w:t>
      </w:r>
      <w:r w:rsidRPr="0075133D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 </w:t>
      </w:r>
    </w:p>
    <w:p w:rsidR="007C2802" w:rsidRPr="0075133D" w:rsidRDefault="007C2802" w:rsidP="0075133D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14"/>
          <w:szCs w:val="24"/>
          <w:lang w:eastAsia="it-IT"/>
        </w:rPr>
      </w:pPr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TRIM(</w:t>
      </w:r>
      <w:proofErr w:type="spellStart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string</w:t>
      </w:r>
      <w:proofErr w:type="spellEnd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)</w:t>
      </w:r>
      <w:r w:rsidRPr="007C2802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: Rimuove gli spazi bianchi all'inizio e alla fine di una stringa.</w:t>
      </w:r>
      <w:r w:rsidRPr="0075133D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 </w:t>
      </w:r>
    </w:p>
    <w:p w:rsidR="007C2802" w:rsidRPr="0075133D" w:rsidRDefault="007C2802" w:rsidP="0075133D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14"/>
          <w:szCs w:val="24"/>
          <w:lang w:eastAsia="it-IT"/>
        </w:rPr>
      </w:pPr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LTRIM(</w:t>
      </w:r>
      <w:proofErr w:type="spellStart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string</w:t>
      </w:r>
      <w:proofErr w:type="spellEnd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)</w:t>
      </w:r>
      <w:r w:rsidRPr="007C2802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: Rimuove gli spazi bianchi all'inizio di una stringa.</w:t>
      </w:r>
      <w:r w:rsidRPr="0075133D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 </w:t>
      </w:r>
    </w:p>
    <w:p w:rsidR="007C2802" w:rsidRPr="0075133D" w:rsidRDefault="007C2802" w:rsidP="0075133D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14"/>
          <w:szCs w:val="24"/>
          <w:lang w:eastAsia="it-IT"/>
        </w:rPr>
      </w:pPr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RTRIM(</w:t>
      </w:r>
      <w:proofErr w:type="spellStart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string</w:t>
      </w:r>
      <w:proofErr w:type="spellEnd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)</w:t>
      </w:r>
      <w:r w:rsidRPr="007C2802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: Rimuove gli spazi bianchi alla fine di una stringa.</w:t>
      </w:r>
      <w:r w:rsidRPr="0075133D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 </w:t>
      </w:r>
    </w:p>
    <w:p w:rsidR="007C2802" w:rsidRPr="0075133D" w:rsidRDefault="007C2802" w:rsidP="0075133D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14"/>
          <w:szCs w:val="24"/>
          <w:lang w:eastAsia="it-IT"/>
        </w:rPr>
      </w:pPr>
      <w:proofErr w:type="gramStart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CONCAT(</w:t>
      </w:r>
      <w:proofErr w:type="gramEnd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string1, string2, ...)</w:t>
      </w:r>
      <w:r w:rsidRPr="007C2802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: Concatena (unisce) più stringhe in un'unica stringa.</w:t>
      </w:r>
      <w:r w:rsidRPr="0075133D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 </w:t>
      </w:r>
    </w:p>
    <w:p w:rsidR="007C2802" w:rsidRPr="007C2802" w:rsidRDefault="007C2802" w:rsidP="0075133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14"/>
          <w:szCs w:val="24"/>
          <w:lang w:eastAsia="it-IT"/>
        </w:rPr>
      </w:pPr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CONCAT_</w:t>
      </w:r>
      <w:proofErr w:type="gramStart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WS(</w:t>
      </w:r>
      <w:proofErr w:type="gramEnd"/>
      <w:r w:rsidRPr="0075133D">
        <w:rPr>
          <w:rFonts w:ascii="Courier New" w:eastAsia="Times New Roman" w:hAnsi="Courier New" w:cs="Courier New"/>
          <w:color w:val="001D35"/>
          <w:sz w:val="10"/>
          <w:szCs w:val="20"/>
          <w:lang w:eastAsia="it-IT"/>
        </w:rPr>
        <w:t>separator, string1, string2, ...)</w:t>
      </w:r>
      <w:r w:rsidRPr="007C2802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: Concatena più stringhe usando un separatore specificato.</w:t>
      </w:r>
      <w:r w:rsidRPr="0075133D">
        <w:rPr>
          <w:rFonts w:ascii="Arial" w:eastAsia="Times New Roman" w:hAnsi="Arial" w:cs="Arial"/>
          <w:color w:val="001D35"/>
          <w:sz w:val="14"/>
          <w:szCs w:val="24"/>
          <w:lang w:eastAsia="it-IT"/>
        </w:rPr>
        <w:t> </w:t>
      </w:r>
    </w:p>
    <w:p w:rsidR="00EB408D" w:rsidRPr="0075133D" w:rsidRDefault="00EB408D" w:rsidP="0075133D">
      <w:pPr>
        <w:spacing w:line="240" w:lineRule="auto"/>
        <w:rPr>
          <w:sz w:val="12"/>
        </w:rPr>
      </w:pPr>
    </w:p>
    <w:sectPr w:rsidR="00EB408D" w:rsidRPr="007513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E1B25"/>
    <w:multiLevelType w:val="multilevel"/>
    <w:tmpl w:val="2414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F117BB"/>
    <w:multiLevelType w:val="multilevel"/>
    <w:tmpl w:val="0E86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802"/>
    <w:rsid w:val="0075133D"/>
    <w:rsid w:val="007C2802"/>
    <w:rsid w:val="00D571F8"/>
    <w:rsid w:val="00EB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E6255"/>
  <w15:chartTrackingRefBased/>
  <w15:docId w15:val="{3E035846-9A69-43B5-B06E-127E944C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diceHTML">
    <w:name w:val="HTML Code"/>
    <w:basedOn w:val="Carpredefinitoparagrafo"/>
    <w:uiPriority w:val="99"/>
    <w:semiHidden/>
    <w:unhideWhenUsed/>
    <w:rsid w:val="007C2802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Carpredefinitoparagrafo"/>
    <w:rsid w:val="007C2802"/>
  </w:style>
  <w:style w:type="character" w:styleId="Enfasigrassetto">
    <w:name w:val="Strong"/>
    <w:basedOn w:val="Carpredefinitoparagrafo"/>
    <w:uiPriority w:val="22"/>
    <w:qFormat/>
    <w:rsid w:val="007C28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8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66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6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872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7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8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72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1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7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5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00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8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392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8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 Pasqualetti</dc:creator>
  <cp:keywords/>
  <dc:description/>
  <cp:lastModifiedBy>Lino Pasqualetti</cp:lastModifiedBy>
  <cp:revision>3</cp:revision>
  <dcterms:created xsi:type="dcterms:W3CDTF">2025-09-24T08:05:00Z</dcterms:created>
  <dcterms:modified xsi:type="dcterms:W3CDTF">2025-09-24T08:43:00Z</dcterms:modified>
</cp:coreProperties>
</file>