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Fantastico! Grazie per aver condiviso il codice della tua versione funzionante di</w:t>
      </w:r>
      <w:r>
        <w:t xml:space="preserve"> </w:t>
      </w:r>
      <w:r>
        <w:rPr>
          <w:rStyle w:val="VerbatimChar"/>
        </w:rPr>
        <w:t xml:space="preserve">CsvViewerScreen</w:t>
      </w:r>
      <w:r>
        <w:t xml:space="preserve">. Analizzandolo, ecco uno schema di massima delle funzioni e dei widget principali contenuti:</w:t>
      </w:r>
    </w:p>
    <w:bookmarkStart w:id="12" w:name="schema-di-massima-per-csvviewerscreen"/>
    <w:p>
      <w:pPr>
        <w:pStyle w:val="Heading2"/>
      </w:pPr>
      <w:r>
        <w:t xml:space="preserve">Schema di Massima per CsvViewerScreen</w:t>
      </w:r>
    </w:p>
    <w:bookmarkStart w:id="9" w:name="classi-principali"/>
    <w:p>
      <w:pPr>
        <w:pStyle w:val="Heading3"/>
      </w:pPr>
      <w:r>
        <w:t xml:space="preserve">1. Classi Principali: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CsvViewerScreen</w:t>
      </w:r>
      <w:r>
        <w:rPr>
          <w:b/>
          <w:bCs/>
        </w:rPr>
        <w:t xml:space="preserve"> </w:t>
      </w:r>
      <w:r>
        <w:rPr>
          <w:b/>
          <w:bCs/>
        </w:rPr>
        <w:t xml:space="preserve">(StatefulWidget):</w:t>
      </w:r>
    </w:p>
    <w:p>
      <w:pPr>
        <w:pStyle w:val="Compact"/>
        <w:numPr>
          <w:ilvl w:val="1"/>
          <w:numId w:val="1002"/>
        </w:numPr>
      </w:pPr>
      <w:r>
        <w:t xml:space="preserve">Widget principale che gestisce lo stato per la visualizzazione dei dati CSV.</w:t>
      </w:r>
    </w:p>
    <w:p>
      <w:pPr>
        <w:pStyle w:val="Compact"/>
        <w:numPr>
          <w:ilvl w:val="1"/>
          <w:numId w:val="1002"/>
        </w:numPr>
      </w:pPr>
      <w:r>
        <w:t xml:space="preserve">Crea l’istanza di</w:t>
      </w:r>
      <w:r>
        <w:t xml:space="preserve"> </w:t>
      </w:r>
      <w:r>
        <w:rPr>
          <w:rStyle w:val="VerbatimChar"/>
        </w:rPr>
        <w:t xml:space="preserve">_CsvViewerScreenState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_CsvViewerScreenState</w:t>
      </w:r>
      <w:r>
        <w:rPr>
          <w:b/>
          <w:bCs/>
        </w:rPr>
        <w:t xml:space="preserve"> </w:t>
      </w:r>
      <w:r>
        <w:rPr>
          <w:b/>
          <w:bCs/>
        </w:rPr>
        <w:t xml:space="preserve">(State</w:t>
      </w:r>
      <w:r>
        <w:rPr>
          <w:b/>
          <w:bCs/>
        </w:rPr>
        <w:t xml:space="preserve">):</w:t>
      </w:r>
    </w:p>
    <w:p>
      <w:pPr>
        <w:pStyle w:val="Compact"/>
        <w:numPr>
          <w:ilvl w:val="1"/>
          <w:numId w:val="1003"/>
        </w:numPr>
      </w:pPr>
      <w:r>
        <w:t xml:space="preserve">Classe centrale che detiene tutta la logica e lo stato dell’interfaccia utente.</w:t>
      </w:r>
    </w:p>
    <w:bookmarkEnd w:id="9"/>
    <w:bookmarkStart w:id="10" w:name="Xea00d66e67978ece97934c2bb3320ec2620b783"/>
    <w:p>
      <w:pPr>
        <w:pStyle w:val="Heading3"/>
      </w:pPr>
      <w:r>
        <w:t xml:space="preserve">2. Membri Importanti di</w:t>
      </w:r>
      <w:r>
        <w:t xml:space="preserve"> </w:t>
      </w:r>
      <w:r>
        <w:rPr>
          <w:rStyle w:val="VerbatimChar"/>
        </w:rPr>
        <w:t xml:space="preserve">_CsvViewerScreenState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Variabili di Stato e Controller: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_csvData</w:t>
      </w:r>
      <w:r>
        <w:t xml:space="preserve"> </w:t>
      </w:r>
      <w:r>
        <w:t xml:space="preserve">(List&lt;List</w:t>
      </w:r>
      <w:r>
        <w:t xml:space="preserve">&gt;): Lista grezza dei dati letti dal file CSV (esclusa l’intestazione).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_filteredCsvData</w:t>
      </w:r>
      <w:r>
        <w:t xml:space="preserve"> </w:t>
      </w:r>
      <w:r>
        <w:t xml:space="preserve">(List&lt;List</w:t>
      </w:r>
      <w:r>
        <w:t xml:space="preserve">&gt;): Lista dei dati CSV filtrati in base alla ricerca.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_searchController</w:t>
      </w:r>
      <w:r>
        <w:t xml:space="preserve"> </w:t>
      </w:r>
      <w:r>
        <w:t xml:space="preserve">(TextEditingController): Controller per il campo di testo della ricerca.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_basePdfPath</w:t>
      </w:r>
      <w:r>
        <w:t xml:space="preserve"> </w:t>
      </w:r>
      <w:r>
        <w:t xml:space="preserve">(String): Stringa per memorizzare il percorso base dove cercare i file PDF (configurabile dall’utente).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_columnIndexMap</w:t>
      </w:r>
      <w:r>
        <w:t xml:space="preserve"> </w:t>
      </w:r>
      <w:r>
        <w:t xml:space="preserve">(Map&lt;String, int&gt;): Mappa che associa i nomi delle colonne (chiavi) ai loro indici numerici nel CSV.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_csvHeaders</w:t>
      </w:r>
      <w:r>
        <w:t xml:space="preserve"> </w:t>
      </w:r>
      <w:r>
        <w:t xml:space="preserve">(List</w:t>
      </w:r>
      <w:r>
        <w:t xml:space="preserve">): Lista delle stringhe dell’intestazione del CSV.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_csvHasHeaders</w:t>
      </w:r>
      <w:r>
        <w:t xml:space="preserve"> </w:t>
      </w:r>
      <w:r>
        <w:t xml:space="preserve">(bool): Flag (attualmente impostato a</w:t>
      </w:r>
      <w:r>
        <w:t xml:space="preserve"> </w:t>
      </w:r>
      <w:r>
        <w:rPr>
          <w:rStyle w:val="VerbatimChar"/>
        </w:rPr>
        <w:t xml:space="preserve">true</w:t>
      </w:r>
      <w:r>
        <w:t xml:space="preserve">) per indicare se il CSV ha una riga di intestazione.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Costanti per Nomi/Indici Colonne CSV: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fixedIndex...</w:t>
      </w:r>
      <w:r>
        <w:t xml:space="preserve">: Serie di costanti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per gli indici di colonna fissi (usate se</w:t>
      </w:r>
      <w:r>
        <w:t xml:space="preserve"> </w:t>
      </w:r>
      <w:r>
        <w:rPr>
          <w:rStyle w:val="VerbatimChar"/>
        </w:rPr>
        <w:t xml:space="preserve">_csvHasHeaders</w:t>
      </w:r>
      <w:r>
        <w:t xml:space="preserve"> </w:t>
      </w:r>
      <w:r>
        <w:t xml:space="preserve">fosse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).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key...</w:t>
      </w:r>
      <w:r>
        <w:t xml:space="preserve">: Serie di costanti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per i nomi delle colonne attese nell’intestazione del CSV (es.</w:t>
      </w:r>
      <w:r>
        <w:t xml:space="preserve"> </w:t>
      </w:r>
      <w:r>
        <w:rPr>
          <w:rStyle w:val="VerbatimChar"/>
        </w:rPr>
        <w:t xml:space="preserve">keyTitolo</w:t>
      </w:r>
      <w:r>
        <w:t xml:space="preserve">,</w:t>
      </w:r>
      <w:r>
        <w:t xml:space="preserve"> </w:t>
      </w:r>
      <w:r>
        <w:rPr>
          <w:rStyle w:val="VerbatimChar"/>
        </w:rPr>
        <w:t xml:space="preserve">keyAutore</w:t>
      </w:r>
      <w:r>
        <w:t xml:space="preserve">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Metodi del Ciclo di Vita: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initState()</w:t>
      </w:r>
      <w:r>
        <w:t xml:space="preserve">:</w:t>
      </w:r>
    </w:p>
    <w:p>
      <w:pPr>
        <w:pStyle w:val="Compact"/>
        <w:numPr>
          <w:ilvl w:val="2"/>
          <w:numId w:val="1008"/>
        </w:numPr>
      </w:pPr>
      <w:r>
        <w:t xml:space="preserve">Aggiunge un listener a</w:t>
      </w:r>
      <w:r>
        <w:t xml:space="preserve"> </w:t>
      </w:r>
      <w:r>
        <w:rPr>
          <w:rStyle w:val="VerbatimChar"/>
        </w:rPr>
        <w:t xml:space="preserve">_searchController</w:t>
      </w:r>
      <w:r>
        <w:t xml:space="preserve"> </w:t>
      </w:r>
      <w:r>
        <w:t xml:space="preserve">per chiamare</w:t>
      </w:r>
      <w:r>
        <w:t xml:space="preserve"> </w:t>
      </w:r>
      <w:r>
        <w:rPr>
          <w:rStyle w:val="VerbatimChar"/>
        </w:rPr>
        <w:t xml:space="preserve">_filterData</w:t>
      </w:r>
      <w:r>
        <w:t xml:space="preserve"> </w:t>
      </w:r>
      <w:r>
        <w:t xml:space="preserve">al cambio del testo.</w:t>
      </w:r>
    </w:p>
    <w:p>
      <w:pPr>
        <w:pStyle w:val="Compact"/>
        <w:numPr>
          <w:ilvl w:val="2"/>
          <w:numId w:val="1008"/>
        </w:numPr>
      </w:pPr>
      <w:r>
        <w:t xml:space="preserve">(TODO commentato per inizializzare</w:t>
      </w:r>
      <w:r>
        <w:t xml:space="preserve"> </w:t>
      </w:r>
      <w:r>
        <w:rPr>
          <w:rStyle w:val="VerbatimChar"/>
        </w:rPr>
        <w:t xml:space="preserve">_basePdfPath</w:t>
      </w:r>
      <w:r>
        <w:t xml:space="preserve">).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dispose()</w:t>
      </w:r>
      <w:r>
        <w:t xml:space="preserve">:</w:t>
      </w:r>
    </w:p>
    <w:p>
      <w:pPr>
        <w:pStyle w:val="Compact"/>
        <w:numPr>
          <w:ilvl w:val="2"/>
          <w:numId w:val="1009"/>
        </w:numPr>
      </w:pPr>
      <w:r>
        <w:t xml:space="preserve">Rilascia le risorse di</w:t>
      </w:r>
      <w:r>
        <w:t xml:space="preserve"> </w:t>
      </w:r>
      <w:r>
        <w:rPr>
          <w:rStyle w:val="VerbatimChar"/>
        </w:rPr>
        <w:t xml:space="preserve">_searchController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Funzioni Principali (Logica):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_getCellValue(List&lt;dynamic&gt; row, String columnKey, {String defaultValue})</w:t>
      </w:r>
      <w:r>
        <w:t xml:space="preserve">:</w:t>
      </w:r>
    </w:p>
    <w:p>
      <w:pPr>
        <w:pStyle w:val="Compact"/>
        <w:numPr>
          <w:ilvl w:val="2"/>
          <w:numId w:val="1011"/>
        </w:numPr>
      </w:pPr>
      <w:r>
        <w:t xml:space="preserve">Funzione helper per estrarre un valore da una riga di dati CSV usando la</w:t>
      </w:r>
      <w:r>
        <w:t xml:space="preserve"> </w:t>
      </w:r>
      <w:r>
        <w:rPr>
          <w:rStyle w:val="VerbatimChar"/>
        </w:rPr>
        <w:t xml:space="preserve">_columnIndexMap</w:t>
      </w:r>
      <w:r>
        <w:t xml:space="preserve"> </w:t>
      </w:r>
      <w:r>
        <w:t xml:space="preserve">(se</w:t>
      </w:r>
      <w:r>
        <w:t xml:space="preserve"> </w:t>
      </w:r>
      <w:r>
        <w:rPr>
          <w:rStyle w:val="VerbatimChar"/>
        </w:rPr>
        <w:t xml:space="preserve">_csvHasHeaders</w:t>
      </w:r>
      <w:r>
        <w:t xml:space="preserve"> </w:t>
      </w:r>
      <w:r>
        <w:t xml:space="preserve">è</w:t>
      </w:r>
      <w:r>
        <w:t xml:space="preserve"> </w:t>
      </w:r>
      <w:r>
        <w:rPr>
          <w:rStyle w:val="VerbatimChar"/>
        </w:rPr>
        <w:t xml:space="preserve">true</w:t>
      </w:r>
      <w:r>
        <w:t xml:space="preserve">) o gli indici fissi (se</w:t>
      </w:r>
      <w:r>
        <w:t xml:space="preserve"> </w:t>
      </w:r>
      <w:r>
        <w:rPr>
          <w:rStyle w:val="VerbatimChar"/>
        </w:rPr>
        <w:t xml:space="preserve">_csvHasHeaders</w:t>
      </w:r>
      <w:r>
        <w:t xml:space="preserve"> </w:t>
      </w:r>
      <w:r>
        <w:t xml:space="preserve">è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basandosi su</w:t>
      </w:r>
      <w:r>
        <w:t xml:space="preserve"> </w:t>
      </w:r>
      <w:r>
        <w:rPr>
          <w:rStyle w:val="VerbatimChar"/>
        </w:rPr>
        <w:t xml:space="preserve">columnKeyOrIdentifier</w:t>
      </w:r>
      <w:r>
        <w:t xml:space="preserve">).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_createColumnIndexMap(List&lt;String&gt; headers)</w:t>
      </w:r>
      <w:r>
        <w:t xml:space="preserve">:</w:t>
      </w:r>
    </w:p>
    <w:p>
      <w:pPr>
        <w:pStyle w:val="Compact"/>
        <w:numPr>
          <w:ilvl w:val="2"/>
          <w:numId w:val="1012"/>
        </w:numPr>
      </w:pPr>
      <w:r>
        <w:t xml:space="preserve">Crea la mappa</w:t>
      </w:r>
      <w:r>
        <w:t xml:space="preserve"> </w:t>
      </w:r>
      <w:r>
        <w:rPr>
          <w:rStyle w:val="VerbatimChar"/>
        </w:rPr>
        <w:t xml:space="preserve">_columnIndexMap</w:t>
      </w:r>
      <w:r>
        <w:t xml:space="preserve"> </w:t>
      </w:r>
      <w:r>
        <w:t xml:space="preserve">normalizzando gli header del CSV e confrontandoli con le costanti</w:t>
      </w:r>
      <w:r>
        <w:t xml:space="preserve"> </w:t>
      </w:r>
      <w:r>
        <w:rPr>
          <w:rStyle w:val="VerbatimChar"/>
        </w:rPr>
        <w:t xml:space="preserve">key...</w:t>
      </w:r>
      <w:r>
        <w:t xml:space="preserve">. Include logica di debugging.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_openPdfInExternalBrowser(String localPdfPath, String pageNumberStr)</w:t>
      </w:r>
      <w:r>
        <w:t xml:space="preserve">:</w:t>
      </w:r>
    </w:p>
    <w:p>
      <w:pPr>
        <w:pStyle w:val="Compact"/>
        <w:numPr>
          <w:ilvl w:val="2"/>
          <w:numId w:val="1013"/>
        </w:numPr>
      </w:pPr>
      <w:r>
        <w:t xml:space="preserve">(Sembra una funzione definita ma non direttamente chiamata nel flusso principale visibile, forse un residuo o per uso futuro). Tenta di aprire un PDF a una pagina specifica in un browser esterno, gestendo percorsi Windows e logica per il web.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_getValueFromRow(List&lt;dynamic&gt; row, String columnKeyOrIdentifier, {String defaultValue})</w:t>
      </w:r>
      <w:r>
        <w:t xml:space="preserve">:</w:t>
      </w:r>
    </w:p>
    <w:p>
      <w:pPr>
        <w:pStyle w:val="Compact"/>
        <w:numPr>
          <w:ilvl w:val="2"/>
          <w:numId w:val="1014"/>
        </w:numPr>
      </w:pPr>
      <w:r>
        <w:t xml:space="preserve">Simile a</w:t>
      </w:r>
      <w:r>
        <w:t xml:space="preserve"> </w:t>
      </w:r>
      <w:r>
        <w:rPr>
          <w:rStyle w:val="VerbatimChar"/>
        </w:rPr>
        <w:t xml:space="preserve">_getCellValue</w:t>
      </w:r>
      <w:r>
        <w:t xml:space="preserve"> </w:t>
      </w:r>
      <w:r>
        <w:t xml:space="preserve">ma con una logica di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per mappare</w:t>
      </w:r>
      <w:r>
        <w:t xml:space="preserve"> </w:t>
      </w:r>
      <w:r>
        <w:rPr>
          <w:rStyle w:val="VerbatimChar"/>
        </w:rPr>
        <w:t xml:space="preserve">columnKeyOrIdentifier</w:t>
      </w:r>
      <w:r>
        <w:t xml:space="preserve"> </w:t>
      </w:r>
      <w:r>
        <w:t xml:space="preserve">ai</w:t>
      </w:r>
      <w:r>
        <w:t xml:space="preserve"> </w:t>
      </w:r>
      <w:r>
        <w:rPr>
          <w:rStyle w:val="VerbatimChar"/>
        </w:rPr>
        <w:t xml:space="preserve">fixedIndex...</w:t>
      </w:r>
      <w:r>
        <w:t xml:space="preserve"> </w:t>
      </w:r>
      <w:r>
        <w:t xml:space="preserve">quando</w:t>
      </w:r>
      <w:r>
        <w:t xml:space="preserve"> </w:t>
      </w:r>
      <w:r>
        <w:rPr>
          <w:rStyle w:val="VerbatimChar"/>
        </w:rPr>
        <w:t xml:space="preserve">_csvHasHeaders</w:t>
      </w:r>
      <w:r>
        <w:t xml:space="preserve"> </w:t>
      </w:r>
      <w:r>
        <w:t xml:space="preserve">è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(Nota: c’è una ridondanza logica tra questa e</w:t>
      </w:r>
      <w:r>
        <w:t xml:space="preserve"> </w:t>
      </w:r>
      <w:r>
        <w:rPr>
          <w:rStyle w:val="VerbatimChar"/>
        </w:rPr>
        <w:t xml:space="preserve">_getCellValue</w:t>
      </w:r>
      <w:r>
        <w:t xml:space="preserve"> </w:t>
      </w:r>
      <w:r>
        <w:t xml:space="preserve">che potrebbe essere unificata se la gestione di CSV senza header venisse rimossa o standardizzata).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_pickAndLoadCsv()</w:t>
      </w:r>
      <w:r>
        <w:t xml:space="preserve">:</w:t>
      </w:r>
    </w:p>
    <w:p>
      <w:pPr>
        <w:pStyle w:val="Compact"/>
        <w:numPr>
          <w:ilvl w:val="2"/>
          <w:numId w:val="1015"/>
        </w:numPr>
      </w:pPr>
      <w:r>
        <w:t xml:space="preserve">Usa</w:t>
      </w:r>
      <w:r>
        <w:t xml:space="preserve"> </w:t>
      </w:r>
      <w:r>
        <w:rPr>
          <w:rStyle w:val="VerbatimChar"/>
        </w:rPr>
        <w:t xml:space="preserve">file_picker</w:t>
      </w:r>
      <w:r>
        <w:t xml:space="preserve"> </w:t>
      </w:r>
      <w:r>
        <w:t xml:space="preserve">per permettere all’utente di selezionare un file CSV.</w:t>
      </w:r>
    </w:p>
    <w:p>
      <w:pPr>
        <w:pStyle w:val="Compact"/>
        <w:numPr>
          <w:ilvl w:val="2"/>
          <w:numId w:val="1015"/>
        </w:numPr>
      </w:pPr>
      <w:r>
        <w:t xml:space="preserve">Legge il contenuto del file (gestendo UTF-8 e Latin-1, e la lettura per web vs non-web).</w:t>
      </w:r>
    </w:p>
    <w:p>
      <w:pPr>
        <w:pStyle w:val="Compact"/>
        <w:numPr>
          <w:ilvl w:val="2"/>
          <w:numId w:val="1015"/>
        </w:numPr>
      </w:pPr>
      <w:r>
        <w:t xml:space="preserve">Converte il contenuto CSV in una lista di liste (</w:t>
      </w:r>
      <w:r>
        <w:rPr>
          <w:rStyle w:val="VerbatimChar"/>
        </w:rPr>
        <w:t xml:space="preserve">allRowsFromFile</w:t>
      </w:r>
      <w:r>
        <w:t xml:space="preserve">).</w:t>
      </w:r>
    </w:p>
    <w:p>
      <w:pPr>
        <w:pStyle w:val="Compact"/>
        <w:numPr>
          <w:ilvl w:val="2"/>
          <w:numId w:val="1015"/>
        </w:numPr>
      </w:pPr>
      <w:r>
        <w:t xml:space="preserve">Se</w:t>
      </w:r>
      <w:r>
        <w:t xml:space="preserve"> </w:t>
      </w:r>
      <w:r>
        <w:rPr>
          <w:rStyle w:val="VerbatimChar"/>
        </w:rPr>
        <w:t xml:space="preserve">_csvHasHeaders</w:t>
      </w:r>
      <w:r>
        <w:t xml:space="preserve"> </w:t>
      </w:r>
      <w:r>
        <w:t xml:space="preserve">è</w:t>
      </w:r>
      <w:r>
        <w:t xml:space="preserve"> </w:t>
      </w:r>
      <w:r>
        <w:rPr>
          <w:rStyle w:val="VerbatimChar"/>
        </w:rPr>
        <w:t xml:space="preserve">true</w:t>
      </w:r>
      <w:r>
        <w:t xml:space="preserve">:</w:t>
      </w:r>
    </w:p>
    <w:p>
      <w:pPr>
        <w:pStyle w:val="Compact"/>
        <w:numPr>
          <w:ilvl w:val="3"/>
          <w:numId w:val="1016"/>
        </w:numPr>
      </w:pPr>
      <w:r>
        <w:t xml:space="preserve">Estrae le intestazioni dalla prima riga.</w:t>
      </w:r>
    </w:p>
    <w:p>
      <w:pPr>
        <w:pStyle w:val="Compact"/>
        <w:numPr>
          <w:ilvl w:val="3"/>
          <w:numId w:val="1016"/>
        </w:numPr>
      </w:pPr>
      <w:r>
        <w:t xml:space="preserve">Chiama</w:t>
      </w:r>
      <w:r>
        <w:t xml:space="preserve"> </w:t>
      </w:r>
      <w:r>
        <w:rPr>
          <w:rStyle w:val="VerbatimChar"/>
        </w:rPr>
        <w:t xml:space="preserve">_createColumnIndexMap</w:t>
      </w:r>
      <w:r>
        <w:t xml:space="preserve">.</w:t>
      </w:r>
    </w:p>
    <w:p>
      <w:pPr>
        <w:pStyle w:val="Compact"/>
        <w:numPr>
          <w:ilvl w:val="3"/>
          <w:numId w:val="1016"/>
        </w:numPr>
      </w:pPr>
      <w:r>
        <w:t xml:space="preserve">Popola</w:t>
      </w:r>
      <w:r>
        <w:t xml:space="preserve"> </w:t>
      </w:r>
      <w:r>
        <w:rPr>
          <w:rStyle w:val="VerbatimChar"/>
        </w:rPr>
        <w:t xml:space="preserve">_csvData</w:t>
      </w:r>
      <w:r>
        <w:t xml:space="preserve"> </w:t>
      </w:r>
      <w:r>
        <w:t xml:space="preserve">con le righe successive alla prima.</w:t>
      </w:r>
    </w:p>
    <w:p>
      <w:pPr>
        <w:pStyle w:val="Compact"/>
        <w:numPr>
          <w:ilvl w:val="2"/>
          <w:numId w:val="1015"/>
        </w:numPr>
      </w:pPr>
      <w:r>
        <w:t xml:space="preserve">Se</w:t>
      </w:r>
      <w:r>
        <w:t xml:space="preserve"> </w:t>
      </w:r>
      <w:r>
        <w:rPr>
          <w:rStyle w:val="VerbatimChar"/>
        </w:rPr>
        <w:t xml:space="preserve">_csvHasHeaders</w:t>
      </w:r>
      <w:r>
        <w:t xml:space="preserve"> </w:t>
      </w:r>
      <w:r>
        <w:t xml:space="preserve">è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: popola</w:t>
      </w:r>
      <w:r>
        <w:t xml:space="preserve"> </w:t>
      </w:r>
      <w:r>
        <w:rPr>
          <w:rStyle w:val="VerbatimChar"/>
        </w:rPr>
        <w:t xml:space="preserve">_csvData</w:t>
      </w:r>
      <w:r>
        <w:t xml:space="preserve"> </w:t>
      </w:r>
      <w:r>
        <w:t xml:space="preserve">con tutte le righe.</w:t>
      </w:r>
    </w:p>
    <w:p>
      <w:pPr>
        <w:pStyle w:val="Compact"/>
        <w:numPr>
          <w:ilvl w:val="2"/>
          <w:numId w:val="1015"/>
        </w:numPr>
      </w:pPr>
      <w:r>
        <w:t xml:space="preserve">Aggiorna lo stato (</w:t>
      </w:r>
      <w:r>
        <w:rPr>
          <w:rStyle w:val="VerbatimChar"/>
        </w:rPr>
        <w:t xml:space="preserve">setState</w:t>
      </w:r>
      <w:r>
        <w:t xml:space="preserve">) per popolare</w:t>
      </w:r>
      <w:r>
        <w:t xml:space="preserve"> </w:t>
      </w:r>
      <w:r>
        <w:rPr>
          <w:rStyle w:val="VerbatimChar"/>
        </w:rPr>
        <w:t xml:space="preserve">_filteredCsvData</w:t>
      </w:r>
      <w:r>
        <w:t xml:space="preserve"> </w:t>
      </w:r>
      <w:r>
        <w:t xml:space="preserve">e far ridisegnare l’UI.</w:t>
      </w:r>
    </w:p>
    <w:p>
      <w:pPr>
        <w:pStyle w:val="Compact"/>
        <w:numPr>
          <w:ilvl w:val="2"/>
          <w:numId w:val="1015"/>
        </w:numPr>
      </w:pPr>
      <w:r>
        <w:t xml:space="preserve">Mostra</w:t>
      </w:r>
      <w:r>
        <w:t xml:space="preserve"> </w:t>
      </w:r>
      <w:r>
        <w:rPr>
          <w:rStyle w:val="VerbatimChar"/>
        </w:rPr>
        <w:t xml:space="preserve">SnackBar</w:t>
      </w:r>
      <w:r>
        <w:t xml:space="preserve"> </w:t>
      </w:r>
      <w:r>
        <w:t xml:space="preserve">per feedback all’utente.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_filterData()</w:t>
      </w:r>
      <w:r>
        <w:t xml:space="preserve">:</w:t>
      </w:r>
    </w:p>
    <w:p>
      <w:pPr>
        <w:pStyle w:val="Compact"/>
        <w:numPr>
          <w:ilvl w:val="2"/>
          <w:numId w:val="1017"/>
        </w:numPr>
      </w:pPr>
      <w:r>
        <w:t xml:space="preserve">Chiamata dal listener di</w:t>
      </w:r>
      <w:r>
        <w:t xml:space="preserve"> </w:t>
      </w:r>
      <w:r>
        <w:rPr>
          <w:rStyle w:val="VerbatimChar"/>
        </w:rPr>
        <w:t xml:space="preserve">_searchController</w:t>
      </w:r>
      <w:r>
        <w:t xml:space="preserve">.</w:t>
      </w:r>
    </w:p>
    <w:p>
      <w:pPr>
        <w:pStyle w:val="Compact"/>
        <w:numPr>
          <w:ilvl w:val="2"/>
          <w:numId w:val="1017"/>
        </w:numPr>
      </w:pPr>
      <w:r>
        <w:t xml:space="preserve">Filtra</w:t>
      </w:r>
      <w:r>
        <w:t xml:space="preserve"> </w:t>
      </w:r>
      <w:r>
        <w:rPr>
          <w:rStyle w:val="VerbatimChar"/>
        </w:rPr>
        <w:t xml:space="preserve">_csvData</w:t>
      </w:r>
      <w:r>
        <w:t xml:space="preserve"> </w:t>
      </w:r>
      <w:r>
        <w:t xml:space="preserve">in base al testo di ricerca (su titolo e autore, usando indici fissi per l’accesso alle colonne nelle righe – potenziale punto di miglioramento se si usasse</w:t>
      </w:r>
      <w:r>
        <w:t xml:space="preserve"> </w:t>
      </w:r>
      <w:r>
        <w:rPr>
          <w:rStyle w:val="VerbatimChar"/>
        </w:rPr>
        <w:t xml:space="preserve">_getValueFromRow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_columnIndexMap</w:t>
      </w:r>
      <w:r>
        <w:t xml:space="preserve"> </w:t>
      </w:r>
      <w:r>
        <w:t xml:space="preserve">anche qui per coerenza).</w:t>
      </w:r>
    </w:p>
    <w:p>
      <w:pPr>
        <w:pStyle w:val="Compact"/>
        <w:numPr>
          <w:ilvl w:val="2"/>
          <w:numId w:val="1017"/>
        </w:numPr>
      </w:pPr>
      <w:r>
        <w:t xml:space="preserve">Aggiorna</w:t>
      </w:r>
      <w:r>
        <w:t xml:space="preserve"> </w:t>
      </w:r>
      <w:r>
        <w:rPr>
          <w:rStyle w:val="VerbatimChar"/>
        </w:rPr>
        <w:t xml:space="preserve">_filteredCsvData</w:t>
      </w:r>
      <w:r>
        <w:t xml:space="preserve"> </w:t>
      </w:r>
      <w:r>
        <w:t xml:space="preserve">e lo stato.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_handleOpenPdfAction({...parametri...})</w:t>
      </w:r>
      <w:r>
        <w:t xml:space="preserve">:</w:t>
      </w:r>
    </w:p>
    <w:p>
      <w:pPr>
        <w:pStyle w:val="Compact"/>
        <w:numPr>
          <w:ilvl w:val="2"/>
          <w:numId w:val="1018"/>
        </w:numPr>
      </w:pPr>
      <w:r>
        <w:t xml:space="preserve">Chiamata quando si preme il bottone</w:t>
      </w:r>
      <w:r>
        <w:t xml:space="preserve"> </w:t>
      </w:r>
      <w:r>
        <w:t xml:space="preserve">“Apri PDF”</w:t>
      </w:r>
      <w:r>
        <w:t xml:space="preserve"> </w:t>
      </w:r>
      <w:r>
        <w:t xml:space="preserve">su una riga.</w:t>
      </w:r>
    </w:p>
    <w:p>
      <w:pPr>
        <w:pStyle w:val="Compact"/>
        <w:numPr>
          <w:ilvl w:val="2"/>
          <w:numId w:val="1018"/>
        </w:numPr>
      </w:pPr>
      <w:r>
        <w:t xml:space="preserve">Prende in input vari dettagli del brano.</w:t>
      </w:r>
    </w:p>
    <w:p>
      <w:pPr>
        <w:pStyle w:val="Compact"/>
        <w:numPr>
          <w:ilvl w:val="2"/>
          <w:numId w:val="1018"/>
        </w:numPr>
      </w:pPr>
      <w:r>
        <w:t xml:space="preserve">Estrae il nome del file PDF dal parametro</w:t>
      </w:r>
      <w:r>
        <w:t xml:space="preserve"> </w:t>
      </w:r>
      <w:r>
        <w:rPr>
          <w:rStyle w:val="VerbatimChar"/>
        </w:rPr>
        <w:t xml:space="preserve">link</w:t>
      </w:r>
      <w:r>
        <w:t xml:space="preserve">.</w:t>
      </w:r>
    </w:p>
    <w:p>
      <w:pPr>
        <w:pStyle w:val="Compact"/>
        <w:numPr>
          <w:ilvl w:val="2"/>
          <w:numId w:val="1018"/>
        </w:numPr>
      </w:pPr>
      <w:r>
        <w:t xml:space="preserve">Mostra un</w:t>
      </w:r>
      <w:r>
        <w:t xml:space="preserve"> </w:t>
      </w:r>
      <w:r>
        <w:rPr>
          <w:rStyle w:val="VerbatimChar"/>
        </w:rPr>
        <w:t xml:space="preserve">AlertDialog</w:t>
      </w:r>
      <w:r>
        <w:t xml:space="preserve"> </w:t>
      </w:r>
      <w:r>
        <w:t xml:space="preserve">che visualizza i dettagli del brano e un</w:t>
      </w:r>
      <w:r>
        <w:t xml:space="preserve"> </w:t>
      </w:r>
      <w:r>
        <w:rPr>
          <w:rStyle w:val="VerbatimChar"/>
        </w:rPr>
        <w:t xml:space="preserve">TextField</w:t>
      </w:r>
      <w:r>
        <w:t xml:space="preserve"> </w:t>
      </w:r>
      <w:r>
        <w:t xml:space="preserve">precompilato con un percorso PDF suggerito (derivato dal</w:t>
      </w:r>
      <w:r>
        <w:t xml:space="preserve"> </w:t>
      </w:r>
      <w:r>
        <w:rPr>
          <w:rStyle w:val="VerbatimChar"/>
        </w:rPr>
        <w:t xml:space="preserve">link</w:t>
      </w:r>
      <w:r>
        <w:t xml:space="preserve">).</w:t>
      </w:r>
    </w:p>
    <w:p>
      <w:pPr>
        <w:pStyle w:val="Compact"/>
        <w:numPr>
          <w:ilvl w:val="2"/>
          <w:numId w:val="1018"/>
        </w:numPr>
      </w:pPr>
      <w:r>
        <w:t xml:space="preserve">L’AlertDialog ha due azioni:</w:t>
      </w:r>
    </w:p>
    <w:p>
      <w:pPr>
        <w:pStyle w:val="Compact"/>
        <w:numPr>
          <w:ilvl w:val="3"/>
          <w:numId w:val="1019"/>
        </w:numPr>
      </w:pPr>
      <w:r>
        <w:t xml:space="preserve">“Ritorna alla lista”</w:t>
      </w:r>
      <w:r>
        <w:t xml:space="preserve">: Chiude il dialogo.</w:t>
      </w:r>
    </w:p>
    <w:p>
      <w:pPr>
        <w:pStyle w:val="Compact"/>
        <w:numPr>
          <w:ilvl w:val="3"/>
          <w:numId w:val="1019"/>
        </w:numPr>
      </w:pPr>
      <w:r>
        <w:t xml:space="preserve">“Visualizza PDF”</w:t>
      </w:r>
      <w:r>
        <w:t xml:space="preserve">:</w:t>
      </w:r>
    </w:p>
    <w:p>
      <w:pPr>
        <w:pStyle w:val="Compact"/>
        <w:numPr>
          <w:ilvl w:val="4"/>
          <w:numId w:val="1020"/>
        </w:numPr>
      </w:pPr>
      <w:r>
        <w:t xml:space="preserve">Recupera il percorso PDF dal</w:t>
      </w:r>
      <w:r>
        <w:t xml:space="preserve"> </w:t>
      </w:r>
      <w:r>
        <w:rPr>
          <w:rStyle w:val="VerbatimChar"/>
        </w:rPr>
        <w:t xml:space="preserve">TextField</w:t>
      </w:r>
      <w:r>
        <w:t xml:space="preserve"> </w:t>
      </w:r>
      <w:r>
        <w:t xml:space="preserve">del dialogo.</w:t>
      </w:r>
    </w:p>
    <w:p>
      <w:pPr>
        <w:pStyle w:val="Compact"/>
        <w:numPr>
          <w:ilvl w:val="4"/>
          <w:numId w:val="1020"/>
        </w:numPr>
      </w:pPr>
      <w:r>
        <w:t xml:space="preserve">Tenta di aprire il file PDF usando</w:t>
      </w:r>
      <w:r>
        <w:t xml:space="preserve"> </w:t>
      </w:r>
      <w:r>
        <w:rPr>
          <w:rStyle w:val="VerbatimChar"/>
        </w:rPr>
        <w:t xml:space="preserve">open_filex</w:t>
      </w:r>
      <w:r>
        <w:t xml:space="preserve"> </w:t>
      </w:r>
      <w:r>
        <w:t xml:space="preserve">(con logica per formattare</w:t>
      </w:r>
      <w:r>
        <w:t xml:space="preserve"> </w:t>
      </w:r>
      <w:r>
        <w:rPr>
          <w:rStyle w:val="VerbatimChar"/>
        </w:rPr>
        <w:t xml:space="preserve">Uri</w:t>
      </w:r>
      <w:r>
        <w:t xml:space="preserve"> </w:t>
      </w:r>
      <w:r>
        <w:t xml:space="preserve">per Windows e web, anche se l’apertura diretta di file locali da web con</w:t>
      </w:r>
      <w:r>
        <w:t xml:space="preserve"> </w:t>
      </w:r>
      <w:r>
        <w:rPr>
          <w:rStyle w:val="VerbatimChar"/>
        </w:rPr>
        <w:t xml:space="preserve">file:///</w:t>
      </w:r>
      <w:r>
        <w:t xml:space="preserve"> </w:t>
      </w:r>
      <w:r>
        <w:t xml:space="preserve">è problematica).</w:t>
      </w:r>
    </w:p>
    <w:p>
      <w:pPr>
        <w:pStyle w:val="Compact"/>
        <w:numPr>
          <w:ilvl w:val="4"/>
          <w:numId w:val="1020"/>
        </w:numPr>
      </w:pPr>
      <w:r>
        <w:t xml:space="preserve">Mostra</w:t>
      </w:r>
      <w:r>
        <w:t xml:space="preserve"> </w:t>
      </w:r>
      <w:r>
        <w:rPr>
          <w:rStyle w:val="VerbatimChar"/>
        </w:rPr>
        <w:t xml:space="preserve">SnackBar</w:t>
      </w:r>
      <w:r>
        <w:t xml:space="preserve"> </w:t>
      </w:r>
      <w:r>
        <w:t xml:space="preserve">in caso di errore.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_askForBasePath({...parametri opzionali...})</w:t>
      </w:r>
      <w:r>
        <w:t xml:space="preserve">:</w:t>
      </w:r>
    </w:p>
    <w:p>
      <w:pPr>
        <w:pStyle w:val="Compact"/>
        <w:numPr>
          <w:ilvl w:val="2"/>
          <w:numId w:val="1021"/>
        </w:numPr>
      </w:pPr>
      <w:r>
        <w:t xml:space="preserve">Chiamata dal bottone</w:t>
      </w:r>
      <w:r>
        <w:t xml:space="preserve"> </w:t>
      </w:r>
      <w:r>
        <w:t xml:space="preserve">“Settings”</w:t>
      </w:r>
      <w:r>
        <w:t xml:space="preserve"> </w:t>
      </w:r>
      <w:r>
        <w:t xml:space="preserve">nell’AppBar (solo non-web).</w:t>
      </w:r>
    </w:p>
    <w:p>
      <w:pPr>
        <w:pStyle w:val="Compact"/>
        <w:numPr>
          <w:ilvl w:val="2"/>
          <w:numId w:val="1021"/>
        </w:numPr>
      </w:pPr>
      <w:r>
        <w:t xml:space="preserve">Mostra un</w:t>
      </w:r>
      <w:r>
        <w:t xml:space="preserve"> </w:t>
      </w:r>
      <w:r>
        <w:rPr>
          <w:rStyle w:val="VerbatimChar"/>
        </w:rPr>
        <w:t xml:space="preserve">AlertDialog</w:t>
      </w:r>
      <w:r>
        <w:t xml:space="preserve"> </w:t>
      </w:r>
      <w:r>
        <w:t xml:space="preserve">per permettere all’utente di inserire/modificare</w:t>
      </w:r>
      <w:r>
        <w:t xml:space="preserve"> </w:t>
      </w:r>
      <w:r>
        <w:rPr>
          <w:rStyle w:val="VerbatimChar"/>
        </w:rPr>
        <w:t xml:space="preserve">_basePdfPath</w:t>
      </w:r>
      <w:r>
        <w:t xml:space="preserve">.</w:t>
      </w:r>
    </w:p>
    <w:p>
      <w:pPr>
        <w:pStyle w:val="Compact"/>
        <w:numPr>
          <w:ilvl w:val="2"/>
          <w:numId w:val="1021"/>
        </w:numPr>
      </w:pPr>
      <w:r>
        <w:t xml:space="preserve">Il titolo del dialogo può variare se vengono passati i dettagli di un brano corrente.</w:t>
      </w:r>
    </w:p>
    <w:p>
      <w:pPr>
        <w:pStyle w:val="Compact"/>
        <w:numPr>
          <w:ilvl w:val="2"/>
          <w:numId w:val="1021"/>
        </w:numPr>
      </w:pPr>
      <w:r>
        <w:t xml:space="preserve">Salva il nuovo percorso in</w:t>
      </w:r>
      <w:r>
        <w:t xml:space="preserve"> </w:t>
      </w:r>
      <w:r>
        <w:rPr>
          <w:rStyle w:val="VerbatimChar"/>
        </w:rPr>
        <w:t xml:space="preserve">_basePdfPath</w:t>
      </w:r>
      <w:r>
        <w:t xml:space="preserve"> </w:t>
      </w:r>
      <w:r>
        <w:t xml:space="preserve">e aggiorna lo stato.</w:t>
      </w:r>
    </w:p>
    <w:bookmarkEnd w:id="10"/>
    <w:bookmarkStart w:id="11" w:name="Xbf0e54e174f27f891d33816df102c55b30e5e26"/>
    <w:p>
      <w:pPr>
        <w:pStyle w:val="Heading3"/>
      </w:pPr>
      <w:r>
        <w:t xml:space="preserve">3. Struttura del Widget Principale (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method):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  <w:b/>
          <w:bCs/>
        </w:rPr>
        <w:t xml:space="preserve">Scaffold</w:t>
      </w:r>
      <w:r>
        <w:t xml:space="preserve">: Widget radice.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  <w:b/>
          <w:bCs/>
        </w:rPr>
        <w:t xml:space="preserve">AppBar</w:t>
      </w:r>
      <w:r>
        <w:t xml:space="preserve">:</w:t>
      </w:r>
    </w:p>
    <w:p>
      <w:pPr>
        <w:pStyle w:val="Compact"/>
        <w:numPr>
          <w:ilvl w:val="1"/>
          <w:numId w:val="1023"/>
        </w:numPr>
      </w:pPr>
      <w:r>
        <w:t xml:space="preserve">Titolo:</w:t>
      </w:r>
      <w:r>
        <w:t xml:space="preserve"> </w:t>
      </w:r>
      <w:r>
        <w:t xml:space="preserve">“Spartiti Visualizzatore da CSV o DB”</w:t>
      </w:r>
      <w:r>
        <w:t xml:space="preserve">.</w:t>
      </w:r>
    </w:p>
    <w:p>
      <w:pPr>
        <w:pStyle w:val="Compact"/>
        <w:numPr>
          <w:ilvl w:val="1"/>
          <w:numId w:val="1023"/>
        </w:numPr>
      </w:pPr>
      <w:r>
        <w:rPr>
          <w:rStyle w:val="VerbatimChar"/>
        </w:rPr>
        <w:t xml:space="preserve">actions</w:t>
      </w:r>
      <w:r>
        <w:t xml:space="preserve">:</w:t>
      </w:r>
    </w:p>
    <w:p>
      <w:pPr>
        <w:pStyle w:val="Compact"/>
        <w:numPr>
          <w:ilvl w:val="2"/>
          <w:numId w:val="1024"/>
        </w:numPr>
      </w:pPr>
      <w:r>
        <w:rPr>
          <w:rStyle w:val="VerbatimChar"/>
        </w:rPr>
        <w:t xml:space="preserve">IconButton</w:t>
      </w:r>
      <w:r>
        <w:t xml:space="preserve"> </w:t>
      </w:r>
      <w:r>
        <w:t xml:space="preserve">(settings) per chiamare</w:t>
      </w:r>
      <w:r>
        <w:t xml:space="preserve"> </w:t>
      </w:r>
      <w:r>
        <w:rPr>
          <w:rStyle w:val="VerbatimChar"/>
        </w:rPr>
        <w:t xml:space="preserve">_askForBasePath</w:t>
      </w:r>
      <w:r>
        <w:t xml:space="preserve"> </w:t>
      </w:r>
      <w:r>
        <w:t xml:space="preserve">(solo non-web).</w:t>
      </w:r>
    </w:p>
    <w:p>
      <w:pPr>
        <w:pStyle w:val="Compact"/>
        <w:numPr>
          <w:ilvl w:val="1"/>
          <w:numId w:val="1023"/>
        </w:numPr>
      </w:pPr>
      <w:r>
        <w:rPr>
          <w:rStyle w:val="VerbatimChar"/>
        </w:rPr>
        <w:t xml:space="preserve">bottom</w:t>
      </w:r>
      <w:r>
        <w:t xml:space="preserve"> </w:t>
      </w:r>
      <w:r>
        <w:t xml:space="preserve">(</w:t>
      </w:r>
      <w:r>
        <w:rPr>
          <w:rStyle w:val="VerbatimChar"/>
        </w:rPr>
        <w:t xml:space="preserve">PreferredSize</w:t>
      </w:r>
      <w:r>
        <w:t xml:space="preserve">): Contiene un</w:t>
      </w:r>
      <w:r>
        <w:t xml:space="preserve"> </w:t>
      </w:r>
      <w:r>
        <w:rPr>
          <w:rStyle w:val="VerbatimChar"/>
        </w:rPr>
        <w:t xml:space="preserve">TextField</w:t>
      </w:r>
      <w:r>
        <w:t xml:space="preserve"> </w:t>
      </w:r>
      <w:r>
        <w:t xml:space="preserve">per la ricerca, usando</w:t>
      </w:r>
      <w:r>
        <w:t xml:space="preserve"> </w:t>
      </w:r>
      <w:r>
        <w:rPr>
          <w:rStyle w:val="VerbatimChar"/>
        </w:rPr>
        <w:t xml:space="preserve">_searchController</w:t>
      </w:r>
      <w:r>
        <w:t xml:space="preserve">.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  <w:b/>
          <w:bCs/>
        </w:rPr>
        <w:t xml:space="preserve">body</w:t>
      </w:r>
      <w:r>
        <w:t xml:space="preserve">: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Logica Condizionale (</w:t>
      </w:r>
      <w:r>
        <w:rPr>
          <w:rStyle w:val="VerbatimChar"/>
          <w:b/>
          <w:bCs/>
        </w:rPr>
        <w:t xml:space="preserve">_csvData.isEmpty ? ... : ...</w:t>
      </w:r>
      <w:r>
        <w:rPr>
          <w:b/>
          <w:bCs/>
        </w:rPr>
        <w:t xml:space="preserve">)</w:t>
      </w:r>
      <w:r>
        <w:t xml:space="preserve">:</w:t>
      </w:r>
    </w:p>
    <w:p>
      <w:pPr>
        <w:pStyle w:val="Compact"/>
        <w:numPr>
          <w:ilvl w:val="2"/>
          <w:numId w:val="1026"/>
        </w:numPr>
      </w:pPr>
      <w:r>
        <w:rPr>
          <w:b/>
          <w:bCs/>
        </w:rPr>
        <w:t xml:space="preserve">Se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_csvData</w:t>
      </w:r>
      <w:r>
        <w:rPr>
          <w:b/>
          <w:bCs/>
        </w:rPr>
        <w:t xml:space="preserve"> </w:t>
      </w:r>
      <w:r>
        <w:rPr>
          <w:b/>
          <w:bCs/>
        </w:rPr>
        <w:t xml:space="preserve">è vuota</w:t>
      </w:r>
      <w:r>
        <w:t xml:space="preserve">: Mostra un</w:t>
      </w:r>
      <w:r>
        <w:t xml:space="preserve"> </w:t>
      </w:r>
      <w:r>
        <w:rPr>
          <w:rStyle w:val="VerbatimChar"/>
        </w:rPr>
        <w:t xml:space="preserve">Center</w:t>
      </w:r>
      <w:r>
        <w:t xml:space="preserve"> </w:t>
      </w:r>
      <w:r>
        <w:t xml:space="preserve">con:</w:t>
      </w:r>
    </w:p>
    <w:p>
      <w:pPr>
        <w:pStyle w:val="Compact"/>
        <w:numPr>
          <w:ilvl w:val="3"/>
          <w:numId w:val="1027"/>
        </w:numPr>
      </w:pPr>
      <w:r>
        <w:t xml:space="preserve">Un’immagine (</w:t>
      </w:r>
      <w:r>
        <w:rPr>
          <w:rStyle w:val="VerbatimChar"/>
        </w:rPr>
        <w:t xml:space="preserve">assets/images/SherlockCerca.png</w:t>
      </w:r>
      <w:r>
        <w:t xml:space="preserve">).</w:t>
      </w:r>
    </w:p>
    <w:p>
      <w:pPr>
        <w:pStyle w:val="Compact"/>
        <w:numPr>
          <w:ilvl w:val="3"/>
          <w:numId w:val="1027"/>
        </w:numPr>
      </w:pPr>
      <w:r>
        <w:t xml:space="preserve">Un testo che invita a caricare un file CSV.</w:t>
      </w:r>
    </w:p>
    <w:p>
      <w:pPr>
        <w:pStyle w:val="Compact"/>
        <w:numPr>
          <w:ilvl w:val="3"/>
          <w:numId w:val="1027"/>
        </w:numPr>
      </w:pPr>
      <w:r>
        <w:t xml:space="preserve">Un</w:t>
      </w:r>
      <w:r>
        <w:t xml:space="preserve"> </w:t>
      </w:r>
      <w:r>
        <w:rPr>
          <w:rStyle w:val="VerbatimChar"/>
        </w:rPr>
        <w:t xml:space="preserve">ElevatedButton.icon</w:t>
      </w:r>
      <w:r>
        <w:t xml:space="preserve"> </w:t>
      </w:r>
      <w:r>
        <w:t xml:space="preserve">(</w:t>
      </w:r>
      <w:r>
        <w:t xml:space="preserve">“Carica File CSV”</w:t>
      </w:r>
      <w:r>
        <w:t xml:space="preserve">) che chiama</w:t>
      </w:r>
      <w:r>
        <w:t xml:space="preserve"> </w:t>
      </w:r>
      <w:r>
        <w:rPr>
          <w:rStyle w:val="VerbatimChar"/>
        </w:rPr>
        <w:t xml:space="preserve">_pickAndLoadCsv</w:t>
      </w:r>
      <w:r>
        <w:t xml:space="preserve">.</w:t>
      </w:r>
    </w:p>
    <w:p>
      <w:pPr>
        <w:pStyle w:val="Compact"/>
        <w:numPr>
          <w:ilvl w:val="2"/>
          <w:numId w:val="1026"/>
        </w:numPr>
      </w:pPr>
      <w:r>
        <w:rPr>
          <w:b/>
          <w:bCs/>
        </w:rPr>
        <w:t xml:space="preserve">Se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_csvData</w:t>
      </w:r>
      <w:r>
        <w:rPr>
          <w:b/>
          <w:bCs/>
        </w:rPr>
        <w:t xml:space="preserve"> </w:t>
      </w:r>
      <w:r>
        <w:rPr>
          <w:b/>
          <w:bCs/>
        </w:rPr>
        <w:t xml:space="preserve">NON è vuota</w:t>
      </w:r>
      <w:r>
        <w:t xml:space="preserve">: Mostra un</w:t>
      </w:r>
      <w:r>
        <w:t xml:space="preserve"> </w:t>
      </w:r>
      <w:r>
        <w:rPr>
          <w:rStyle w:val="VerbatimChar"/>
        </w:rPr>
        <w:t xml:space="preserve">ListView.builder</w:t>
      </w:r>
      <w:r>
        <w:t xml:space="preserve">:</w:t>
      </w:r>
    </w:p>
    <w:p>
      <w:pPr>
        <w:pStyle w:val="Compact"/>
        <w:numPr>
          <w:ilvl w:val="3"/>
          <w:numId w:val="1028"/>
        </w:numPr>
      </w:pPr>
      <w:r>
        <w:rPr>
          <w:rStyle w:val="VerbatimChar"/>
        </w:rPr>
        <w:t xml:space="preserve">itemCount</w:t>
      </w:r>
      <w:r>
        <w:t xml:space="preserve">:</w:t>
      </w:r>
      <w:r>
        <w:t xml:space="preserve"> </w:t>
      </w:r>
      <w:r>
        <w:rPr>
          <w:rStyle w:val="VerbatimChar"/>
        </w:rPr>
        <w:t xml:space="preserve">_filteredCsvData.length</w:t>
      </w:r>
      <w:r>
        <w:t xml:space="preserve">.</w:t>
      </w:r>
    </w:p>
    <w:p>
      <w:pPr>
        <w:pStyle w:val="Compact"/>
        <w:numPr>
          <w:ilvl w:val="3"/>
          <w:numId w:val="1028"/>
        </w:numPr>
      </w:pPr>
      <w:r>
        <w:rPr>
          <w:rStyle w:val="VerbatimChar"/>
        </w:rPr>
        <w:t xml:space="preserve">itemBuilder</w:t>
      </w:r>
      <w:r>
        <w:t xml:space="preserve">: Costruisce una</w:t>
      </w:r>
      <w:r>
        <w:t xml:space="preserve"> </w:t>
      </w:r>
      <w:r>
        <w:rPr>
          <w:rStyle w:val="VerbatimChar"/>
        </w:rPr>
        <w:t xml:space="preserve">Card</w:t>
      </w:r>
      <w:r>
        <w:t xml:space="preserve"> </w:t>
      </w:r>
      <w:r>
        <w:t xml:space="preserve">per ogni riga in</w:t>
      </w:r>
      <w:r>
        <w:t xml:space="preserve"> </w:t>
      </w:r>
      <w:r>
        <w:rPr>
          <w:rStyle w:val="VerbatimChar"/>
        </w:rPr>
        <w:t xml:space="preserve">_filteredCsvData</w:t>
      </w:r>
      <w:r>
        <w:t xml:space="preserve">.</w:t>
      </w:r>
    </w:p>
    <w:p>
      <w:pPr>
        <w:pStyle w:val="Compact"/>
        <w:numPr>
          <w:ilvl w:val="3"/>
          <w:numId w:val="1028"/>
        </w:numPr>
      </w:pPr>
      <w:r>
        <w:rPr>
          <w:rStyle w:val="VerbatimChar"/>
          <w:b/>
          <w:bCs/>
        </w:rPr>
        <w:t xml:space="preserve">Card</w:t>
      </w:r>
      <w:r>
        <w:t xml:space="preserve">:</w:t>
      </w:r>
    </w:p>
    <w:p>
      <w:pPr>
        <w:pStyle w:val="Compact"/>
        <w:numPr>
          <w:ilvl w:val="4"/>
          <w:numId w:val="1029"/>
        </w:numPr>
      </w:pPr>
      <w:r>
        <w:t xml:space="preserve">Contiene un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e poi una</w:t>
      </w:r>
      <w:r>
        <w:t xml:space="preserve"> </w:t>
      </w:r>
      <w:r>
        <w:rPr>
          <w:rStyle w:val="VerbatimChar"/>
        </w:rPr>
        <w:t xml:space="preserve">Row</w:t>
      </w:r>
      <w:r>
        <w:t xml:space="preserve">.</w:t>
      </w:r>
    </w:p>
    <w:p>
      <w:pPr>
        <w:pStyle w:val="Compact"/>
        <w:numPr>
          <w:ilvl w:val="4"/>
          <w:numId w:val="1029"/>
        </w:numPr>
      </w:pPr>
      <w:r>
        <w:rPr>
          <w:rStyle w:val="VerbatimChar"/>
          <w:b/>
          <w:bCs/>
        </w:rPr>
        <w:t xml:space="preserve">Row</w:t>
      </w:r>
      <w:r>
        <w:t xml:space="preserve">:</w:t>
      </w:r>
    </w:p>
    <w:p>
      <w:pPr>
        <w:pStyle w:val="Compact"/>
        <w:numPr>
          <w:ilvl w:val="5"/>
          <w:numId w:val="1030"/>
        </w:numPr>
      </w:pPr>
      <w:r>
        <w:rPr>
          <w:rStyle w:val="VerbatimChar"/>
        </w:rPr>
        <w:t xml:space="preserve">Expanded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ClipRect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RichText</w:t>
      </w:r>
      <w:r>
        <w:t xml:space="preserve">: Visualizza le informazioni del brano (strumento, titolo, pagina, volume, provenienza, tipo materiale) formattate. Usa</w:t>
      </w:r>
      <w:r>
        <w:t xml:space="preserve"> </w:t>
      </w:r>
      <w:r>
        <w:rPr>
          <w:rStyle w:val="VerbatimChar"/>
        </w:rPr>
        <w:t xml:space="preserve">_getValueFromRow</w:t>
      </w:r>
      <w:r>
        <w:t xml:space="preserve"> </w:t>
      </w:r>
      <w:r>
        <w:t xml:space="preserve">per estrarre i dati.</w:t>
      </w:r>
    </w:p>
    <w:p>
      <w:pPr>
        <w:pStyle w:val="Compact"/>
        <w:numPr>
          <w:ilvl w:val="5"/>
          <w:numId w:val="1030"/>
        </w:numPr>
      </w:pPr>
      <w:r>
        <w:rPr>
          <w:rStyle w:val="VerbatimChar"/>
        </w:rPr>
        <w:t xml:space="preserve">maxLines: 1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overflow: TextOverflow.ellipsis</w:t>
      </w:r>
      <w:r>
        <w:t xml:space="preserve"> </w:t>
      </w:r>
      <w:r>
        <w:t xml:space="preserve">per gestire testi lunghi.</w:t>
      </w:r>
    </w:p>
    <w:p>
      <w:pPr>
        <w:pStyle w:val="Compact"/>
        <w:numPr>
          <w:ilvl w:val="5"/>
          <w:numId w:val="1030"/>
        </w:numPr>
      </w:pPr>
      <w:r>
        <w:rPr>
          <w:rStyle w:val="VerbatimChar"/>
        </w:rPr>
        <w:t xml:space="preserve">IconButton</w:t>
      </w:r>
      <w:r>
        <w:t xml:space="preserve"> </w:t>
      </w:r>
      <w:r>
        <w:t xml:space="preserve">(icona PDF): Chiama</w:t>
      </w:r>
      <w:r>
        <w:t xml:space="preserve"> </w:t>
      </w:r>
      <w:r>
        <w:rPr>
          <w:rStyle w:val="VerbatimChar"/>
        </w:rPr>
        <w:t xml:space="preserve">_handleOpenPdfAction</w:t>
      </w:r>
      <w:r>
        <w:t xml:space="preserve"> </w:t>
      </w:r>
      <w:r>
        <w:t xml:space="preserve">passando i dati della riga corrente.</w:t>
      </w:r>
    </w:p>
    <w:p>
      <w:pPr>
        <w:pStyle w:val="Compact"/>
        <w:numPr>
          <w:ilvl w:val="5"/>
          <w:numId w:val="1030"/>
        </w:numPr>
      </w:pPr>
      <w:r>
        <w:rPr>
          <w:rStyle w:val="VerbatimChar"/>
        </w:rPr>
        <w:t xml:space="preserve">IconButton</w:t>
      </w:r>
      <w:r>
        <w:t xml:space="preserve"> </w:t>
      </w:r>
      <w:r>
        <w:t xml:space="preserve">(icona settings, solo non-web): Chiama</w:t>
      </w:r>
      <w:r>
        <w:t xml:space="preserve"> </w:t>
      </w:r>
      <w:r>
        <w:rPr>
          <w:rStyle w:val="VerbatimChar"/>
        </w:rPr>
        <w:t xml:space="preserve">_askForBasePath</w:t>
      </w:r>
      <w:r>
        <w:t xml:space="preserve"> </w:t>
      </w:r>
      <w:r>
        <w:t xml:space="preserve">passando i dati della riga corrente.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  <w:b/>
          <w:bCs/>
        </w:rPr>
        <w:t xml:space="preserve">floatingActionButton</w:t>
      </w:r>
      <w:r>
        <w:t xml:space="preserve">:</w:t>
      </w:r>
    </w:p>
    <w:p>
      <w:pPr>
        <w:pStyle w:val="Compact"/>
        <w:numPr>
          <w:ilvl w:val="1"/>
          <w:numId w:val="1031"/>
        </w:numPr>
      </w:pPr>
      <w:r>
        <w:t xml:space="preserve">Visibile solo se</w:t>
      </w:r>
      <w:r>
        <w:t xml:space="preserve"> </w:t>
      </w:r>
      <w:r>
        <w:rPr>
          <w:rStyle w:val="VerbatimChar"/>
        </w:rPr>
        <w:t xml:space="preserve">_csvData</w:t>
      </w:r>
      <w:r>
        <w:t xml:space="preserve"> </w:t>
      </w:r>
      <w:r>
        <w:t xml:space="preserve">non è vuota.</w:t>
      </w:r>
    </w:p>
    <w:p>
      <w:pPr>
        <w:pStyle w:val="Compact"/>
        <w:numPr>
          <w:ilvl w:val="1"/>
          <w:numId w:val="1031"/>
        </w:numPr>
      </w:pPr>
      <w:r>
        <w:rPr>
          <w:rStyle w:val="VerbatimChar"/>
        </w:rPr>
        <w:t xml:space="preserve">FloatingActionButton.extended</w:t>
      </w:r>
      <w:r>
        <w:t xml:space="preserve"> </w:t>
      </w:r>
      <w:r>
        <w:t xml:space="preserve">(</w:t>
      </w:r>
      <w:r>
        <w:t xml:space="preserve">“Nuovo CSV”</w:t>
      </w:r>
      <w:r>
        <w:t xml:space="preserve">) che chiama</w:t>
      </w:r>
      <w:r>
        <w:t xml:space="preserve"> </w:t>
      </w:r>
      <w:r>
        <w:rPr>
          <w:rStyle w:val="VerbatimChar"/>
        </w:rPr>
        <w:t xml:space="preserve">_pickAndLoadCsv</w:t>
      </w:r>
      <w:r>
        <w:t xml:space="preserve">.</w:t>
      </w:r>
    </w:p>
    <w:bookmarkEnd w:id="11"/>
    <w:bookmarkEnd w:id="12"/>
    <w:bookmarkStart w:id="13" w:name="flusso-logico-generale"/>
    <w:p>
      <w:pPr>
        <w:pStyle w:val="Heading2"/>
      </w:pPr>
      <w:r>
        <w:t xml:space="preserve">Flusso Logico Generale: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Avvio Schermata:</w:t>
      </w:r>
    </w:p>
    <w:p>
      <w:pPr>
        <w:pStyle w:val="Compact"/>
        <w:numPr>
          <w:ilvl w:val="1"/>
          <w:numId w:val="1033"/>
        </w:numPr>
      </w:pPr>
      <w:r>
        <w:t xml:space="preserve">L’UI iniziale mostra l’immagine, il testo di invito e il bottone</w:t>
      </w:r>
      <w:r>
        <w:t xml:space="preserve"> </w:t>
      </w:r>
      <w:r>
        <w:t xml:space="preserve">“Carica File CSV”</w:t>
      </w:r>
      <w:r>
        <w:t xml:space="preserve">.</w:t>
      </w:r>
    </w:p>
    <w:p>
      <w:pPr>
        <w:pStyle w:val="Compact"/>
        <w:numPr>
          <w:ilvl w:val="1"/>
          <w:numId w:val="1033"/>
        </w:numPr>
      </w:pPr>
      <w:r>
        <w:rPr>
          <w:rStyle w:val="VerbatimChar"/>
        </w:rPr>
        <w:t xml:space="preserve">_searchController</w:t>
      </w:r>
      <w:r>
        <w:t xml:space="preserve"> </w:t>
      </w:r>
      <w:r>
        <w:t xml:space="preserve">viene inizializzato con un listener.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Caricamento CSV:</w:t>
      </w:r>
    </w:p>
    <w:p>
      <w:pPr>
        <w:pStyle w:val="Compact"/>
        <w:numPr>
          <w:ilvl w:val="1"/>
          <w:numId w:val="1034"/>
        </w:numPr>
      </w:pPr>
      <w:r>
        <w:t xml:space="preserve">L’utente preme</w:t>
      </w:r>
      <w:r>
        <w:t xml:space="preserve"> </w:t>
      </w:r>
      <w:r>
        <w:t xml:space="preserve">“Carica File CSV”</w:t>
      </w:r>
      <w:r>
        <w:t xml:space="preserve"> </w:t>
      </w:r>
      <w:r>
        <w:t xml:space="preserve">(o il FAB).</w:t>
      </w:r>
    </w:p>
    <w:p>
      <w:pPr>
        <w:pStyle w:val="Compact"/>
        <w:numPr>
          <w:ilvl w:val="1"/>
          <w:numId w:val="1034"/>
        </w:numPr>
      </w:pPr>
      <w:r>
        <w:rPr>
          <w:rStyle w:val="VerbatimChar"/>
        </w:rPr>
        <w:t xml:space="preserve">_pickAndLoadCsv</w:t>
      </w:r>
      <w:r>
        <w:t xml:space="preserve"> </w:t>
      </w:r>
      <w:r>
        <w:t xml:space="preserve">viene eseguito:</w:t>
      </w:r>
    </w:p>
    <w:p>
      <w:pPr>
        <w:pStyle w:val="Compact"/>
        <w:numPr>
          <w:ilvl w:val="2"/>
          <w:numId w:val="1035"/>
        </w:numPr>
      </w:pPr>
      <w:r>
        <w:t xml:space="preserve">L’utente seleziona un file.</w:t>
      </w:r>
    </w:p>
    <w:p>
      <w:pPr>
        <w:pStyle w:val="Compact"/>
        <w:numPr>
          <w:ilvl w:val="2"/>
          <w:numId w:val="1035"/>
        </w:numPr>
      </w:pPr>
      <w:r>
        <w:t xml:space="preserve">Il file viene letto e parsato.</w:t>
      </w:r>
    </w:p>
    <w:p>
      <w:pPr>
        <w:pStyle w:val="Compact"/>
        <w:numPr>
          <w:ilvl w:val="2"/>
          <w:numId w:val="1035"/>
        </w:numPr>
      </w:pPr>
      <w:r>
        <w:t xml:space="preserve">Le intestazioni vengono elaborate con</w:t>
      </w:r>
      <w:r>
        <w:t xml:space="preserve"> </w:t>
      </w:r>
      <w:r>
        <w:rPr>
          <w:rStyle w:val="VerbatimChar"/>
        </w:rPr>
        <w:t xml:space="preserve">_createColumnIndexMap</w:t>
      </w:r>
      <w:r>
        <w:t xml:space="preserve">.</w:t>
      </w:r>
    </w:p>
    <w:p>
      <w:pPr>
        <w:pStyle w:val="Compact"/>
        <w:numPr>
          <w:ilvl w:val="2"/>
          <w:numId w:val="1035"/>
        </w:numPr>
      </w:pPr>
      <w:r>
        <w:rPr>
          <w:rStyle w:val="VerbatimChar"/>
        </w:rPr>
        <w:t xml:space="preserve">_csvData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_filteredCsvData</w:t>
      </w:r>
      <w:r>
        <w:t xml:space="preserve"> </w:t>
      </w:r>
      <w:r>
        <w:t xml:space="preserve">vengono popolate.</w:t>
      </w:r>
    </w:p>
    <w:p>
      <w:pPr>
        <w:pStyle w:val="Compact"/>
        <w:numPr>
          <w:ilvl w:val="2"/>
          <w:numId w:val="1035"/>
        </w:numPr>
      </w:pPr>
      <w:r>
        <w:t xml:space="preserve">L’UI si aggiorna per mostrare la lista dei brani.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Visualizzazione Lista:</w:t>
      </w:r>
    </w:p>
    <w:p>
      <w:pPr>
        <w:pStyle w:val="Compact"/>
        <w:numPr>
          <w:ilvl w:val="1"/>
          <w:numId w:val="1036"/>
        </w:numPr>
      </w:pPr>
      <w:r>
        <w:t xml:space="preserve">Il</w:t>
      </w:r>
      <w:r>
        <w:t xml:space="preserve"> </w:t>
      </w:r>
      <w:r>
        <w:rPr>
          <w:rStyle w:val="VerbatimChar"/>
        </w:rPr>
        <w:t xml:space="preserve">ListView.builder</w:t>
      </w:r>
      <w:r>
        <w:t xml:space="preserve"> </w:t>
      </w:r>
      <w:r>
        <w:t xml:space="preserve">mostra una</w:t>
      </w:r>
      <w:r>
        <w:t xml:space="preserve"> </w:t>
      </w:r>
      <w:r>
        <w:rPr>
          <w:rStyle w:val="VerbatimChar"/>
        </w:rPr>
        <w:t xml:space="preserve">Card</w:t>
      </w:r>
      <w:r>
        <w:t xml:space="preserve"> </w:t>
      </w:r>
      <w:r>
        <w:t xml:space="preserve">per ogni brano filtrato.</w:t>
      </w:r>
    </w:p>
    <w:p>
      <w:pPr>
        <w:pStyle w:val="Compact"/>
        <w:numPr>
          <w:ilvl w:val="1"/>
          <w:numId w:val="1036"/>
        </w:numPr>
      </w:pPr>
      <w:r>
        <w:t xml:space="preserve">Ogni card usa</w:t>
      </w:r>
      <w:r>
        <w:t xml:space="preserve"> </w:t>
      </w:r>
      <w:r>
        <w:rPr>
          <w:rStyle w:val="VerbatimChar"/>
        </w:rPr>
        <w:t xml:space="preserve">_getValueFromRow</w:t>
      </w:r>
      <w:r>
        <w:t xml:space="preserve"> </w:t>
      </w:r>
      <w:r>
        <w:t xml:space="preserve">per recuperare i valori delle colonne in modo dinamico.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Ricerca/Filtro:</w:t>
      </w:r>
    </w:p>
    <w:p>
      <w:pPr>
        <w:pStyle w:val="Compact"/>
        <w:numPr>
          <w:ilvl w:val="1"/>
          <w:numId w:val="1037"/>
        </w:numPr>
      </w:pPr>
      <w:r>
        <w:t xml:space="preserve">L’utente digita nel</w:t>
      </w:r>
      <w:r>
        <w:t xml:space="preserve"> </w:t>
      </w:r>
      <w:r>
        <w:rPr>
          <w:rStyle w:val="VerbatimChar"/>
        </w:rPr>
        <w:t xml:space="preserve">TextField</w:t>
      </w:r>
      <w:r>
        <w:t xml:space="preserve"> </w:t>
      </w:r>
      <w:r>
        <w:t xml:space="preserve">dell’AppBar.</w:t>
      </w:r>
    </w:p>
    <w:p>
      <w:pPr>
        <w:pStyle w:val="Compact"/>
        <w:numPr>
          <w:ilvl w:val="1"/>
          <w:numId w:val="1037"/>
        </w:numPr>
      </w:pPr>
      <w:r>
        <w:t xml:space="preserve">Il listener di</w:t>
      </w:r>
      <w:r>
        <w:t xml:space="preserve"> </w:t>
      </w:r>
      <w:r>
        <w:rPr>
          <w:rStyle w:val="VerbatimChar"/>
        </w:rPr>
        <w:t xml:space="preserve">_searchController</w:t>
      </w:r>
      <w:r>
        <w:t xml:space="preserve"> </w:t>
      </w:r>
      <w:r>
        <w:t xml:space="preserve">chiama</w:t>
      </w:r>
      <w:r>
        <w:t xml:space="preserve"> </w:t>
      </w:r>
      <w:r>
        <w:rPr>
          <w:rStyle w:val="VerbatimChar"/>
        </w:rPr>
        <w:t xml:space="preserve">_filterData</w:t>
      </w:r>
      <w:r>
        <w:t xml:space="preserve">.</w:t>
      </w:r>
    </w:p>
    <w:p>
      <w:pPr>
        <w:pStyle w:val="Compact"/>
        <w:numPr>
          <w:ilvl w:val="1"/>
          <w:numId w:val="1037"/>
        </w:numPr>
      </w:pPr>
      <w:r>
        <w:rPr>
          <w:rStyle w:val="VerbatimChar"/>
        </w:rPr>
        <w:t xml:space="preserve">_filterData</w:t>
      </w:r>
      <w:r>
        <w:t xml:space="preserve"> </w:t>
      </w:r>
      <w:r>
        <w:t xml:space="preserve">aggiorna</w:t>
      </w:r>
      <w:r>
        <w:t xml:space="preserve"> </w:t>
      </w:r>
      <w:r>
        <w:rPr>
          <w:rStyle w:val="VerbatimChar"/>
        </w:rPr>
        <w:t xml:space="preserve">_filteredCsvData</w:t>
      </w:r>
      <w:r>
        <w:t xml:space="preserve"> </w:t>
      </w:r>
      <w:r>
        <w:t xml:space="preserve">in base alla query (attualmente confrontando con indici fissi per titolo e autore, che è un’incoerenza rispetto a</w:t>
      </w:r>
      <w:r>
        <w:t xml:space="preserve"> </w:t>
      </w:r>
      <w:r>
        <w:rPr>
          <w:rStyle w:val="VerbatimChar"/>
        </w:rPr>
        <w:t xml:space="preserve">_getValueFromRow</w:t>
      </w:r>
      <w:r>
        <w:t xml:space="preserve">).</w:t>
      </w:r>
    </w:p>
    <w:p>
      <w:pPr>
        <w:pStyle w:val="Compact"/>
        <w:numPr>
          <w:ilvl w:val="1"/>
          <w:numId w:val="1037"/>
        </w:numPr>
      </w:pPr>
      <w:r>
        <w:t xml:space="preserve">Il</w:t>
      </w:r>
      <w:r>
        <w:t xml:space="preserve"> </w:t>
      </w:r>
      <w:r>
        <w:rPr>
          <w:rStyle w:val="VerbatimChar"/>
        </w:rPr>
        <w:t xml:space="preserve">ListView</w:t>
      </w:r>
      <w:r>
        <w:t xml:space="preserve"> </w:t>
      </w:r>
      <w:r>
        <w:t xml:space="preserve">si aggiorna dinamicamente.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Azione</w:t>
      </w:r>
      <w:r>
        <w:rPr>
          <w:b/>
          <w:bCs/>
        </w:rPr>
        <w:t xml:space="preserve"> </w:t>
      </w:r>
      <w:r>
        <w:rPr>
          <w:b/>
          <w:bCs/>
        </w:rPr>
        <w:t xml:space="preserve">“Apri PDF”</w:t>
      </w:r>
      <w:r>
        <w:rPr>
          <w:b/>
          <w:bCs/>
        </w:rPr>
        <w:t xml:space="preserve"> </w:t>
      </w:r>
      <w:r>
        <w:rPr>
          <w:b/>
          <w:bCs/>
        </w:rPr>
        <w:t xml:space="preserve">(per riga):</w:t>
      </w:r>
    </w:p>
    <w:p>
      <w:pPr>
        <w:pStyle w:val="Compact"/>
        <w:numPr>
          <w:ilvl w:val="1"/>
          <w:numId w:val="1038"/>
        </w:numPr>
      </w:pPr>
      <w:r>
        <w:t xml:space="preserve">L’utente preme l’icona PDF su una riga.</w:t>
      </w:r>
    </w:p>
    <w:p>
      <w:pPr>
        <w:pStyle w:val="Compact"/>
        <w:numPr>
          <w:ilvl w:val="1"/>
          <w:numId w:val="1038"/>
        </w:numPr>
      </w:pPr>
      <w:r>
        <w:rPr>
          <w:rStyle w:val="VerbatimChar"/>
        </w:rPr>
        <w:t xml:space="preserve">_handleOpenPdfAction</w:t>
      </w:r>
      <w:r>
        <w:t xml:space="preserve"> </w:t>
      </w:r>
      <w:r>
        <w:t xml:space="preserve">viene chiamata con i dati di quella riga.</w:t>
      </w:r>
    </w:p>
    <w:p>
      <w:pPr>
        <w:pStyle w:val="Compact"/>
        <w:numPr>
          <w:ilvl w:val="1"/>
          <w:numId w:val="1038"/>
        </w:numPr>
      </w:pPr>
      <w:r>
        <w:t xml:space="preserve">Viene mostrato un</w:t>
      </w:r>
      <w:r>
        <w:t xml:space="preserve"> </w:t>
      </w:r>
      <w:r>
        <w:rPr>
          <w:rStyle w:val="VerbatimChar"/>
        </w:rPr>
        <w:t xml:space="preserve">AlertDialog</w:t>
      </w:r>
      <w:r>
        <w:t xml:space="preserve"> </w:t>
      </w:r>
      <w:r>
        <w:t xml:space="preserve">con i dettagli e un campo per il percorso PDF.</w:t>
      </w:r>
    </w:p>
    <w:p>
      <w:pPr>
        <w:pStyle w:val="Compact"/>
        <w:numPr>
          <w:ilvl w:val="1"/>
          <w:numId w:val="1038"/>
        </w:numPr>
      </w:pPr>
      <w:r>
        <w:t xml:space="preserve">Se l’utente preme</w:t>
      </w:r>
      <w:r>
        <w:t xml:space="preserve"> </w:t>
      </w:r>
      <w:r>
        <w:t xml:space="preserve">“Visualizza PDF”</w:t>
      </w:r>
      <w:r>
        <w:t xml:space="preserve"> </w:t>
      </w:r>
      <w:r>
        <w:t xml:space="preserve">nel dialogo:</w:t>
      </w:r>
    </w:p>
    <w:p>
      <w:pPr>
        <w:pStyle w:val="Compact"/>
        <w:numPr>
          <w:ilvl w:val="2"/>
          <w:numId w:val="1039"/>
        </w:numPr>
      </w:pPr>
      <w:r>
        <w:t xml:space="preserve">Il percorso dal</w:t>
      </w:r>
      <w:r>
        <w:t xml:space="preserve"> </w:t>
      </w:r>
      <w:r>
        <w:rPr>
          <w:rStyle w:val="VerbatimChar"/>
        </w:rPr>
        <w:t xml:space="preserve">TextField</w:t>
      </w:r>
      <w:r>
        <w:t xml:space="preserve"> </w:t>
      </w:r>
      <w:r>
        <w:t xml:space="preserve">del dialogo viene usato.</w:t>
      </w:r>
    </w:p>
    <w:p>
      <w:pPr>
        <w:pStyle w:val="Compact"/>
        <w:numPr>
          <w:ilvl w:val="2"/>
          <w:numId w:val="1039"/>
        </w:numPr>
      </w:pPr>
      <w:r>
        <w:t xml:space="preserve">Si tenta di aprire il PDF con</w:t>
      </w:r>
      <w:r>
        <w:t xml:space="preserve"> </w:t>
      </w:r>
      <w:r>
        <w:rPr>
          <w:rStyle w:val="VerbatimChar"/>
        </w:rPr>
        <w:t xml:space="preserve">open_filex</w:t>
      </w:r>
      <w:r>
        <w:t xml:space="preserve">.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Azione</w:t>
      </w:r>
      <w:r>
        <w:rPr>
          <w:b/>
          <w:bCs/>
        </w:rPr>
        <w:t xml:space="preserve"> </w:t>
      </w:r>
      <w:r>
        <w:rPr>
          <w:b/>
          <w:bCs/>
        </w:rPr>
        <w:t xml:space="preserve">“Configura Path PDF”</w:t>
      </w:r>
      <w:r>
        <w:rPr>
          <w:b/>
          <w:bCs/>
        </w:rPr>
        <w:t xml:space="preserve"> </w:t>
      </w:r>
      <w:r>
        <w:rPr>
          <w:b/>
          <w:bCs/>
        </w:rPr>
        <w:t xml:space="preserve">(per riga o globale):</w:t>
      </w:r>
    </w:p>
    <w:p>
      <w:pPr>
        <w:pStyle w:val="Compact"/>
        <w:numPr>
          <w:ilvl w:val="1"/>
          <w:numId w:val="1040"/>
        </w:numPr>
      </w:pPr>
      <w:r>
        <w:t xml:space="preserve">L’utente preme l’icona settings su una riga (o nell’AppBar).</w:t>
      </w:r>
    </w:p>
    <w:p>
      <w:pPr>
        <w:pStyle w:val="Compact"/>
        <w:numPr>
          <w:ilvl w:val="1"/>
          <w:numId w:val="1040"/>
        </w:numPr>
      </w:pPr>
      <w:r>
        <w:rPr>
          <w:rStyle w:val="VerbatimChar"/>
        </w:rPr>
        <w:t xml:space="preserve">_askForBasePath</w:t>
      </w:r>
      <w:r>
        <w:t xml:space="preserve"> </w:t>
      </w:r>
      <w:r>
        <w:t xml:space="preserve">viene chiamata (eventualmente con i dettagli del brano corrente).</w:t>
      </w:r>
    </w:p>
    <w:p>
      <w:pPr>
        <w:pStyle w:val="Compact"/>
        <w:numPr>
          <w:ilvl w:val="1"/>
          <w:numId w:val="1040"/>
        </w:numPr>
      </w:pPr>
      <w:r>
        <w:t xml:space="preserve">Viene mostrato un</w:t>
      </w:r>
      <w:r>
        <w:t xml:space="preserve"> </w:t>
      </w:r>
      <w:r>
        <w:rPr>
          <w:rStyle w:val="VerbatimChar"/>
        </w:rPr>
        <w:t xml:space="preserve">AlertDialog</w:t>
      </w:r>
      <w:r>
        <w:t xml:space="preserve"> </w:t>
      </w:r>
      <w:r>
        <w:t xml:space="preserve">per inserire il percorso base.</w:t>
      </w:r>
    </w:p>
    <w:p>
      <w:pPr>
        <w:pStyle w:val="Compact"/>
        <w:numPr>
          <w:ilvl w:val="1"/>
          <w:numId w:val="1040"/>
        </w:numPr>
      </w:pPr>
      <w:r>
        <w:t xml:space="preserve">Il percorso inserito aggiorna</w:t>
      </w:r>
      <w:r>
        <w:t xml:space="preserve"> </w:t>
      </w:r>
      <w:r>
        <w:rPr>
          <w:rStyle w:val="VerbatimChar"/>
        </w:rPr>
        <w:t xml:space="preserve">_basePdfPath</w:t>
      </w:r>
      <w:r>
        <w:t xml:space="preserve">.</w:t>
      </w:r>
    </w:p>
    <w:bookmarkEnd w:id="13"/>
    <w:bookmarkStart w:id="14" w:name="X9afa13734ed6f2ce42ccebc8d7caafede556177"/>
    <w:p>
      <w:pPr>
        <w:pStyle w:val="Heading2"/>
      </w:pPr>
      <w:r>
        <w:t xml:space="preserve">Punti Chiave e Potenziali Aree di Miglioramento/Riflessione (basati sullo schema):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Coerenza nell’Accesso ai Dati delle Righe:</w:t>
      </w:r>
      <w:r>
        <w:t xml:space="preserve"> </w:t>
      </w:r>
      <w:r>
        <w:t xml:space="preserve">La funzione</w:t>
      </w:r>
      <w:r>
        <w:t xml:space="preserve"> </w:t>
      </w:r>
      <w:r>
        <w:rPr>
          <w:rStyle w:val="VerbatimChar"/>
        </w:rPr>
        <w:t xml:space="preserve">_filterData</w:t>
      </w:r>
      <w:r>
        <w:t xml:space="preserve"> </w:t>
      </w:r>
      <w:r>
        <w:t xml:space="preserve">usa indici fissi (es.</w:t>
      </w:r>
      <w:r>
        <w:t xml:space="preserve"> </w:t>
      </w:r>
      <w:r>
        <w:rPr>
          <w:rStyle w:val="VerbatimChar"/>
        </w:rPr>
        <w:t xml:space="preserve">row[3]</w:t>
      </w:r>
      <w:r>
        <w:t xml:space="preserve">) per accedere ai dati, mentre il</w:t>
      </w:r>
      <w:r>
        <w:t xml:space="preserve"> </w:t>
      </w:r>
      <w:r>
        <w:rPr>
          <w:rStyle w:val="VerbatimChar"/>
        </w:rPr>
        <w:t xml:space="preserve">ListView.builder</w:t>
      </w:r>
      <w:r>
        <w:t xml:space="preserve"> </w:t>
      </w:r>
      <w:r>
        <w:t xml:space="preserve">usa</w:t>
      </w:r>
      <w:r>
        <w:t xml:space="preserve"> </w:t>
      </w:r>
      <w:r>
        <w:rPr>
          <w:rStyle w:val="VerbatimChar"/>
        </w:rPr>
        <w:t xml:space="preserve">_getValueFromRow</w:t>
      </w:r>
      <w:r>
        <w:t xml:space="preserve"> </w:t>
      </w:r>
      <w:r>
        <w:t xml:space="preserve">(che a sua volta può usare</w:t>
      </w:r>
      <w:r>
        <w:t xml:space="preserve"> </w:t>
      </w:r>
      <w:r>
        <w:rPr>
          <w:rStyle w:val="VerbatimChar"/>
        </w:rPr>
        <w:t xml:space="preserve">_columnIndexMap</w:t>
      </w:r>
      <w:r>
        <w:t xml:space="preserve"> </w:t>
      </w:r>
      <w:r>
        <w:t xml:space="preserve">o indici fissi). Sarebbe più robusto e manutenibile usare</w:t>
      </w:r>
      <w:r>
        <w:t xml:space="preserve"> </w:t>
      </w:r>
      <w:r>
        <w:rPr>
          <w:rStyle w:val="VerbatimChar"/>
        </w:rPr>
        <w:t xml:space="preserve">_getValueFromRow</w:t>
      </w:r>
      <w:r>
        <w:t xml:space="preserve"> </w:t>
      </w:r>
      <w:r>
        <w:t xml:space="preserve">(o un meccanismo basato su</w:t>
      </w:r>
      <w:r>
        <w:t xml:space="preserve"> </w:t>
      </w:r>
      <w:r>
        <w:rPr>
          <w:rStyle w:val="VerbatimChar"/>
        </w:rPr>
        <w:t xml:space="preserve">_columnIndexMap</w:t>
      </w:r>
      <w:r>
        <w:t xml:space="preserve">) anche in</w:t>
      </w:r>
      <w:r>
        <w:t xml:space="preserve"> </w:t>
      </w:r>
      <w:r>
        <w:rPr>
          <w:rStyle w:val="VerbatimChar"/>
        </w:rPr>
        <w:t xml:space="preserve">_filterData</w:t>
      </w:r>
      <w:r>
        <w:t xml:space="preserve">.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Gestione CSV Senza Intestazioni:</w:t>
      </w:r>
      <w:r>
        <w:t xml:space="preserve"> </w:t>
      </w:r>
      <w:r>
        <w:t xml:space="preserve">La logica per</w:t>
      </w:r>
      <w:r>
        <w:t xml:space="preserve"> </w:t>
      </w:r>
      <w:r>
        <w:rPr>
          <w:rStyle w:val="VerbatimChar"/>
        </w:rPr>
        <w:t xml:space="preserve">_csvHasHeaders = false</w:t>
      </w:r>
      <w:r>
        <w:t xml:space="preserve"> </w:t>
      </w:r>
      <w:r>
        <w:t xml:space="preserve">è presente in</w:t>
      </w:r>
      <w:r>
        <w:t xml:space="preserve"> </w:t>
      </w:r>
      <w:r>
        <w:rPr>
          <w:rStyle w:val="VerbatimChar"/>
        </w:rPr>
        <w:t xml:space="preserve">_getValueFromRow</w:t>
      </w:r>
      <w:r>
        <w:t xml:space="preserve"> </w:t>
      </w:r>
      <w:r>
        <w:t xml:space="preserve">e parzialmente in</w:t>
      </w:r>
      <w:r>
        <w:t xml:space="preserve"> </w:t>
      </w:r>
      <w:r>
        <w:rPr>
          <w:rStyle w:val="VerbatimChar"/>
        </w:rPr>
        <w:t xml:space="preserve">_pickAndLoadCsv</w:t>
      </w:r>
      <w:r>
        <w:t xml:space="preserve">, ma la variabile</w:t>
      </w:r>
      <w:r>
        <w:t xml:space="preserve"> </w:t>
      </w:r>
      <w:r>
        <w:rPr>
          <w:rStyle w:val="VerbatimChar"/>
        </w:rPr>
        <w:t xml:space="preserve">_csvHasHeaders</w:t>
      </w:r>
      <w:r>
        <w:t xml:space="preserve"> </w:t>
      </w:r>
      <w:r>
        <w:t xml:space="preserve">è impostata a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e non sembra esserci un modo per l’utente di cambiarla. Se l’intenzione è supportare solo CSV con intestazioni (come discusso precedentemente), questa logica potrebbe essere semplificata/rimossa.</w:t>
      </w:r>
    </w:p>
    <w:p>
      <w:pPr>
        <w:pStyle w:val="Compact"/>
        <w:numPr>
          <w:ilvl w:val="0"/>
          <w:numId w:val="1041"/>
        </w:numPr>
      </w:pPr>
      <w:r>
        <w:rPr>
          <w:rStyle w:val="VerbatimChar"/>
          <w:b/>
          <w:bCs/>
        </w:rPr>
        <w:t xml:space="preserve">_openPdfInExternalBrowser</w:t>
      </w:r>
      <w:r>
        <w:rPr>
          <w:b/>
          <w:bCs/>
        </w:rPr>
        <w:t xml:space="preserve">:</w:t>
      </w:r>
      <w:r>
        <w:t xml:space="preserve"> </w:t>
      </w:r>
      <w:r>
        <w:t xml:space="preserve">Non è chiaro se e dove questa funzione venga utilizzata attivamente. Se non serve, potrebbe essere rimossa. Se serve, il suo collegamento al flusso dovrebbe essere chiarito.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Percorso PDF:</w:t>
      </w:r>
      <w:r>
        <w:t xml:space="preserve"> </w:t>
      </w:r>
      <w:r>
        <w:t xml:space="preserve">La costruzione del percorso PDF in</w:t>
      </w:r>
      <w:r>
        <w:t xml:space="preserve"> </w:t>
      </w:r>
      <w:r>
        <w:rPr>
          <w:rStyle w:val="VerbatimChar"/>
        </w:rPr>
        <w:t xml:space="preserve">_handleOpenPdfAction</w:t>
      </w:r>
      <w:r>
        <w:t xml:space="preserve"> </w:t>
      </w:r>
      <w:r>
        <w:t xml:space="preserve">usa</w:t>
      </w:r>
      <w:r>
        <w:t xml:space="preserve"> </w:t>
      </w:r>
      <w:r>
        <w:rPr>
          <w:rStyle w:val="VerbatimChar"/>
        </w:rPr>
        <w:t xml:space="preserve">_basePdfPath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nomeFileDaVolume</w:t>
      </w:r>
      <w:r>
        <w:t xml:space="preserve"> </w:t>
      </w:r>
      <w:r>
        <w:t xml:space="preserve">(che è</w:t>
      </w:r>
      <w:r>
        <w:t xml:space="preserve"> </w:t>
      </w:r>
      <w:r>
        <w:rPr>
          <w:rStyle w:val="VerbatimChar"/>
        </w:rPr>
        <w:t xml:space="preserve">volume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aggiunto). Il dialogo successivo permette di modificare un percorso che sembra derivare da</w:t>
      </w:r>
      <w:r>
        <w:t xml:space="preserve"> </w:t>
      </w:r>
      <w:r>
        <w:rPr>
          <w:rStyle w:val="VerbatimChar"/>
        </w:rPr>
        <w:t xml:space="preserve">link</w:t>
      </w:r>
      <w:r>
        <w:t xml:space="preserve">. C’è una potenziale duplicazione o necessità di chiarire quale percorso ha la priorità o come vengono combinati.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Estrazione Nome File da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link</w:t>
      </w:r>
      <w:r>
        <w:rPr>
          <w:b/>
          <w:bCs/>
        </w:rPr>
        <w:t xml:space="preserve">:</w:t>
      </w:r>
      <w:r>
        <w:t xml:space="preserve"> </w:t>
      </w:r>
      <w:r>
        <w:t xml:space="preserve">La logica in</w:t>
      </w:r>
      <w:r>
        <w:t xml:space="preserve"> </w:t>
      </w:r>
      <w:r>
        <w:rPr>
          <w:rStyle w:val="VerbatimChar"/>
        </w:rPr>
        <w:t xml:space="preserve">_handleOpenPdfAction</w:t>
      </w:r>
      <w:r>
        <w:t xml:space="preserve"> </w:t>
      </w:r>
      <w:r>
        <w:t xml:space="preserve">per estrarre</w:t>
      </w:r>
      <w:r>
        <w:t xml:space="preserve"> </w:t>
      </w:r>
      <w:r>
        <w:rPr>
          <w:rStyle w:val="VerbatimChar"/>
        </w:rPr>
        <w:t xml:space="preserve">nomeFile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SelPercorso</w:t>
      </w:r>
      <w:r>
        <w:t xml:space="preserve"> </w:t>
      </w:r>
      <w:r>
        <w:t xml:space="preserve">da</w:t>
      </w:r>
      <w:r>
        <w:t xml:space="preserve"> </w:t>
      </w:r>
      <w:r>
        <w:rPr>
          <w:rStyle w:val="VerbatimChar"/>
        </w:rPr>
        <w:t xml:space="preserve">link</w:t>
      </w:r>
      <w:r>
        <w:t xml:space="preserve"> </w:t>
      </w:r>
      <w:r>
        <w:t xml:space="preserve">è specifica per percorsi Windows con</w:t>
      </w:r>
      <w:r>
        <w:t xml:space="preserve"> </w:t>
      </w:r>
      <w:r>
        <w:rPr>
          <w:rStyle w:val="VerbatimChar"/>
        </w:rPr>
        <w:t xml:space="preserve">\</w:t>
      </w:r>
      <w:r>
        <w:t xml:space="preserve">. Potrebbe essere resa più generica se necessario.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Inizializzazione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_basePdfPath</w:t>
      </w:r>
      <w:r>
        <w:rPr>
          <w:b/>
          <w:bCs/>
        </w:rPr>
        <w:t xml:space="preserve">:</w:t>
      </w:r>
      <w:r>
        <w:t xml:space="preserve"> </w:t>
      </w:r>
      <w:r>
        <w:t xml:space="preserve">Il TODO in</w:t>
      </w:r>
      <w:r>
        <w:t xml:space="preserve"> </w:t>
      </w:r>
      <w:r>
        <w:rPr>
          <w:rStyle w:val="VerbatimChar"/>
        </w:rPr>
        <w:t xml:space="preserve">initState</w:t>
      </w:r>
      <w:r>
        <w:t xml:space="preserve"> </w:t>
      </w:r>
      <w:r>
        <w:t xml:space="preserve">per caricare/chiedere</w:t>
      </w:r>
      <w:r>
        <w:t xml:space="preserve"> </w:t>
      </w:r>
      <w:r>
        <w:rPr>
          <w:rStyle w:val="VerbatimChar"/>
        </w:rPr>
        <w:t xml:space="preserve">_basePdfPath</w:t>
      </w:r>
      <w:r>
        <w:t xml:space="preserve"> </w:t>
      </w:r>
      <w:r>
        <w:t xml:space="preserve">è un buon punto da implementare per la persistenza.</w:t>
      </w:r>
    </w:p>
    <w:p>
      <w:pPr>
        <w:pStyle w:val="FirstParagraph"/>
      </w:pPr>
      <w:r>
        <w:t xml:space="preserve">Questo schema dovrebbe darti una buona panoramica del tuo componente. Spero ti sia utile!</w:t>
      </w:r>
    </w:p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2025-09-26T13:01:26Z</dcterms:created>
  <dcterms:modified xsi:type="dcterms:W3CDTF">2025-09-26T13:01:26Z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