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MANUALE OPERATIVO - ATTIVAZIONE WEB SERVER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MUSICA_EVENTI_E_DOCUMENTI_WEB</w:t>
      </w:r>
    </w:p>
    <w:p>
      <w:pPr>
        <w:spacing w:after="160" w:before="60"/>
      </w:pPr>
      <w:r>
        <w:rPr>
          <w:i/>
          <w:iCs/>
          <w:color w:val="555555"/>
        </w:rPr>
        <w:t xml:space="preserve">Versione aggiornata — include l'attivazione su Android/Termux, i nuovi endpoint documento e la correzione dello script di sincronizzazione.</w:t>
      </w:r>
    </w:p>
    <w:p>
      <w:pPr>
        <w:pStyle w:val="Heading1"/>
        <w:spacing w:after="150" w:before="300"/>
      </w:pPr>
      <w:r>
        <w:t xml:space="preserve">1. Introduzione</w:t>
      </w:r>
    </w:p>
    <w:p>
      <w:pPr>
        <w:spacing w:after="120"/>
      </w:pPr>
      <w:r>
        <w:t xml:space="preserve">Questo manuale descrive le procedure per attivare e gestire il web server del sistema Musica Eventi e Documenti. Il sistema permette di visualizzare eventi musicali, brani e documenti (inclusi spartiti ABC/MXL interattivi) tramite un'interfaccia web accessibile da qualsiasi browser.</w:t>
      </w:r>
    </w:p>
    <w:p>
      <w:pPr>
        <w:spacing w:after="120"/>
      </w:pPr>
      <w:r>
        <w:t xml:space="preserve">Sono descritte due modalità di attivazione, alternative tra loro: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Sezione 3.1–3.3: PC Windows, per lo sviluppo (accesso via localhost)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Sezione 3.4: Smartphone Android con Termux, per la distribuzione sul campo (accesso via rete Wi-Fi locale, senza bisogno di un server esterno)</w:t>
      </w:r>
    </w:p>
    <w:p>
      <w:pPr>
        <w:pStyle w:val="Heading2"/>
        <w:spacing w:after="120" w:before="240"/>
      </w:pPr>
      <w:r>
        <w:t xml:space="preserve">1.1 Prerequisiti — PC Windows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E8E3F5" w:val="clea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2500"/>
            <w:shd w:fill="E8E3F5" w:val="clear"/>
          </w:tcPr>
          <w:p>
            <w:r>
              <w:rPr>
                <w:b/>
                <w:bCs/>
              </w:rPr>
              <w:t xml:space="preserve">Versione minima</w:t>
            </w:r>
          </w:p>
        </w:tc>
        <w:tc>
          <w:tcPr>
            <w:tcW w:type="dxa" w:w="4000"/>
            <w:shd w:fill="E8E3F5" w:val="clear"/>
          </w:tcPr>
          <w:p>
            <w:r>
              <w:rPr>
                <w:b/>
                <w:bCs/>
              </w:rPr>
              <w:t xml:space="preserve">Verifica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Windows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10/11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winver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Node.js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v20.x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node --version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npm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v10.x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npm --version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Spazio disco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 GB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dir C: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4 GB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1.2 Prerequisiti — Android (Termux)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shd w:fill="E8E3F5" w:val="clear"/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500"/>
            <w:shd w:fill="E8E3F5" w:val="clear"/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2500"/>
            <w:shd w:fill="E8E3F5" w:val="clear"/>
          </w:tcPr>
          <w:p>
            <w:r>
              <w:rPr>
                <w:b/>
                <w:bCs/>
              </w:rPr>
              <w:t xml:space="preserve">Verifica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Android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8.0 o superiore consigliato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Impostazioni → Info telefono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Termux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da F-Droid (non dal Play Store, versione obsoleta)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termux-info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Node.js (in Termux)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installato con pkg install nodejs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node --version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Spazio libero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1 GB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df -h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Rete Wi-Fi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stessa rete di chi deve accedere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impostazioni Wi-Fi Android</w:t>
            </w:r>
          </w:p>
        </w:tc>
      </w:tr>
    </w:tbl>
    <w:p>
      <w:pPr>
        <w:pStyle w:val="Heading1"/>
        <w:spacing w:after="150" w:before="300"/>
      </w:pPr>
      <w:r>
        <w:t xml:space="preserve">2. Struttura del sistema</w:t>
      </w:r>
    </w:p>
    <w:p>
      <w:pPr>
        <w:pStyle w:val="Heading2"/>
        <w:spacing w:after="120" w:before="240"/>
      </w:pPr>
      <w:r>
        <w:t xml:space="preserve">2.1 Componenti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musica_eventi_e_documenti_web/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backend/    # API Server (Node.js) — include public/tools/spartito-viewer.html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frontend/   # Applicazione Web (React)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scripts/    # Utility (sincronizzazione)</w:t>
      </w:r>
    </w:p>
    <w:p>
      <w:pPr>
        <w:pStyle w:val="Heading2"/>
        <w:spacing w:after="120" w:before="240"/>
      </w:pPr>
      <w:r>
        <w:t xml:space="preserve">2.2 Database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2500"/>
      </w:tblGrid>
      <w:tr>
        <w:tc>
          <w:tcPr>
            <w:tcW w:type="dxa" w:w="1800"/>
            <w:shd w:fill="E8E3F5" w:val="clear"/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4700"/>
            <w:shd w:fill="E8E3F5" w:val="clear"/>
          </w:tcPr>
          <w:p>
            <w:r>
              <w:rPr>
                <w:b/>
                <w:bCs/>
              </w:rPr>
              <w:t xml:space="preserve">Percorso</w:t>
            </w:r>
          </w:p>
        </w:tc>
        <w:tc>
          <w:tcPr>
            <w:tcW w:type="dxa" w:w="2500"/>
            <w:shd w:fill="E8E3F5" w:val="clear"/>
          </w:tcPr>
          <w:p>
            <w:r>
              <w:rPr>
                <w:b/>
                <w:bCs/>
              </w:rPr>
              <w:t xml:space="preserve">Ruolo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Sorgente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C:\Users\[UTENTE]\Documents\musica_eventi_e_documenti.db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Dati autorevoli (Linea 1)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Copia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</w:rPr>
              <w:t xml:space="preserve">.../backend/data/musica_eventi_e_documenti_web.db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Dati per il web (Linea 2)</w:t>
            </w:r>
          </w:p>
        </w:tc>
      </w:tr>
    </w:tbl>
    <w:p>
      <w:pPr>
        <w:spacing w:after="160" w:before="60"/>
      </w:pPr>
      <w:r>
        <w:rPr>
          <w:i/>
          <w:iCs/>
          <w:color w:val="555555"/>
        </w:rPr>
        <w:t xml:space="preserve">La tabella documents nella copia include ora i campi storage_mode, content e mime_type: i documenti mxl/abc/mid/kar sono BLOB nel database, gli altri (pdf, audio) restano riferimenti a file su disco.</w:t>
      </w:r>
    </w:p>
    <w:p>
      <w:pPr>
        <w:pStyle w:val="Heading2"/>
        <w:spacing w:after="120" w:before="240"/>
      </w:pPr>
      <w:r>
        <w:t xml:space="preserve">2.3 Porte di accesso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2800"/>
      </w:tblGrid>
      <w:tr>
        <w:tc>
          <w:tcPr>
            <w:tcW w:type="dxa" w:w="2200"/>
            <w:shd w:fill="E8E3F5" w:val="clear"/>
          </w:tcPr>
          <w:p>
            <w:r>
              <w:rPr>
                <w:b/>
                <w:bCs/>
              </w:rPr>
              <w:t xml:space="preserve">Servizio</w:t>
            </w:r>
          </w:p>
        </w:tc>
        <w:tc>
          <w:tcPr>
            <w:tcW w:type="dxa" w:w="1200"/>
            <w:shd w:fill="E8E3F5" w:val="clear"/>
          </w:tcPr>
          <w:p>
            <w:r>
              <w:rPr>
                <w:b/>
                <w:bCs/>
              </w:rPr>
              <w:t xml:space="preserve">Porta</w:t>
            </w:r>
          </w:p>
        </w:tc>
        <w:tc>
          <w:tcPr>
            <w:tcW w:type="dxa" w:w="2800"/>
            <w:shd w:fill="E8E3F5" w:val="clear"/>
          </w:tcPr>
          <w:p>
            <w:r>
              <w:rPr>
                <w:b/>
                <w:bCs/>
              </w:rPr>
              <w:t xml:space="preserve">URL (PC, localhost)</w:t>
            </w:r>
          </w:p>
        </w:tc>
        <w:tc>
          <w:tcPr>
            <w:tcW w:type="dxa" w:w="2800"/>
            <w:shd w:fill="E8E3F5" w:val="clear"/>
          </w:tcPr>
          <w:p>
            <w:r>
              <w:rPr>
                <w:b/>
                <w:bCs/>
              </w:rPr>
              <w:t xml:space="preserve">URL (Termux, rete locale)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Backend API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5000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http://localhost:5000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http://&lt;IP_TELEFONO&gt;:5000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Frontend Web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5173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http://localhost:5173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http://&lt;IP_TELEFONO&gt;:5173</w:t>
            </w:r>
          </w:p>
        </w:tc>
      </w:tr>
    </w:tbl>
    <w:p>
      <w:pPr>
        <w:pStyle w:val="Heading1"/>
        <w:spacing w:after="150" w:before="300"/>
      </w:pPr>
      <w:r>
        <w:t xml:space="preserve">3. Attivazione del sistema</w:t>
      </w:r>
    </w:p>
    <w:p>
      <w:pPr>
        <w:pStyle w:val="Heading2"/>
        <w:spacing w:after="120" w:before="240"/>
      </w:pPr>
      <w:r>
        <w:t xml:space="preserve">3.1 Avvio del Backend (API Server) — PC Windows</w:t>
      </w:r>
    </w:p>
    <w:p>
      <w:pPr>
        <w:spacing w:after="120"/>
      </w:pPr>
      <w:r>
        <w:t xml:space="preserve">Passo 1: Aprire PowerShell</w:t>
      </w:r>
    </w:p>
    <w:p>
      <w:pPr>
        <w:spacing w:after="120"/>
      </w:pPr>
      <w:r>
        <w:t xml:space="preserve">Premere Win + R, digitare powershell e premere Enter.</w:t>
      </w:r>
    </w:p>
    <w:p>
      <w:pPr>
        <w:spacing w:after="120"/>
      </w:pPr>
      <w:r>
        <w:t xml:space="preserve">Passo 2: Posizionarsi nella cartella del backend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cd C:\musica_eventi_e_documenti_web\backend</w:t>
      </w:r>
    </w:p>
    <w:p>
      <w:pPr>
        <w:spacing w:after="120"/>
      </w:pPr>
      <w:r>
        <w:t xml:space="preserve">Passo 3: Avviare il server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spacing w:after="120"/>
      </w:pPr>
      <w:r>
        <w:t xml:space="preserve">Passo 4: Verificare l'avvio — dovresti vedere: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🚀 Server running on http://localhost:5000</w:t>
      </w:r>
      <w:r>
        <w:rPr>
          <w:rFonts w:ascii="Consolas" w:cs="Consolas" w:eastAsia="Consolas" w:hAnsi="Consolas"/>
          <w:sz w:val="19"/>
          <w:szCs w:val="19"/>
        </w:rPr>
        <w:br/>
        <w:t xml:space="preserve">📊 Environment: development</w:t>
      </w:r>
      <w:r>
        <w:rPr>
          <w:rFonts w:ascii="Consolas" w:cs="Consolas" w:eastAsia="Consolas" w:hAnsi="Consolas"/>
          <w:sz w:val="19"/>
          <w:szCs w:val="19"/>
        </w:rPr>
        <w:br/>
        <w:t xml:space="preserve">🔗 Health check: http://localhost:5000/api/health</w:t>
      </w:r>
      <w:r>
        <w:rPr>
          <w:rFonts w:ascii="Consolas" w:cs="Consolas" w:eastAsia="Consolas" w:hAnsi="Consolas"/>
          <w:sz w:val="19"/>
          <w:szCs w:val="19"/>
        </w:rPr>
        <w:br/>
        <w:t xml:space="preserve">✅ Database connection established successfully.</w:t>
      </w:r>
    </w:p>
    <w:p>
      <w:pPr>
        <w:spacing w:after="160" w:before="80"/>
      </w:pPr>
      <w:r>
        <w:rPr>
          <w:b/>
          <w:bCs/>
        </w:rPr>
        <w:t xml:space="preserve">⚠️ IMPORTANTE: </w:t>
      </w:r>
      <w:r>
        <w:t xml:space="preserve">Tenere aperta questa finestra! Il backend deve rimanere in esecuzione.</w:t>
      </w:r>
    </w:p>
    <w:p>
      <w:pPr>
        <w:pStyle w:val="Heading2"/>
        <w:spacing w:after="120" w:before="240"/>
      </w:pPr>
      <w:r>
        <w:t xml:space="preserve">3.2 Avvio del Frontend (Web App) — PC Windows</w:t>
      </w:r>
    </w:p>
    <w:p>
      <w:pPr>
        <w:spacing w:after="120"/>
      </w:pPr>
      <w:r>
        <w:t xml:space="preserve">Passo 1: Aprire una NUOVA finestra PowerShell (mantenendo aperta quella del backend)</w:t>
      </w:r>
    </w:p>
    <w:p>
      <w:pPr>
        <w:spacing w:after="120"/>
      </w:pPr>
      <w:r>
        <w:t xml:space="preserve">Passo 2: Posizionarsi nella cartella del frontend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cd C:\musica_eventi_e_documenti_web\frontend</w:t>
      </w:r>
    </w:p>
    <w:p>
      <w:pPr>
        <w:spacing w:after="120"/>
      </w:pPr>
      <w:r>
        <w:t xml:space="preserve">Passo 3: Avviare il frontend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spacing w:after="120"/>
      </w:pPr>
      <w:r>
        <w:t xml:space="preserve">Passo 4: Verificare l'avvio — dovresti vedere: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VITE v8.2.1 ready in ... ms</w:t>
      </w:r>
      <w:r>
        <w:rPr>
          <w:rFonts w:ascii="Consolas" w:cs="Consolas" w:eastAsia="Consolas" w:hAnsi="Consolas"/>
          <w:sz w:val="19"/>
          <w:szCs w:val="19"/>
        </w:rPr>
        <w:br/>
        <w:t xml:space="preserve">➜ Local: http://localhost:5173/</w:t>
      </w:r>
    </w:p>
    <w:p>
      <w:pPr>
        <w:spacing w:after="160" w:before="80"/>
      </w:pPr>
      <w:r>
        <w:rPr>
          <w:b/>
          <w:bCs/>
        </w:rPr>
        <w:t xml:space="preserve">⚠️ IMPORTANTE: </w:t>
      </w:r>
      <w:r>
        <w:t xml:space="preserve">Tenere aperta anche questa finestra!</w:t>
      </w:r>
    </w:p>
    <w:p>
      <w:pPr>
        <w:pStyle w:val="Heading2"/>
        <w:spacing w:after="120" w:before="240"/>
      </w:pPr>
      <w:r>
        <w:t xml:space="preserve">3.3 Accesso all'applicazione — PC Windows</w:t>
      </w:r>
    </w:p>
    <w:p>
      <w:pPr>
        <w:spacing w:after="60"/>
      </w:pPr>
      <w:r>
        <w:t xml:space="preserve">1. Aprire il browser (Chrome, Edge, Firefox)</w:t>
      </w:r>
    </w:p>
    <w:p>
      <w:pPr>
        <w:spacing w:after="60"/>
      </w:pPr>
      <w:r>
        <w:t xml:space="preserve">2. Inserire nella barra degli indirizzi: http://localhost:5173/</w:t>
      </w:r>
    </w:p>
    <w:p>
      <w:pPr>
        <w:spacing w:after="60"/>
      </w:pPr>
      <w:r>
        <w:t xml:space="preserve">3. Premere Enter</w:t>
      </w:r>
    </w:p>
    <w:p>
      <w:pPr>
        <w:pStyle w:val="Heading2"/>
        <w:spacing w:after="120" w:before="240"/>
      </w:pPr>
      <w:r>
        <w:t xml:space="preserve">3.4 Attivazione su Android (Termux) — distribuzione</w:t>
      </w:r>
    </w:p>
    <w:p>
      <w:pPr>
        <w:spacing w:after="120"/>
      </w:pPr>
      <w:r>
        <w:t xml:space="preserve">Passo 1: Installare Termux (da F-Droid, non dal Play Store) e aprirlo.</w:t>
      </w:r>
    </w:p>
    <w:p>
      <w:pPr>
        <w:spacing w:after="120"/>
      </w:pPr>
      <w:r>
        <w:t xml:space="preserve">Passo 2: Installare Node.js e gli strumenti di base: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pkg update &amp;&amp; pkg upgrade</w:t>
      </w:r>
      <w:r>
        <w:rPr>
          <w:rFonts w:ascii="Consolas" w:cs="Consolas" w:eastAsia="Consolas" w:hAnsi="Consolas"/>
          <w:sz w:val="19"/>
          <w:szCs w:val="19"/>
        </w:rPr>
        <w:br/>
        <w:t xml:space="preserve">pkg install nodejs git</w:t>
      </w:r>
    </w:p>
    <w:p>
      <w:pPr>
        <w:spacing w:after="120"/>
      </w:pPr>
      <w:r>
        <w:t xml:space="preserve">Passo 3: Copiare il progetto sul telefono (es. con git clone, o trasferendo la cartella) e posizionarsi nel backend: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cd musica_eventi_e_documenti_web/backend</w:t>
      </w:r>
      <w:r>
        <w:rPr>
          <w:rFonts w:ascii="Consolas" w:cs="Consolas" w:eastAsia="Consolas" w:hAnsi="Consolas"/>
          <w:sz w:val="19"/>
          <w:szCs w:val="19"/>
        </w:rPr>
        <w:br/>
        <w:t xml:space="preserve">npm install</w:t>
      </w:r>
      <w:r>
        <w:rPr>
          <w:rFonts w:ascii="Consolas" w:cs="Consolas" w:eastAsia="Consolas" w:hAnsi="Consolas"/>
          <w:sz w:val="19"/>
          <w:szCs w:val="19"/>
        </w:rPr>
        <w:br/>
        <w:t xml:space="preserve">npm run dev</w:t>
      </w:r>
    </w:p>
    <w:p>
      <w:pPr>
        <w:spacing w:after="120"/>
      </w:pPr>
      <w:r>
        <w:t xml:space="preserve">Passo 4: In una seconda sessione Termux (tasto per aprire un nuovo pannello, o l'app Termux di nuovo), avviare il frontend: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cd musica_eventi_e_documenti_web/frontend</w:t>
      </w:r>
      <w:r>
        <w:rPr>
          <w:rFonts w:ascii="Consolas" w:cs="Consolas" w:eastAsia="Consolas" w:hAnsi="Consolas"/>
          <w:sz w:val="19"/>
          <w:szCs w:val="19"/>
        </w:rPr>
        <w:br/>
        <w:t xml:space="preserve">npm install</w:t>
      </w:r>
      <w:r>
        <w:rPr>
          <w:rFonts w:ascii="Consolas" w:cs="Consolas" w:eastAsia="Consolas" w:hAnsi="Consolas"/>
          <w:sz w:val="19"/>
          <w:szCs w:val="19"/>
        </w:rPr>
        <w:br/>
        <w:t xml:space="preserve">npm run dev -- --host</w:t>
      </w:r>
    </w:p>
    <w:p>
      <w:pPr>
        <w:spacing w:after="160" w:before="60"/>
      </w:pPr>
      <w:r>
        <w:rPr>
          <w:i/>
          <w:iCs/>
          <w:color w:val="555555"/>
        </w:rPr>
        <w:t xml:space="preserve">Il flag --host è necessario: senza, Vite si mette in ascolto solo su localhost del telefono stesso, non raggiungibile dagli altri dispositivi sulla rete Wi-Fi.</w:t>
      </w:r>
    </w:p>
    <w:p>
      <w:pPr>
        <w:spacing w:after="120"/>
      </w:pPr>
      <w:r>
        <w:t xml:space="preserve">Passo 5: Trovare l'indirizzo IP del telefono sulla rete Wi-Fi: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ifconfig | grep 'inet '</w:t>
      </w:r>
    </w:p>
    <w:p>
      <w:pPr>
        <w:spacing w:after="120"/>
      </w:pPr>
      <w:r>
        <w:t xml:space="preserve">oppure da Impostazioni Android → Wi-Fi → (rete connessa) → dettagli. Sarà un indirizzo tipo 192.168.1.X.</w:t>
      </w:r>
    </w:p>
    <w:p>
      <w:pPr>
        <w:spacing w:after="120"/>
      </w:pPr>
      <w:r>
        <w:t xml:space="preserve">Passo 6: Da un altro dispositivo sulla STESSA rete Wi-Fi, aprire nel browser: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http://192.168.1.X:5173/</w:t>
      </w:r>
    </w:p>
    <w:p>
      <w:pPr>
        <w:spacing w:after="160" w:before="80"/>
      </w:pPr>
      <w:r>
        <w:rPr>
          <w:b/>
          <w:bCs/>
        </w:rPr>
        <w:t xml:space="preserve">⚠️ IMPORTANTE: </w:t>
      </w:r>
      <w:r>
        <w:t xml:space="preserve">Il telefono deve restare acceso, con Termux in esecuzione e lo schermo non in stop profondo (verificare le impostazioni di risparmio energetico che potrebbero terminare Termux in background).</w:t>
      </w:r>
    </w:p>
    <w:p>
      <w:pPr>
        <w:pStyle w:val="Heading1"/>
        <w:spacing w:after="150" w:before="300"/>
      </w:pPr>
      <w:r>
        <w:t xml:space="preserve">4. Verifica del funzionamento</w:t>
      </w:r>
    </w:p>
    <w:p>
      <w:pPr>
        <w:pStyle w:val="Heading2"/>
        <w:spacing w:after="120" w:before="240"/>
      </w:pPr>
      <w:r>
        <w:t xml:space="preserve">4.1 Health check backend</w:t>
      </w:r>
    </w:p>
    <w:p>
      <w:pPr>
        <w:spacing w:after="120"/>
      </w:pPr>
      <w:r>
        <w:t xml:space="preserve">Nel browser, aprire: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http://localhost:5000/api/health</w:t>
      </w:r>
    </w:p>
    <w:p>
      <w:pPr>
        <w:spacing w:after="120"/>
      </w:pPr>
      <w:r>
        <w:t xml:space="preserve">Dovresti vedere: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{"status":"OK","timestamp":"...","version":"1.0.0","message":"Musica Eventi e Documenti API"}</w:t>
      </w:r>
    </w:p>
    <w:p>
      <w:pPr>
        <w:pStyle w:val="Heading2"/>
        <w:spacing w:after="120" w:before="240"/>
      </w:pPr>
      <w:r>
        <w:t xml:space="preserve">4.2 Verifica eventi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http://localhost:5000/api/events</w:t>
      </w:r>
    </w:p>
    <w:p>
      <w:pPr>
        <w:spacing w:after="120"/>
      </w:pPr>
      <w:r>
        <w:t xml:space="preserve">Dovresti vedere il JSON degli eventi.</w:t>
      </w:r>
    </w:p>
    <w:p>
      <w:pPr>
        <w:pStyle w:val="Heading2"/>
        <w:spacing w:after="120" w:before="240"/>
      </w:pPr>
      <w:r>
        <w:t xml:space="preserve">4.3 Verifica frontend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http://localhost:5173/</w:t>
      </w:r>
    </w:p>
    <w:p>
      <w:pPr>
        <w:spacing w:after="120"/>
      </w:pPr>
      <w:r>
        <w:t xml:space="preserve">Dovresti vedere la lista degli eventi.</w:t>
      </w:r>
    </w:p>
    <w:p>
      <w:pPr>
        <w:pStyle w:val="Heading2"/>
        <w:spacing w:after="120" w:before="240"/>
      </w:pPr>
      <w:r>
        <w:t xml:space="preserve">4.4 Verifica visualizzatore spartiti</w:t>
      </w:r>
    </w:p>
    <w:p>
      <w:pPr>
        <w:spacing w:after="120"/>
      </w:pPr>
      <w:r>
        <w:t xml:space="preserve">Apri un evento con un brano che ha un documento ABC o MXL, clicca sul pulsante del documento: si apre spartito-viewer.html in una nuova scheda, con lo spartito già caricato e pronto per l'esecuzione.</w:t>
      </w:r>
    </w:p>
    <w:p>
      <w:pPr>
        <w:spacing w:after="160" w:before="60"/>
      </w:pPr>
      <w:r>
        <w:rPr>
          <w:i/>
          <w:iCs/>
          <w:color w:val="555555"/>
        </w:rPr>
        <w:t xml:space="preserve">Serve una connessione Internet attiva sul dispositivo che apre il visualizzatore (carica le librerie abcjs/JSZip da CDN), anche se il resto del sistema gira in rete locale senza Internet.</w:t>
      </w:r>
    </w:p>
    <w:p>
      <w:pPr>
        <w:pStyle w:val="Heading1"/>
        <w:spacing w:after="150" w:before="300"/>
      </w:pPr>
      <w:r>
        <w:t xml:space="preserve">5. Sincronizzazione dei dati</w:t>
      </w:r>
    </w:p>
    <w:p>
      <w:pPr>
        <w:pStyle w:val="Heading2"/>
        <w:spacing w:after="120" w:before="240"/>
      </w:pPr>
      <w:r>
        <w:t xml:space="preserve">5.1 Sincronizzazione manuale</w:t>
      </w:r>
    </w:p>
    <w:p>
      <w:pPr>
        <w:spacing w:after="120"/>
      </w:pPr>
      <w:r>
        <w:t xml:space="preserve">Esegue la sincronizzazione immediata dal database sorgente alla copia web.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cd .../musica_eventi_e_documenti_web/scripts</w:t>
      </w:r>
      <w:r>
        <w:rPr>
          <w:rFonts w:ascii="Consolas" w:cs="Consolas" w:eastAsia="Consolas" w:hAnsi="Consolas"/>
          <w:sz w:val="19"/>
          <w:szCs w:val="19"/>
        </w:rPr>
        <w:br/>
        <w:t xml:space="preserve">node sync-incremental.js</w:t>
      </w:r>
    </w:p>
    <w:p>
      <w:pPr>
        <w:spacing w:after="120"/>
      </w:pPr>
      <w:r>
        <w:t xml:space="preserve">Output atteso: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🚀 AVVIO SINCRONIZZAZIONE INCREMENTALE</w:t>
      </w:r>
      <w:r>
        <w:rPr>
          <w:rFonts w:ascii="Consolas" w:cs="Consolas" w:eastAsia="Consolas" w:hAnsi="Consolas"/>
          <w:sz w:val="19"/>
          <w:szCs w:val="19"/>
        </w:rPr>
        <w:br/>
        <w:t xml:space="preserve">📅 Ultima sincronizzazione: 2026-08-10T15:36:55.000Z</w:t>
      </w:r>
      <w:r>
        <w:rPr>
          <w:rFonts w:ascii="Consolas" w:cs="Consolas" w:eastAsia="Consolas" w:hAnsi="Consolas"/>
          <w:sz w:val="19"/>
          <w:szCs w:val="19"/>
        </w:rPr>
        <w:br/>
        <w:t xml:space="preserve">📂 Database sorgente: C:/Users/LINOP/Documents/musica_eventi_e_documenti.db</w:t>
      </w:r>
      <w:r>
        <w:rPr>
          <w:rFonts w:ascii="Consolas" w:cs="Consolas" w:eastAsia="Consolas" w:hAnsi="Consolas"/>
          <w:sz w:val="19"/>
          <w:szCs w:val="19"/>
        </w:rPr>
        <w:br/>
        <w:t xml:space="preserve">📂 Database copia: .../musica_eventi_e_documenti_web.db</w:t>
      </w:r>
      <w:r>
        <w:rPr>
          <w:rFonts w:ascii="Consolas" w:cs="Consolas" w:eastAsia="Consolas" w:hAnsi="Consolas"/>
          <w:sz w:val="19"/>
          <w:szCs w:val="19"/>
        </w:rPr>
        <w:br/>
        <w:t xml:space="preserve">🔄 Sincronizzazione: events</w:t>
      </w:r>
      <w:r>
        <w:rPr>
          <w:rFonts w:ascii="Consolas" w:cs="Consolas" w:eastAsia="Consolas" w:hAnsi="Consolas"/>
          <w:sz w:val="19"/>
          <w:szCs w:val="19"/>
        </w:rPr>
        <w:br/>
        <w:t xml:space="preserve">📝 10 record da sincronizzare</w:t>
      </w:r>
      <w:r>
        <w:rPr>
          <w:rFonts w:ascii="Consolas" w:cs="Consolas" w:eastAsia="Consolas" w:hAnsi="Consolas"/>
          <w:sz w:val="19"/>
          <w:szCs w:val="19"/>
        </w:rPr>
        <w:br/>
        <w:t xml:space="preserve">✅ Sincronizzati 10 record</w:t>
      </w:r>
      <w:r>
        <w:rPr>
          <w:rFonts w:ascii="Consolas" w:cs="Consolas" w:eastAsia="Consolas" w:hAnsi="Consolas"/>
          <w:sz w:val="19"/>
          <w:szCs w:val="19"/>
        </w:rPr>
        <w:br/>
        <w:t xml:space="preserve">🔄 Sincronizzazione: documents</w:t>
      </w:r>
      <w:r>
        <w:rPr>
          <w:rFonts w:ascii="Consolas" w:cs="Consolas" w:eastAsia="Consolas" w:hAnsi="Consolas"/>
          <w:sz w:val="19"/>
          <w:szCs w:val="19"/>
        </w:rPr>
        <w:br/>
        <w:t xml:space="preserve">🔧 Aggiungo colonna mancante documents.storage_mode (TEXT)   ← solo la prima volta dopo l'aggiornamento</w:t>
      </w:r>
      <w:r>
        <w:rPr>
          <w:rFonts w:ascii="Consolas" w:cs="Consolas" w:eastAsia="Consolas" w:hAnsi="Consolas"/>
          <w:sz w:val="19"/>
          <w:szCs w:val="19"/>
        </w:rPr>
        <w:br/>
        <w:t xml:space="preserve">🔧 Aggiungo colonna mancante documents.content (BLOB)</w:t>
      </w:r>
      <w:r>
        <w:rPr>
          <w:rFonts w:ascii="Consolas" w:cs="Consolas" w:eastAsia="Consolas" w:hAnsi="Consolas"/>
          <w:sz w:val="19"/>
          <w:szCs w:val="19"/>
        </w:rPr>
        <w:br/>
        <w:t xml:space="preserve">🔧 Aggiungo colonna mancante documents.mime_type (TEXT)</w:t>
      </w:r>
      <w:r>
        <w:rPr>
          <w:rFonts w:ascii="Consolas" w:cs="Consolas" w:eastAsia="Consolas" w:hAnsi="Consolas"/>
          <w:sz w:val="19"/>
          <w:szCs w:val="19"/>
        </w:rPr>
        <w:br/>
        <w:t xml:space="preserve">✅ Sincronizzati N record</w:t>
      </w:r>
      <w:r>
        <w:rPr>
          <w:rFonts w:ascii="Consolas" w:cs="Consolas" w:eastAsia="Consolas" w:hAnsi="Consolas"/>
          <w:sz w:val="19"/>
          <w:szCs w:val="19"/>
        </w:rPr>
        <w:br/>
        <w:t xml:space="preserve">🔄 Sincronizzazione: event_song_documents</w:t>
      </w:r>
      <w:r>
        <w:rPr>
          <w:rFonts w:ascii="Consolas" w:cs="Consolas" w:eastAsia="Consolas" w:hAnsi="Consolas"/>
          <w:sz w:val="19"/>
          <w:szCs w:val="19"/>
        </w:rPr>
        <w:br/>
        <w:t xml:space="preserve">✅ Sincronizzati N record</w:t>
      </w:r>
      <w:r>
        <w:rPr>
          <w:rFonts w:ascii="Consolas" w:cs="Consolas" w:eastAsia="Consolas" w:hAnsi="Consolas"/>
          <w:sz w:val="19"/>
          <w:szCs w:val="19"/>
        </w:rPr>
        <w:br/>
        <w:t xml:space="preserve">...</w:t>
      </w:r>
      <w:r>
        <w:rPr>
          <w:rFonts w:ascii="Consolas" w:cs="Consolas" w:eastAsia="Consolas" w:hAnsi="Consolas"/>
          <w:sz w:val="19"/>
          <w:szCs w:val="19"/>
        </w:rPr>
        <w:br/>
        <w:t xml:space="preserve">✅ SINCRONIZZAZIONE COMPLETATA!</w:t>
      </w:r>
    </w:p>
    <w:p>
      <w:pPr>
        <w:spacing w:after="160" w:before="60"/>
      </w:pPr>
      <w:r>
        <w:rPr>
          <w:i/>
          <w:iCs/>
          <w:color w:val="555555"/>
        </w:rPr>
        <w:t xml:space="preserve">Le righe "🔧 Aggiungo colonna mancante..." compaiono solo se la copia web non ha ancora lo schema aggiornato: lo script ora lo allinea da solo, prima causava un errore "no such column".</w:t>
      </w:r>
    </w:p>
    <w:p>
      <w:pPr>
        <w:pStyle w:val="Heading2"/>
        <w:spacing w:after="120" w:before="240"/>
      </w:pPr>
      <w:r>
        <w:t xml:space="preserve">5.2 Sincronizzazione automatica — solo PC Windows (opzionale)</w:t>
      </w:r>
    </w:p>
    <w:p>
      <w:pPr>
        <w:spacing w:after="120"/>
      </w:pPr>
      <w:r>
        <w:t xml:space="preserve">Crea un task che esegue la sincronizzazione ogni notte alle 02:00: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$action = New-ScheduledTaskAction -Execute "node" -Argument "C:\musica_eventi_e_documenti_web\scripts\sync-incremental.js"</w:t>
      </w:r>
      <w:r>
        <w:rPr>
          <w:rFonts w:ascii="Consolas" w:cs="Consolas" w:eastAsia="Consolas" w:hAnsi="Consolas"/>
          <w:sz w:val="19"/>
          <w:szCs w:val="19"/>
        </w:rPr>
        <w:br/>
        <w:t xml:space="preserve">$trigger = New-ScheduledTaskTrigger -Daily -At 2am</w:t>
      </w:r>
      <w:r>
        <w:rPr>
          <w:rFonts w:ascii="Consolas" w:cs="Consolas" w:eastAsia="Consolas" w:hAnsi="Consolas"/>
          <w:sz w:val="19"/>
          <w:szCs w:val="19"/>
        </w:rPr>
        <w:br/>
        <w:t xml:space="preserve">$principal = New-ScheduledTaskPrincipal -UserId "SYSTEM" -LogonType ServiceAccount</w:t>
      </w:r>
      <w:r>
        <w:rPr>
          <w:rFonts w:ascii="Consolas" w:cs="Consolas" w:eastAsia="Consolas" w:hAnsi="Consolas"/>
          <w:sz w:val="19"/>
          <w:szCs w:val="19"/>
        </w:rPr>
        <w:br/>
        <w:t xml:space="preserve">Register-ScheduledTask -TaskName "SyncMusicaDb" -Action $action -Trigger $trigger -Principal $principal</w:t>
      </w:r>
    </w:p>
    <w:p>
      <w:pPr>
        <w:spacing w:after="160" w:before="60"/>
      </w:pPr>
      <w:r>
        <w:rPr>
          <w:i/>
          <w:iCs/>
          <w:color w:val="555555"/>
        </w:rPr>
        <w:t xml:space="preserve">Su Termux/Android non esiste l'equivalente di Task Scheduler: per una sincronizzazione periodica valutare termux-job-scheduler o semplicemente lanciare node sync-incremental.js manualmente prima di ogni evento.</w:t>
      </w:r>
    </w:p>
    <w:p>
      <w:pPr>
        <w:pStyle w:val="Heading1"/>
        <w:spacing w:after="150" w:before="300"/>
      </w:pPr>
      <w:r>
        <w:t xml:space="preserve">6. Comandi rapidi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c>
          <w:tcPr>
            <w:tcW w:type="dxa" w:w="2200"/>
            <w:shd w:fill="E8E3F5" w:val="clear"/>
          </w:tcPr>
          <w:p>
            <w:r>
              <w:rPr>
                <w:b/>
                <w:bCs/>
              </w:rPr>
              <w:t xml:space="preserve">Operazione</w:t>
            </w:r>
          </w:p>
        </w:tc>
        <w:tc>
          <w:tcPr>
            <w:tcW w:type="dxa" w:w="3600"/>
            <w:shd w:fill="E8E3F5" w:val="clear"/>
          </w:tcPr>
          <w:p>
            <w:r>
              <w:rPr>
                <w:b/>
                <w:bCs/>
              </w:rPr>
              <w:t xml:space="preserve">Comando (PC Windows)</w:t>
            </w:r>
          </w:p>
        </w:tc>
        <w:tc>
          <w:tcPr>
            <w:tcW w:type="dxa" w:w="3200"/>
            <w:shd w:fill="E8E3F5" w:val="clear"/>
          </w:tcPr>
          <w:p>
            <w:r>
              <w:rPr>
                <w:b/>
                <w:bCs/>
              </w:rPr>
              <w:t xml:space="preserve">Comando (Termux)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Avvia Backend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cd ...\backend; npm run dev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cd .../backend &amp;&amp; npm run dev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Avvia Frontend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cd ...\frontend; npm run dev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cd .../frontend &amp;&amp; npm run dev -- --host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Sincronizza DB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cd ...\scripts; node sync-incremental.js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cd .../scripts &amp;&amp; node sync-incremental.js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Apri Frontend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start http://localhost:5173/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Apri API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start http://localhost:5000/api/events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Verifica Health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curl -UseBasicParsing http://localhost:5000/api/health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curl http://localhost:5000/api/health</w:t>
            </w:r>
          </w:p>
        </w:tc>
      </w:tr>
    </w:tbl>
    <w:p>
      <w:pPr>
        <w:pStyle w:val="Heading1"/>
        <w:spacing w:after="150" w:before="300"/>
      </w:pPr>
      <w:r>
        <w:t xml:space="preserve">7. Risoluzione problemi</w:t>
      </w:r>
    </w:p>
    <w:p>
      <w:pPr>
        <w:pStyle w:val="Heading2"/>
        <w:spacing w:after="120" w:before="240"/>
      </w:pPr>
      <w:r>
        <w:t xml:space="preserve">7.1 Il backend non si avvia</w:t>
      </w:r>
    </w:p>
    <w:p>
      <w:pPr>
        <w:spacing w:after="120"/>
      </w:pPr>
      <w:r>
        <w:t xml:space="preserve">Sintomo: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Error: Cannot find module '...'</w:t>
      </w:r>
    </w:p>
    <w:p>
      <w:pPr>
        <w:spacing w:after="120"/>
      </w:pPr>
      <w:r>
        <w:t xml:space="preserve">Soluzione: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cd .../musica_eventi_e_documenti_web/backend</w:t>
      </w:r>
      <w:r>
        <w:rPr>
          <w:rFonts w:ascii="Consolas" w:cs="Consolas" w:eastAsia="Consolas" w:hAnsi="Consolas"/>
          <w:sz w:val="19"/>
          <w:szCs w:val="19"/>
        </w:rPr>
        <w:br/>
        <w:t xml:space="preserve">npm install</w:t>
      </w:r>
    </w:p>
    <w:p>
      <w:pPr>
        <w:pStyle w:val="Heading2"/>
        <w:spacing w:after="120" w:before="240"/>
      </w:pPr>
      <w:r>
        <w:t xml:space="preserve">7.2 La porta 5000 è occupata</w:t>
      </w:r>
    </w:p>
    <w:p>
      <w:pPr>
        <w:spacing w:after="120"/>
      </w:pPr>
      <w:r>
        <w:t xml:space="preserve">Sintomo: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Error: listen EADDRINUSE: address already in use :::5000</w:t>
      </w:r>
    </w:p>
    <w:p>
      <w:pPr>
        <w:spacing w:after="120"/>
      </w:pPr>
      <w:r>
        <w:t xml:space="preserve">Soluzione 1 — cambiare porta, modificare backend/.env: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PORT=5001</w:t>
      </w:r>
    </w:p>
    <w:p>
      <w:pPr>
        <w:spacing w:after="120"/>
      </w:pPr>
      <w:r>
        <w:t xml:space="preserve">Soluzione 2 — trovare e fermare il processo (Windows):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netstat -ano | findstr :5000</w:t>
      </w:r>
      <w:r>
        <w:rPr>
          <w:rFonts w:ascii="Consolas" w:cs="Consolas" w:eastAsia="Consolas" w:hAnsi="Consolas"/>
          <w:sz w:val="19"/>
          <w:szCs w:val="19"/>
        </w:rPr>
        <w:br/>
        <w:t xml:space="preserve">taskkill /PID [PID] /F</w:t>
      </w:r>
    </w:p>
    <w:p>
      <w:pPr>
        <w:spacing w:after="120"/>
      </w:pPr>
      <w:r>
        <w:t xml:space="preserve">Soluzione 2 — trovare e fermare il processo (Termux):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netstat -tulnp | grep 5000</w:t>
      </w:r>
      <w:r>
        <w:rPr>
          <w:rFonts w:ascii="Consolas" w:cs="Consolas" w:eastAsia="Consolas" w:hAnsi="Consolas"/>
          <w:sz w:val="19"/>
          <w:szCs w:val="19"/>
        </w:rPr>
        <w:br/>
        <w:t xml:space="preserve">kill -9 [PID]</w:t>
      </w:r>
    </w:p>
    <w:p>
      <w:pPr>
        <w:pStyle w:val="Heading2"/>
        <w:spacing w:after="120" w:before="240"/>
      </w:pPr>
      <w:r>
        <w:t xml:space="preserve">7.3 Il frontend non si connette al backend</w:t>
      </w:r>
    </w:p>
    <w:p>
      <w:pPr>
        <w:spacing w:after="120"/>
      </w:pPr>
      <w:r>
        <w:t xml:space="preserve">Sintomo: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Failed to load resource: the server responded with a status of 502</w:t>
      </w:r>
    </w:p>
    <w:p>
      <w:pPr>
        <w:spacing w:after="120"/>
      </w:pPr>
      <w:r>
        <w:t xml:space="preserve">Soluzione 1 — verificare che il backend sia in esecuzione: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curl -UseBasicParsing http://localhost:5000/api/health</w:t>
      </w:r>
    </w:p>
    <w:p>
      <w:pPr>
        <w:spacing w:after="120"/>
      </w:pPr>
      <w:r>
        <w:t xml:space="preserve">Soluzione 2 — verificare il proxy in vite.config.js: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server: {</w:t>
      </w:r>
      <w:r>
        <w:rPr>
          <w:rFonts w:ascii="Consolas" w:cs="Consolas" w:eastAsia="Consolas" w:hAnsi="Consolas"/>
          <w:sz w:val="19"/>
          <w:szCs w:val="19"/>
        </w:rPr>
        <w:br/>
        <w:t xml:space="preserve">  proxy: {</w:t>
      </w:r>
      <w:r>
        <w:rPr>
          <w:rFonts w:ascii="Consolas" w:cs="Consolas" w:eastAsia="Consolas" w:hAnsi="Consolas"/>
          <w:sz w:val="19"/>
          <w:szCs w:val="19"/>
        </w:rPr>
        <w:br/>
        <w:t xml:space="preserve">    '/api': {</w:t>
      </w:r>
      <w:r>
        <w:rPr>
          <w:rFonts w:ascii="Consolas" w:cs="Consolas" w:eastAsia="Consolas" w:hAnsi="Consolas"/>
          <w:sz w:val="19"/>
          <w:szCs w:val="19"/>
        </w:rPr>
        <w:br/>
        <w:t xml:space="preserve">      target: 'http://localhost:5000', // deve essere corretto</w:t>
      </w:r>
      <w:r>
        <w:rPr>
          <w:rFonts w:ascii="Consolas" w:cs="Consolas" w:eastAsia="Consolas" w:hAnsi="Consolas"/>
          <w:sz w:val="19"/>
          <w:szCs w:val="19"/>
        </w:rPr>
        <w:br/>
        <w:t xml:space="preserve">      changeOrigin: true,</w:t>
      </w:r>
      <w:r>
        <w:rPr>
          <w:rFonts w:ascii="Consolas" w:cs="Consolas" w:eastAsia="Consolas" w:hAnsi="Consolas"/>
          <w:sz w:val="19"/>
          <w:szCs w:val="19"/>
        </w:rPr>
        <w:br/>
        <w:t xml:space="preserve">    }</w:t>
      </w:r>
      <w:r>
        <w:rPr>
          <w:rFonts w:ascii="Consolas" w:cs="Consolas" w:eastAsia="Consolas" w:hAnsi="Consolas"/>
          <w:sz w:val="19"/>
          <w:szCs w:val="19"/>
        </w:rPr>
        <w:br/>
        <w:t xml:space="preserve">  }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20" w:before="240"/>
      </w:pPr>
      <w:r>
        <w:t xml:space="preserve">7.4 Il database copia non esiste</w:t>
      </w:r>
    </w:p>
    <w:p>
      <w:pPr>
        <w:spacing w:after="120"/>
      </w:pPr>
      <w:r>
        <w:t xml:space="preserve">Sintomo: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❌ Unable to connect to the database</w:t>
      </w:r>
    </w:p>
    <w:p>
      <w:pPr>
        <w:spacing w:after="120"/>
      </w:pPr>
      <w:r>
        <w:t xml:space="preserve">Soluzione: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cd .../musica_eventi_e_documenti_web/scripts</w:t>
      </w:r>
      <w:r>
        <w:rPr>
          <w:rFonts w:ascii="Consolas" w:cs="Consolas" w:eastAsia="Consolas" w:hAnsi="Consolas"/>
          <w:sz w:val="19"/>
          <w:szCs w:val="19"/>
        </w:rPr>
        <w:br/>
        <w:t xml:space="preserve">node sync-incremental.js</w:t>
      </w:r>
    </w:p>
    <w:p>
      <w:pPr>
        <w:pStyle w:val="Heading2"/>
        <w:spacing w:after="120" w:before="240"/>
      </w:pPr>
      <w:r>
        <w:t xml:space="preserve">7.5 Il file del database sorgente non viene trovato</w:t>
      </w:r>
    </w:p>
    <w:p>
      <w:pPr>
        <w:spacing w:after="120"/>
      </w:pPr>
      <w:r>
        <w:t xml:space="preserve">Sintomo: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❌ ERRORE: File database sorgente non trovato in ...</w:t>
      </w:r>
    </w:p>
    <w:p>
      <w:pPr>
        <w:spacing w:after="120"/>
      </w:pPr>
      <w:r>
        <w:t xml:space="preserve">Soluzione — verificare il percorso in backend/.env: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SQLITE_DB_PATH=C:/Users/[TUO_NOME_UTENTE]/Documents/musica_eventi_e_documenti.db</w:t>
      </w:r>
    </w:p>
    <w:p>
      <w:pPr>
        <w:pStyle w:val="Heading2"/>
        <w:spacing w:after="120" w:before="240"/>
      </w:pPr>
      <w:r>
        <w:t xml:space="preserve">7.6 Un documento risulta "marcato come blob ma senza contenuto"</w:t>
      </w:r>
    </w:p>
    <w:p>
      <w:pPr>
        <w:spacing w:after="120"/>
      </w:pPr>
      <w:r>
        <w:t xml:space="preserve">Sintomo: aprendo un documento mxl/abc/mid/kar, l'API risponde 404 con questo messaggio.</w:t>
      </w:r>
    </w:p>
    <w:p>
      <w:pPr>
        <w:spacing w:after="120"/>
      </w:pPr>
      <w:r>
        <w:t xml:space="preserve">Causa: il campo content è ancora vuoto sul database sorgente — va popolato eseguendo lo script dedicato lato app Flutter (populate_blob_content.dart) prima che la sincronizzazione possa portarlo sulla copia web.</w:t>
      </w:r>
    </w:p>
    <w:p>
      <w:pPr>
        <w:spacing w:after="120"/>
      </w:pPr>
      <w:r>
        <w:t xml:space="preserve">Soluzione: sull'app Flutter, eseguire lo script di popolamento BLOB, poi rilanciare node sync-incremental.js.</w:t>
      </w:r>
    </w:p>
    <w:p>
      <w:pPr>
        <w:pStyle w:val="Heading2"/>
        <w:spacing w:after="120" w:before="240"/>
      </w:pPr>
      <w:r>
        <w:t xml:space="preserve">7.7 Da un altro dispositivo non riesco a raggiungere il telefono (solo Termux)</w:t>
      </w:r>
    </w:p>
    <w:p>
      <w:pPr>
        <w:spacing w:after="120"/>
      </w:pPr>
      <w:r>
        <w:t xml:space="preserve">Sintomo: il frontend/backend funzionano se aperti dal browser dello stesso telefono, ma non da altri dispositivi in rete.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Verificare di aver avviato il frontend con npm run dev -- --host (senza, resta su localhost)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Verificare che il dispositivo che si collega sia sulla STESSA rete Wi-Fi del telefono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Verificare l'IP del telefono con ifconfig, potrebbe essere cambiato se il router lo riassegna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Alcuni router isolano i dispositivi tra loro ("AP/client isolation"): se attivo, va disattivato dalle impostazioni del router</w:t>
      </w:r>
    </w:p>
    <w:p>
      <w:pPr>
        <w:pStyle w:val="Heading1"/>
        <w:spacing w:after="150" w:before="300"/>
      </w:pPr>
      <w:r>
        <w:t xml:space="preserve">8. File di configurazione</w:t>
      </w:r>
    </w:p>
    <w:p>
      <w:pPr>
        <w:pStyle w:val="Heading2"/>
        <w:spacing w:after="120" w:before="240"/>
      </w:pPr>
      <w:r>
        <w:t xml:space="preserve">8.1 backend/.env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# Server</w:t>
      </w:r>
      <w:r>
        <w:rPr>
          <w:rFonts w:ascii="Consolas" w:cs="Consolas" w:eastAsia="Consolas" w:hAnsi="Consolas"/>
          <w:sz w:val="19"/>
          <w:szCs w:val="19"/>
        </w:rPr>
        <w:br/>
        <w:t xml:space="preserve">PORT=5000</w:t>
      </w:r>
      <w:r>
        <w:rPr>
          <w:rFonts w:ascii="Consolas" w:cs="Consolas" w:eastAsia="Consolas" w:hAnsi="Consolas"/>
          <w:sz w:val="19"/>
          <w:szCs w:val="19"/>
        </w:rPr>
        <w:br/>
        <w:t xml:space="preserve">NODE_ENV=development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Database Copia (SQLite)</w:t>
      </w:r>
      <w:r>
        <w:rPr>
          <w:rFonts w:ascii="Consolas" w:cs="Consolas" w:eastAsia="Consolas" w:hAnsi="Consolas"/>
          <w:sz w:val="19"/>
          <w:szCs w:val="19"/>
        </w:rPr>
        <w:br/>
        <w:t xml:space="preserve">DB_TYPE=sqlite</w:t>
      </w:r>
      <w:r>
        <w:rPr>
          <w:rFonts w:ascii="Consolas" w:cs="Consolas" w:eastAsia="Consolas" w:hAnsi="Consolas"/>
          <w:sz w:val="19"/>
          <w:szCs w:val="19"/>
        </w:rPr>
        <w:br/>
        <w:t xml:space="preserve">DB_STORAGE=./data/musica_eventi_e_documenti_web.db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Database Sorgente (percorso assoluto)</w:t>
      </w:r>
      <w:r>
        <w:rPr>
          <w:rFonts w:ascii="Consolas" w:cs="Consolas" w:eastAsia="Consolas" w:hAnsi="Consolas"/>
          <w:sz w:val="19"/>
          <w:szCs w:val="19"/>
        </w:rPr>
        <w:br/>
        <w:t xml:space="preserve">SQLITE_DB_PATH=C:/Users/LINOP/Documents/musica_eventi_e_documenti.db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CORS</w:t>
      </w:r>
      <w:r>
        <w:rPr>
          <w:rFonts w:ascii="Consolas" w:cs="Consolas" w:eastAsia="Consolas" w:hAnsi="Consolas"/>
          <w:sz w:val="19"/>
          <w:szCs w:val="19"/>
        </w:rPr>
        <w:br/>
        <w:t xml:space="preserve">CORS_ORIGIN=http://localhost:5173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JWT (opzionale)</w:t>
      </w:r>
      <w:r>
        <w:rPr>
          <w:rFonts w:ascii="Consolas" w:cs="Consolas" w:eastAsia="Consolas" w:hAnsi="Consolas"/>
          <w:sz w:val="19"/>
          <w:szCs w:val="19"/>
        </w:rPr>
        <w:br/>
        <w:t xml:space="preserve">JWT_SECRET=your_super_secret_key</w:t>
      </w:r>
      <w:r>
        <w:rPr>
          <w:rFonts w:ascii="Consolas" w:cs="Consolas" w:eastAsia="Consolas" w:hAnsi="Consolas"/>
          <w:sz w:val="19"/>
          <w:szCs w:val="19"/>
        </w:rPr>
        <w:br/>
        <w:t xml:space="preserve">JWT_EXPIRE=7d</w:t>
      </w:r>
    </w:p>
    <w:p>
      <w:pPr>
        <w:pStyle w:val="Heading2"/>
        <w:spacing w:after="120" w:before="240"/>
      </w:pPr>
      <w:r>
        <w:t xml:space="preserve">8.2 frontend/.env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VITE_API_URL=http://localhost:5000/api</w:t>
      </w:r>
      <w:r>
        <w:rPr>
          <w:rFonts w:ascii="Consolas" w:cs="Consolas" w:eastAsia="Consolas" w:hAnsi="Consolas"/>
          <w:sz w:val="19"/>
          <w:szCs w:val="19"/>
        </w:rPr>
        <w:br/>
        <w:t xml:space="preserve">VITE_APP_NAME=Musica Eventi e Documenti</w:t>
      </w:r>
    </w:p>
    <w:p>
      <w:pPr>
        <w:pStyle w:val="Heading1"/>
        <w:spacing w:after="150" w:before="300"/>
      </w:pPr>
      <w:r>
        <w:t xml:space="preserve">9. Arrestare il sistema</w:t>
      </w:r>
    </w:p>
    <w:p>
      <w:pPr>
        <w:pStyle w:val="Heading2"/>
        <w:spacing w:after="120" w:before="240"/>
      </w:pPr>
      <w:r>
        <w:t xml:space="preserve">9.1 Fermare il frontend</w:t>
      </w:r>
    </w:p>
    <w:p>
      <w:pPr>
        <w:spacing w:after="120"/>
      </w:pPr>
      <w:r>
        <w:t xml:space="preserve">Nella finestra del frontend, premere Ctrl+C e poi Y e Enter.</w:t>
      </w:r>
    </w:p>
    <w:p>
      <w:pPr>
        <w:pStyle w:val="Heading2"/>
        <w:spacing w:after="120" w:before="240"/>
      </w:pPr>
      <w:r>
        <w:t xml:space="preserve">9.2 Fermare il backend</w:t>
      </w:r>
    </w:p>
    <w:p>
      <w:pPr>
        <w:spacing w:after="120"/>
      </w:pPr>
      <w:r>
        <w:t xml:space="preserve">Nella finestra del backend, premere Ctrl+C.</w:t>
      </w:r>
    </w:p>
    <w:p>
      <w:pPr>
        <w:pStyle w:val="Heading1"/>
        <w:spacing w:after="150" w:before="300"/>
      </w:pPr>
      <w:r>
        <w:t xml:space="preserve">10. Riepilogo schematico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sz w:val="19"/>
          <w:szCs w:val="19"/>
        </w:rPr>
        <w:br/>
        <w:t xml:space="preserve">│ MUSICA_EVENTI_E_DOCUMENTI_WEB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                 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┌────────────────────┐        ┌────────────────────┐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│   BACKEND API       │        │   FRONTEND WEB      │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│   Node.js + Express  │        │   React + Vite       │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│                     │        │                     │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│   Porta: 5000       │◄──────►│   Porta: 5173       │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│   + /tools (viewer) │        │                     │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└─────────┬───────────┘        └────────────────────┘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     │           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     ▼           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┌────────────────────┐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│   DATABASE COPIA     │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│   SQLite             │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│   ./backend/data/    │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└─────────────────────┘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     ▲           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     │           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┌─────────┴───────────┐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│   SINCRONIZZAZIONE    │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│   scripts/            │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│   sync-incremental.js │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└────────────────────┘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                                                                │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Esecuzione su PC Windows: tutto in locale, accesso via localhost.</w:t>
      </w:r>
      <w:r>
        <w:rPr>
          <w:rFonts w:ascii="Consolas" w:cs="Consolas" w:eastAsia="Consolas" w:hAnsi="Consolas"/>
          <w:sz w:val="19"/>
          <w:szCs w:val="19"/>
        </w:rPr>
        <w:br/>
        <w:t xml:space="preserve">Esecuzione su Android/Termux: stesso schema, in esecuzione sul telefono,</w:t>
      </w:r>
      <w:r>
        <w:rPr>
          <w:rFonts w:ascii="Consolas" w:cs="Consolas" w:eastAsia="Consolas" w:hAnsi="Consolas"/>
          <w:sz w:val="19"/>
          <w:szCs w:val="19"/>
        </w:rPr>
        <w:br/>
        <w:t xml:space="preserve">accesso da altri dispositivi via IP di rete locale (192.168.1.X).</w:t>
      </w:r>
    </w:p>
    <w:p>
      <w:pPr>
        <w:pStyle w:val="Heading1"/>
        <w:spacing w:after="150" w:before="300"/>
      </w:pPr>
      <w:r>
        <w:t xml:space="preserve">11. Contatti e supporto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8E3F5" w:val="clear"/>
          </w:tcPr>
          <w:p>
            <w:r>
              <w:rPr>
                <w:b/>
                <w:bCs/>
              </w:rPr>
              <w:t xml:space="preserve">Contatto</w:t>
            </w:r>
          </w:p>
        </w:tc>
        <w:tc>
          <w:tcPr>
            <w:tcW w:type="dxa" w:w="6000"/>
            <w:shd w:fill="E8E3F5" w:val="clear"/>
          </w:tcPr>
          <w:p>
            <w:r>
              <w:rPr>
                <w:b/>
                <w:bCs/>
              </w:rPr>
              <w:t xml:space="preserve">Dettaglio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Progetto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Musica Eventi e Documenti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Versione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1.1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Agosto 2026</w:t>
            </w:r>
          </w:p>
        </w:tc>
      </w:tr>
    </w:tbl>
    <w:p>
      <w:pPr>
        <w:spacing w:before="300"/>
      </w:pPr>
      <w:r>
        <w:rPr>
          <w:b/>
          <w:bCs/>
        </w:rPr>
        <w:t xml:space="preserve">Manuale operativo completo. 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2026-08-21T07:27:03.066Z</dcterms:created>
  <dcterms:modified xsi:type="dcterms:W3CDTF">2026-08-21T07:27:03.067Z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