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2A82C" w14:textId="6E97EFAF" w:rsidR="00D43E0D" w:rsidRPr="007B07AA" w:rsidRDefault="008B09A6" w:rsidP="00446D93">
      <w:pPr>
        <w:spacing w:after="0"/>
        <w:jc w:val="center"/>
        <w:rPr>
          <w:rFonts w:ascii="Perpetua Titling MT" w:hAnsi="Perpetua Titling MT" w:cs="Segoe UI"/>
          <w:sz w:val="36"/>
          <w:szCs w:val="36"/>
          <w:rtl/>
        </w:rPr>
      </w:pPr>
      <w:r>
        <w:rPr>
          <w:rFonts w:ascii="Perpetua Titling MT" w:hAnsi="Perpetua Titling MT" w:cs="Segoe UI"/>
          <w:sz w:val="36"/>
          <w:szCs w:val="36"/>
          <w:rtl/>
        </w:rPr>
        <w:softHyphen/>
      </w:r>
      <w:r w:rsidR="00D43E0D" w:rsidRPr="007B07AA">
        <w:rPr>
          <w:rFonts w:ascii="Perpetua Titling MT" w:hAnsi="Perpetua Titling MT" w:cs="Segoe UI"/>
          <w:sz w:val="36"/>
          <w:szCs w:val="36"/>
          <w:rtl/>
        </w:rPr>
        <w:t xml:space="preserve">מסמך מלווה לפרויקט </w:t>
      </w:r>
      <w:r w:rsidR="00715D83" w:rsidRPr="007B07AA">
        <w:rPr>
          <w:rFonts w:ascii="Perpetua Titling MT" w:hAnsi="Perpetua Titling MT" w:cs="Segoe UI"/>
          <w:sz w:val="36"/>
          <w:szCs w:val="36"/>
          <w:rtl/>
        </w:rPr>
        <w:t xml:space="preserve">סיום בקורס </w:t>
      </w:r>
      <w:r w:rsidR="00D43E0D" w:rsidRPr="007B07AA">
        <w:rPr>
          <w:rFonts w:ascii="Perpetua Titling MT" w:hAnsi="Perpetua Titling MT" w:cs="Segoe UI"/>
          <w:sz w:val="36"/>
          <w:szCs w:val="36"/>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a9"/>
        <w:numPr>
          <w:ilvl w:val="0"/>
          <w:numId w:val="2"/>
        </w:numPr>
        <w:spacing w:after="0"/>
        <w:rPr>
          <w:rFonts w:ascii="Perpetua Titling MT" w:hAnsi="Perpetua Titling MT" w:cs="Segoe UI"/>
          <w:sz w:val="18"/>
          <w:szCs w:val="18"/>
        </w:rPr>
      </w:pPr>
      <w:r w:rsidRPr="00715D83">
        <w:rPr>
          <w:rFonts w:ascii="Perpetua Titling MT" w:hAnsi="Perpetua Titling MT" w:cs="Segoe UI"/>
          <w:sz w:val="18"/>
          <w:szCs w:val="18"/>
        </w:rPr>
        <w:t>maxMumberInThisGroup</w:t>
      </w:r>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r w:rsidRPr="00715D83">
        <w:rPr>
          <w:rFonts w:ascii="Perpetua Titling MT" w:hAnsi="Perpetua Titling MT" w:cs="Segoe UI"/>
          <w:sz w:val="18"/>
          <w:szCs w:val="18"/>
        </w:rPr>
        <w:t>maxMumberInThisGroup</w:t>
      </w:r>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r w:rsidRPr="00715D83">
        <w:rPr>
          <w:rFonts w:ascii="Perpetua Titling MT" w:hAnsi="Perpetua Titling MT" w:cs="Segoe UI"/>
          <w:sz w:val="18"/>
          <w:szCs w:val="18"/>
        </w:rPr>
        <w:t>maxMumberInThisGroup</w:t>
      </w:r>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0A91342E" w:rsidR="00D43E0D" w:rsidRPr="00715D83" w:rsidRDefault="00D43E0D" w:rsidP="00446D93">
      <w:pPr>
        <w:pStyle w:val="a9"/>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007B07AA">
        <w:rPr>
          <w:rFonts w:ascii="Perpetua Titling MT" w:hAnsi="Perpetua Titling MT" w:cs="Segoe UI"/>
          <w:sz w:val="18"/>
          <w:szCs w:val="18"/>
          <w:rtl/>
        </w:rPr>
        <w:t xml:space="preserve"> הר</w:t>
      </w:r>
      <w:r w:rsidRPr="00715D83">
        <w:rPr>
          <w:rFonts w:ascii="Perpetua Titling MT" w:hAnsi="Perpetua Titling MT" w:cs="Segoe UI"/>
          <w:sz w:val="18"/>
          <w:szCs w:val="18"/>
          <w:rtl/>
        </w:rPr>
        <w:t>לוונטי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a9"/>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האוקלידי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r w:rsidRPr="00715D83">
        <w:rPr>
          <w:rFonts w:ascii="Perpetua Titling MT" w:hAnsi="Perpetua Titling MT" w:cs="Segoe UI"/>
          <w:sz w:val="18"/>
          <w:szCs w:val="18"/>
        </w:rPr>
        <w:t>h_clustering</w:t>
      </w:r>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dist</w:t>
      </w:r>
      <w:r w:rsidRPr="00715D83">
        <w:rPr>
          <w:rFonts w:ascii="Perpetua Titling MT" w:hAnsi="Perpetua Titling MT" w:cs="Segoe UI"/>
          <w:sz w:val="18"/>
          <w:szCs w:val="18"/>
          <w:rtl/>
        </w:rPr>
        <w:t xml:space="preserve"> הוא פונקציית המרחק (אם לא הוזן, נניח שמדובר במרחק אוקלידי), ו-</w:t>
      </w:r>
      <w:r w:rsidRPr="00715D83">
        <w:rPr>
          <w:rFonts w:ascii="Perpetua Titling MT" w:hAnsi="Perpetua Titling MT" w:cs="Segoe UI"/>
          <w:sz w:val="18"/>
          <w:szCs w:val="18"/>
        </w:rPr>
        <w:t>clusts</w:t>
      </w:r>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הקלאסטרים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Clusts </w:t>
      </w:r>
      <w:r w:rsidR="004A2618" w:rsidRPr="00715D83">
        <w:rPr>
          <w:rFonts w:ascii="Perpetua Titling MT" w:hAnsi="Perpetua Titling MT" w:cs="Segoe UI"/>
          <w:sz w:val="18"/>
          <w:szCs w:val="18"/>
          <w:rtl/>
        </w:rPr>
        <w:t>רשימת הקלאסטרים</w:t>
      </w:r>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לאחר מכן, עבור כל נקודה, אנו מחשבים את המרחקים שלה לכל אחד מהמרכזים באמצעות מרחק אוקלידי.</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r w:rsidRPr="00715D83">
        <w:rPr>
          <w:rFonts w:ascii="Perpetua Titling MT" w:hAnsi="Perpetua Titling MT" w:cs="Segoe UI"/>
          <w:sz w:val="18"/>
          <w:szCs w:val="18"/>
        </w:rPr>
        <w:t>k_max</w:t>
      </w:r>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00670B0B" w14:textId="5795B691"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איך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מבצע</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המשימה</w:t>
      </w:r>
      <w:r w:rsidRPr="00CE7DC8">
        <w:rPr>
          <w:rFonts w:ascii="Perpetua Titling MT" w:hAnsi="Perpetua Titling MT" w:cs="Segoe UI"/>
          <w:sz w:val="18"/>
          <w:szCs w:val="18"/>
          <w:rtl/>
        </w:rPr>
        <w:t>?</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פונקציית</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CreateMaxDate:</w:t>
      </w:r>
    </w:p>
    <w:p w14:paraId="0C1F56AD" w14:textId="77777777" w:rsidR="00CE7DC8" w:rsidRPr="00CE7DC8" w:rsidRDefault="00CE7DC8" w:rsidP="00CE7DC8">
      <w:pPr>
        <w:spacing w:after="0"/>
        <w:rPr>
          <w:rFonts w:ascii="Perpetua Titling MT" w:hAnsi="Perpetua Titling MT" w:cs="Segoe UI"/>
          <w:sz w:val="18"/>
          <w:szCs w:val="18"/>
          <w:rtl/>
        </w:rPr>
      </w:pPr>
    </w:p>
    <w:p w14:paraId="294CEEBC" w14:textId="7BB96E3D" w:rsidR="00CE7DC8" w:rsidRPr="00CE7DC8" w:rsidRDefault="00CE7DC8" w:rsidP="00CE7DC8">
      <w:pPr>
        <w:spacing w:after="0"/>
        <w:rPr>
          <w:rFonts w:ascii="Perpetua Titling MT" w:hAnsi="Perpetua Titling MT" w:cs="Segoe UI"/>
          <w:sz w:val="18"/>
          <w:szCs w:val="18"/>
          <w:rtl/>
        </w:rPr>
      </w:pPr>
      <w:r>
        <w:rPr>
          <w:rFonts w:ascii="Perpetua Titling MT" w:hAnsi="Perpetua Titling MT" w:cs="Segoe UI" w:hint="cs"/>
          <w:sz w:val="18"/>
          <w:szCs w:val="18"/>
          <w:rtl/>
        </w:rPr>
        <w:t>מגרילים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10 </w:t>
      </w:r>
      <w:r w:rsidRPr="00CE7DC8">
        <w:rPr>
          <w:rFonts w:ascii="Perpetua Titling MT" w:hAnsi="Perpetua Titling MT" w:cs="Segoe UI" w:hint="cs"/>
          <w:sz w:val="18"/>
          <w:szCs w:val="18"/>
          <w:rtl/>
        </w:rPr>
        <w:t>ל</w:t>
      </w:r>
      <w:r w:rsidRPr="00CE7DC8">
        <w:rPr>
          <w:rFonts w:ascii="Perpetua Titling MT" w:hAnsi="Perpetua Titling MT" w:cs="Segoe UI"/>
          <w:sz w:val="18"/>
          <w:szCs w:val="18"/>
          <w:rtl/>
        </w:rPr>
        <w:t xml:space="preserve">-21 </w:t>
      </w:r>
      <w:r>
        <w:rPr>
          <w:rFonts w:ascii="Perpetua Titling MT" w:hAnsi="Perpetua Titling MT" w:cs="Segoe UI" w:hint="cs"/>
          <w:sz w:val="18"/>
          <w:szCs w:val="18"/>
          <w:rtl/>
        </w:rPr>
        <w:t xml:space="preserve">נקרא לו </w:t>
      </w:r>
      <w:r>
        <w:rPr>
          <w:rFonts w:ascii="Perpetua Titling MT" w:hAnsi="Perpetua Titling MT" w:cs="Segoe UI" w:hint="cs"/>
          <w:sz w:val="18"/>
          <w:szCs w:val="18"/>
        </w:rPr>
        <w:t>X</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שמציין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הפעמים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שבהן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תופעל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generate_data.</w:t>
      </w:r>
    </w:p>
    <w:p w14:paraId="076F79E2" w14:textId="2C455D6B"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לאחר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מכן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מריץ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לולאה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שמבצעת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generate_data</w:t>
      </w:r>
      <w:r w:rsidRPr="00CE7DC8">
        <w:rPr>
          <w:rFonts w:ascii="Perpetua Titling MT" w:hAnsi="Perpetua Titling MT" w:cs="Segoe UI"/>
          <w:sz w:val="18"/>
          <w:szCs w:val="18"/>
          <w:rtl/>
        </w:rPr>
        <w:t xml:space="preserve"> </w:t>
      </w:r>
      <w:r>
        <w:rPr>
          <w:rFonts w:ascii="Perpetua Titling MT" w:hAnsi="Perpetua Titling MT" w:cs="Segoe UI" w:hint="cs"/>
          <w:sz w:val="18"/>
          <w:szCs w:val="18"/>
        </w:rPr>
        <w:t>X</w:t>
      </w:r>
      <w:r>
        <w:rPr>
          <w:rFonts w:ascii="Perpetua Titling MT" w:hAnsi="Perpetua Titling MT" w:cs="Segoe UI" w:hint="cs"/>
          <w:sz w:val="18"/>
          <w:szCs w:val="18"/>
          <w:rtl/>
        </w:rPr>
        <w:t xml:space="preserve"> פעמים</w:t>
      </w:r>
      <w:r w:rsidRPr="00CE7DC8">
        <w:rPr>
          <w:rFonts w:ascii="Perpetua Titling MT" w:hAnsi="Perpetua Titling MT" w:cs="Segoe UI"/>
          <w:sz w:val="18"/>
          <w:szCs w:val="18"/>
          <w:rtl/>
        </w:rPr>
        <w:t>.</w:t>
      </w:r>
    </w:p>
    <w:p w14:paraId="507A4090" w14:textId="45B3623B"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בתוך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חזרה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בלולאה</w:t>
      </w:r>
      <w:r w:rsidRPr="00CE7DC8">
        <w:rPr>
          <w:rFonts w:ascii="Perpetua Titling MT" w:hAnsi="Perpetua Titling MT" w:cs="Segoe UI"/>
          <w:sz w:val="18"/>
          <w:szCs w:val="18"/>
          <w:rtl/>
        </w:rPr>
        <w:t xml:space="preserve">, </w:t>
      </w:r>
      <w:r>
        <w:rPr>
          <w:rFonts w:ascii="Perpetua Titling MT" w:hAnsi="Perpetua Titling MT" w:cs="Segoe UI"/>
          <w:sz w:val="18"/>
          <w:szCs w:val="18"/>
        </w:rPr>
        <w:t xml:space="preserve"> </w:t>
      </w:r>
      <w:r w:rsidRPr="00CE7DC8">
        <w:rPr>
          <w:rFonts w:ascii="Perpetua Titling MT" w:hAnsi="Perpetua Titling MT" w:cs="Segoe UI"/>
          <w:sz w:val="18"/>
          <w:szCs w:val="18"/>
        </w:rPr>
        <w:t xml:space="preserve">currentN </w:t>
      </w:r>
      <w:r>
        <w:rPr>
          <w:rFonts w:ascii="Perpetua Titling MT" w:hAnsi="Perpetua Titling MT" w:cs="Segoe UI" w:hint="cs"/>
          <w:sz w:val="18"/>
          <w:szCs w:val="18"/>
          <w:rtl/>
        </w:rPr>
        <w:t>(</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נבחר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בצורה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30 </w:t>
      </w:r>
      <w:r w:rsidRPr="00CE7DC8">
        <w:rPr>
          <w:rFonts w:ascii="Perpetua Titling MT" w:hAnsi="Perpetua Titling MT" w:cs="Segoe UI" w:hint="cs"/>
          <w:sz w:val="18"/>
          <w:szCs w:val="18"/>
          <w:rtl/>
        </w:rPr>
        <w:t>ל</w:t>
      </w:r>
      <w:r>
        <w:rPr>
          <w:rFonts w:ascii="Perpetua Titling MT" w:hAnsi="Perpetua Titling MT" w:cs="Segoe UI"/>
          <w:sz w:val="18"/>
          <w:szCs w:val="18"/>
          <w:rtl/>
        </w:rPr>
        <w:t>-1000,</w:t>
      </w:r>
      <w:r w:rsidRPr="00CE7DC8">
        <w:rPr>
          <w:rFonts w:ascii="Perpetua Titling MT" w:hAnsi="Perpetua Titling MT" w:cs="Segoe UI"/>
          <w:sz w:val="18"/>
          <w:szCs w:val="18"/>
        </w:rPr>
        <w:t xml:space="preserve">currentK </w:t>
      </w:r>
      <w:r>
        <w:rPr>
          <w:rFonts w:ascii="Perpetua Titling MT" w:hAnsi="Perpetua Titling MT" w:cs="Segoe UI" w:hint="cs"/>
          <w:sz w:val="18"/>
          <w:szCs w:val="18"/>
          <w:rtl/>
        </w:rPr>
        <w:t xml:space="preserve"> שהוא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הקבוצות</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מחושב</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נוסחה</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currentN // 10.</w:t>
      </w:r>
      <w:r>
        <w:rPr>
          <w:rFonts w:ascii="Perpetua Titling MT" w:hAnsi="Perpetua Titling MT" w:cs="Segoe UI" w:hint="cs"/>
          <w:sz w:val="18"/>
          <w:szCs w:val="18"/>
          <w:rtl/>
        </w:rPr>
        <w:t xml:space="preserve"> כלומר 10 אחוז</w:t>
      </w:r>
    </w:p>
    <w:p w14:paraId="639CDD5F" w14:textId="06E65D32"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פונקציית</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generate_data:</w:t>
      </w:r>
    </w:p>
    <w:p w14:paraId="13E57E60" w14:textId="18B656B9"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אחראית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יצירת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רנדומליות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חלוקתם</w:t>
      </w:r>
      <w:r w:rsidRPr="00CE7DC8">
        <w:rPr>
          <w:rFonts w:ascii="Perpetua Titling MT" w:hAnsi="Perpetua Titling MT" w:cs="Segoe UI"/>
          <w:sz w:val="18"/>
          <w:szCs w:val="18"/>
          <w:rtl/>
        </w:rPr>
        <w:t xml:space="preserve"> </w:t>
      </w:r>
      <w:r>
        <w:rPr>
          <w:rFonts w:ascii="Perpetua Titling MT" w:hAnsi="Perpetua Titling MT" w:cs="Segoe UI" w:hint="cs"/>
          <w:sz w:val="18"/>
          <w:szCs w:val="18"/>
          <w:rtl/>
        </w:rPr>
        <w:t>לקבצות</w:t>
      </w:r>
      <w:r w:rsidRPr="00CE7DC8">
        <w:rPr>
          <w:rFonts w:ascii="Perpetua Titling MT" w:hAnsi="Perpetua Titling MT" w:cs="Segoe UI"/>
          <w:sz w:val="18"/>
          <w:szCs w:val="18"/>
        </w:rPr>
        <w:t xml:space="preserve">, </w:t>
      </w:r>
      <w:r w:rsidRPr="00CE7DC8">
        <w:rPr>
          <w:rFonts w:ascii="Perpetua Titling MT" w:hAnsi="Perpetua Titling MT" w:cs="Segoe UI" w:hint="cs"/>
          <w:sz w:val="18"/>
          <w:szCs w:val="18"/>
          <w:rtl/>
        </w:rPr>
        <w:t>וכתיבתם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לקובץ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sidRPr="00CE7DC8">
        <w:rPr>
          <w:rFonts w:ascii="Perpetua Titling MT" w:hAnsi="Perpetua Titling MT" w:cs="Segoe UI"/>
          <w:sz w:val="18"/>
          <w:szCs w:val="18"/>
        </w:rPr>
        <w:t>CSV.</w:t>
      </w:r>
    </w:p>
    <w:p w14:paraId="662DDBD3" w14:textId="14B3F736"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המשתנה</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arrayOfGroupSizes</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מחלק</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Pr>
          <w:rFonts w:ascii="Perpetua Titling MT" w:hAnsi="Perpetua Titling MT" w:cs="Segoe UI" w:hint="cs"/>
          <w:sz w:val="18"/>
          <w:szCs w:val="18"/>
        </w:rPr>
        <w:t>N</w:t>
      </w:r>
      <w:r>
        <w:rPr>
          <w:rFonts w:ascii="Perpetua Titling MT" w:hAnsi="Perpetua Titling MT" w:cs="Segoe UI" w:hint="cs"/>
          <w:sz w:val="18"/>
          <w:szCs w:val="18"/>
          <w:rtl/>
        </w:rPr>
        <w:t xml:space="preserve"> שזה מספר הנקודות ב</w:t>
      </w:r>
      <w:r w:rsidRPr="00CE7DC8">
        <w:rPr>
          <w:rFonts w:ascii="Perpetua Titling MT" w:hAnsi="Perpetua Titling MT" w:cs="Segoe UI" w:hint="cs"/>
          <w:sz w:val="18"/>
          <w:szCs w:val="18"/>
          <w:rtl/>
        </w:rPr>
        <w:t>אופן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k</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קבוצות</w:t>
      </w:r>
      <w:r w:rsidRPr="00CE7DC8">
        <w:rPr>
          <w:rFonts w:ascii="Perpetua Titling MT" w:hAnsi="Perpetua Titling MT" w:cs="Segoe UI"/>
          <w:sz w:val="18"/>
          <w:szCs w:val="18"/>
          <w:rtl/>
        </w:rPr>
        <w:t>.</w:t>
      </w:r>
    </w:p>
    <w:p w14:paraId="08571B47" w14:textId="210556B2"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לאחר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מכן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עבור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יוצרת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בעזרת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Pr>
          <w:rFonts w:ascii="Perpetua Titling MT" w:hAnsi="Perpetua Titling MT" w:cs="Segoe UI"/>
          <w:sz w:val="18"/>
          <w:szCs w:val="18"/>
        </w:rPr>
        <w:t>points_gen</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חיצונית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שנמצאת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בתוך</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 xml:space="preserve">part1, </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ומבצע</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יצירת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בפועל</w:t>
      </w:r>
    </w:p>
    <w:p w14:paraId="10BE1C4E" w14:textId="77777777"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לבסוף</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כותב</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שנוצרו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לקובץ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sidRPr="00CE7DC8">
        <w:rPr>
          <w:rFonts w:ascii="Perpetua Titling MT" w:hAnsi="Perpetua Titling MT" w:cs="Segoe UI"/>
          <w:sz w:val="18"/>
          <w:szCs w:val="18"/>
        </w:rPr>
        <w:t>CSV.</w:t>
      </w:r>
    </w:p>
    <w:p w14:paraId="15F2BEBE" w14:textId="535D50C4" w:rsidR="003C46BF"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המרכזית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שמבצעת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המשימה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היא</w:t>
      </w:r>
      <w:r w:rsidRPr="00CE7DC8">
        <w:rPr>
          <w:rFonts w:ascii="Perpetua Titling MT" w:hAnsi="Perpetua Titling MT" w:cs="Segoe UI"/>
          <w:sz w:val="18"/>
          <w:szCs w:val="18"/>
        </w:rPr>
        <w:t xml:space="preserve">generate_data, </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שמייצרת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ומחלקת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אותן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לקבוצות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CreateMaxDate</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אחראית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לקרוא</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פעמים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שנוצרים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נתונים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חדשים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פעם</w:t>
      </w:r>
      <w:r w:rsidRPr="00CE7DC8">
        <w:rPr>
          <w:rFonts w:ascii="Perpetua Titling MT" w:hAnsi="Perpetua Titling MT" w:cs="Segoe UI"/>
          <w:sz w:val="18"/>
          <w:szCs w:val="18"/>
          <w:rtl/>
        </w:rPr>
        <w:t>.</w:t>
      </w:r>
    </w:p>
    <w:p w14:paraId="3E876C07" w14:textId="77777777" w:rsidR="00CE7DC8" w:rsidRPr="00715D83" w:rsidRDefault="00CE7DC8" w:rsidP="00CE7DC8">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a9"/>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a9"/>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a9"/>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שיוך נקודות לקלאסטרים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a9"/>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440B2A14" w:rsidR="003C46BF" w:rsidRDefault="00446D93" w:rsidP="00715D83">
      <w:pPr>
        <w:pStyle w:val="a9"/>
        <w:numPr>
          <w:ilvl w:val="0"/>
          <w:numId w:val="6"/>
        </w:numPr>
        <w:spacing w:after="0"/>
        <w:rPr>
          <w:rFonts w:ascii="Perpetua Titling MT" w:hAnsi="Perpetua Titling MT" w:cs="Segoe UI"/>
          <w:sz w:val="18"/>
          <w:szCs w:val="18"/>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B5A1389" w14:textId="0DCC3C37" w:rsidR="008E1E40" w:rsidRDefault="008E1E40" w:rsidP="008E1E40">
      <w:pPr>
        <w:spacing w:after="0"/>
        <w:rPr>
          <w:rFonts w:ascii="Perpetua Titling MT" w:hAnsi="Perpetua Titling MT" w:cs="Segoe UI"/>
          <w:sz w:val="18"/>
          <w:szCs w:val="18"/>
          <w:rtl/>
        </w:rPr>
      </w:pPr>
    </w:p>
    <w:p w14:paraId="6F2EC818" w14:textId="70BF30CF" w:rsidR="00CE7DC8" w:rsidRDefault="00CE7DC8" w:rsidP="008E1E40">
      <w:pPr>
        <w:spacing w:after="0"/>
        <w:rPr>
          <w:rFonts w:ascii="Perpetua Titling MT" w:hAnsi="Perpetua Titling MT" w:cs="Segoe UI"/>
          <w:sz w:val="18"/>
          <w:szCs w:val="18"/>
          <w:rtl/>
        </w:rPr>
      </w:pPr>
    </w:p>
    <w:p w14:paraId="71C06B35" w14:textId="7DDDD3C0" w:rsidR="00CE7DC8" w:rsidRDefault="00CE7DC8" w:rsidP="008E1E40">
      <w:pPr>
        <w:spacing w:after="0"/>
        <w:rPr>
          <w:rFonts w:ascii="Perpetua Titling MT" w:hAnsi="Perpetua Titling MT" w:cs="Segoe UI"/>
          <w:sz w:val="18"/>
          <w:szCs w:val="18"/>
          <w:rtl/>
        </w:rPr>
      </w:pPr>
    </w:p>
    <w:p w14:paraId="4211648F" w14:textId="304BACE0" w:rsidR="00CE7DC8" w:rsidRDefault="00CE7DC8" w:rsidP="008E1E40">
      <w:pPr>
        <w:spacing w:after="0"/>
        <w:rPr>
          <w:rFonts w:ascii="Perpetua Titling MT" w:hAnsi="Perpetua Titling MT" w:cs="Segoe UI"/>
          <w:sz w:val="18"/>
          <w:szCs w:val="18"/>
          <w:rtl/>
        </w:rPr>
      </w:pPr>
    </w:p>
    <w:p w14:paraId="6233C891" w14:textId="77A24F8B" w:rsidR="00CE7DC8" w:rsidRDefault="00CE7DC8" w:rsidP="008E1E40">
      <w:pPr>
        <w:spacing w:after="0"/>
        <w:rPr>
          <w:rFonts w:ascii="Perpetua Titling MT" w:hAnsi="Perpetua Titling MT" w:cs="Segoe UI"/>
          <w:sz w:val="18"/>
          <w:szCs w:val="18"/>
          <w:rtl/>
        </w:rPr>
      </w:pPr>
    </w:p>
    <w:p w14:paraId="28D284C7" w14:textId="2F3C94BF" w:rsidR="00CE7DC8" w:rsidRDefault="00CE7DC8" w:rsidP="008E1E40">
      <w:pPr>
        <w:spacing w:after="0"/>
        <w:rPr>
          <w:rFonts w:ascii="Perpetua Titling MT" w:hAnsi="Perpetua Titling MT" w:cs="Segoe UI"/>
          <w:sz w:val="18"/>
          <w:szCs w:val="18"/>
          <w:rtl/>
        </w:rPr>
      </w:pPr>
    </w:p>
    <w:p w14:paraId="42231DAE" w14:textId="58368230" w:rsidR="00CE7DC8" w:rsidRDefault="00CE7DC8" w:rsidP="008E1E40">
      <w:pPr>
        <w:spacing w:after="0"/>
        <w:rPr>
          <w:rFonts w:ascii="Perpetua Titling MT" w:hAnsi="Perpetua Titling MT" w:cs="Segoe UI"/>
          <w:sz w:val="18"/>
          <w:szCs w:val="18"/>
          <w:rtl/>
        </w:rPr>
      </w:pPr>
    </w:p>
    <w:p w14:paraId="3E2D4D72" w14:textId="6B00D85E" w:rsidR="00CE7DC8" w:rsidRDefault="00CE7DC8" w:rsidP="008E1E40">
      <w:pPr>
        <w:spacing w:after="0"/>
        <w:rPr>
          <w:rFonts w:ascii="Perpetua Titling MT" w:hAnsi="Perpetua Titling MT" w:cs="Segoe UI"/>
          <w:sz w:val="18"/>
          <w:szCs w:val="18"/>
          <w:rtl/>
        </w:rPr>
      </w:pPr>
    </w:p>
    <w:p w14:paraId="1A7972B4" w14:textId="77777777" w:rsidR="00CE7DC8" w:rsidRPr="008E1E40" w:rsidRDefault="00CE7DC8" w:rsidP="008E1E40">
      <w:pPr>
        <w:spacing w:after="0"/>
        <w:rPr>
          <w:rFonts w:ascii="Perpetua Titling MT" w:hAnsi="Perpetua Titling MT" w:cs="Segoe UI"/>
          <w:sz w:val="18"/>
          <w:szCs w:val="18"/>
        </w:rPr>
      </w:pPr>
    </w:p>
    <w:p w14:paraId="7699A144" w14:textId="5400B295" w:rsidR="008E1E40" w:rsidRPr="008E1E40" w:rsidRDefault="008E1E40" w:rsidP="008E1E40">
      <w:pPr>
        <w:spacing w:after="0"/>
        <w:rPr>
          <w:rFonts w:ascii="Perpetua Titling MT" w:hAnsi="Perpetua Titling MT" w:cs="Segoe UI"/>
          <w:sz w:val="18"/>
          <w:szCs w:val="18"/>
          <w:u w:val="single"/>
          <w:rtl/>
        </w:rPr>
      </w:pPr>
      <w:r w:rsidRPr="008E1E40">
        <w:rPr>
          <w:rFonts w:ascii="Perpetua Titling MT" w:hAnsi="Perpetua Titling MT" w:cs="Segoe UI" w:hint="cs"/>
          <w:sz w:val="18"/>
          <w:szCs w:val="18"/>
          <w:u w:val="single"/>
          <w:rtl/>
        </w:rPr>
        <w:lastRenderedPageBreak/>
        <w:t xml:space="preserve">סעיף 3 </w:t>
      </w:r>
      <w:r w:rsidRPr="008E1E40">
        <w:rPr>
          <w:rFonts w:ascii="Perpetua Titling MT" w:hAnsi="Perpetua Titling MT" w:cs="Segoe UI"/>
          <w:sz w:val="18"/>
          <w:szCs w:val="18"/>
          <w:u w:val="single"/>
          <w:rtl/>
        </w:rPr>
        <w:t>–</w:t>
      </w:r>
    </w:p>
    <w:p w14:paraId="679B3FD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w:t>
      </w:r>
    </w:p>
    <w:p w14:paraId="49EBEC3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מטרה</w:t>
      </w:r>
    </w:p>
    <w:p w14:paraId="7AD2227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 (Bradley-Fayyad-Reina)</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לצורך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כמות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גדולה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ממרחב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רבים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מיועד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בזיכרון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מוגבל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תוך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נתונים</w:t>
      </w:r>
      <w:r w:rsidRPr="00FF5799">
        <w:rPr>
          <w:rFonts w:ascii="Perpetua Titling MT" w:hAnsi="Perpetua Titling MT" w:cs="Segoe UI"/>
          <w:sz w:val="18"/>
          <w:szCs w:val="18"/>
          <w:rtl/>
        </w:rPr>
        <w:t>.</w:t>
      </w:r>
    </w:p>
    <w:p w14:paraId="6A82292B" w14:textId="77777777" w:rsidR="00FF5799" w:rsidRPr="00FF5799" w:rsidRDefault="00FF5799" w:rsidP="00FF5799">
      <w:pPr>
        <w:spacing w:after="0"/>
        <w:rPr>
          <w:rFonts w:ascii="Perpetua Titling MT" w:hAnsi="Perpetua Titling MT" w:cs="Segoe UI"/>
          <w:sz w:val="18"/>
          <w:szCs w:val="18"/>
          <w:rtl/>
        </w:rPr>
      </w:pPr>
    </w:p>
    <w:p w14:paraId="1E7237F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פרטי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המימוש</w:t>
      </w:r>
    </w:p>
    <w:p w14:paraId="1ED9639C" w14:textId="46F2019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ממומש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בפונקציה</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 xml:space="preserve">bfr_cluster,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מקבלת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הפרמטרים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הבאים</w:t>
      </w:r>
      <w:r w:rsidRPr="00FF5799">
        <w:rPr>
          <w:rFonts w:ascii="Perpetua Titling MT" w:hAnsi="Perpetua Titling MT" w:cs="Segoe UI"/>
          <w:sz w:val="18"/>
          <w:szCs w:val="18"/>
          <w:rtl/>
        </w:rPr>
        <w:t>:</w:t>
      </w:r>
    </w:p>
    <w:p w14:paraId="14CF1497" w14:textId="77777777" w:rsidR="00FF5799" w:rsidRPr="00FF5799" w:rsidRDefault="00FF5799" w:rsidP="00FF5799">
      <w:pPr>
        <w:spacing w:after="0"/>
        <w:rPr>
          <w:rFonts w:ascii="Perpetua Titling MT" w:hAnsi="Perpetua Titling MT" w:cs="Segoe UI"/>
          <w:sz w:val="18"/>
          <w:szCs w:val="18"/>
          <w:rtl/>
        </w:rPr>
      </w:pPr>
    </w:p>
    <w:p w14:paraId="6755B22E" w14:textId="2FBC0AA4"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dim: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w:t>
      </w:r>
    </w:p>
    <w:p w14:paraId="5DA179EF" w14:textId="5BF1017B"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k: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הסופי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הרצוי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מוגדר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מבוצעת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בחירה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אוטומטית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שיטה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נלמדת</w:t>
      </w:r>
      <w:r w:rsidRPr="00FF5799">
        <w:rPr>
          <w:rFonts w:ascii="Perpetua Titling MT" w:hAnsi="Perpetua Titling MT" w:cs="Segoe UI"/>
          <w:sz w:val="18"/>
          <w:szCs w:val="18"/>
          <w:rtl/>
        </w:rPr>
        <w:t>).</w:t>
      </w:r>
    </w:p>
    <w:p w14:paraId="16CF9CE5" w14:textId="47D2A599"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n: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הכולל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w:t>
      </w:r>
    </w:p>
    <w:p w14:paraId="35C2B337" w14:textId="14DA2B2B"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block_size: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גודל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w:t>
      </w:r>
    </w:p>
    <w:p w14:paraId="09621D66" w14:textId="10B6D5DC"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in_path: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CSV</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w:t>
      </w:r>
    </w:p>
    <w:p w14:paraId="140E926C" w14:textId="5137061A"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out_path: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שבו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תישמר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שלה</w:t>
      </w:r>
      <w:r w:rsidRPr="00FF5799">
        <w:rPr>
          <w:rFonts w:ascii="Perpetua Titling MT" w:hAnsi="Perpetua Titling MT" w:cs="Segoe UI"/>
          <w:sz w:val="18"/>
          <w:szCs w:val="18"/>
          <w:rtl/>
        </w:rPr>
        <w:t>.</w:t>
      </w:r>
    </w:p>
    <w:p w14:paraId="0E13EDD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תהליך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p>
    <w:p w14:paraId="3925FA22" w14:textId="515EE294"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00F9BE3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ראשוני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080267D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נוצרים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DS (Discard Set)</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ומיוצגים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בצורה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דחוסה</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N, SUM, SUMSQ).</w:t>
      </w:r>
    </w:p>
    <w:p w14:paraId="5F55AD18" w14:textId="7392125C" w:rsid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3A561E6E" w14:textId="6B02D1F2" w:rsidR="00FF5799" w:rsidRPr="00FF579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כלומר, כל הבלוק הראשון מתווסף ל</w:t>
      </w:r>
      <w:r>
        <w:rPr>
          <w:rFonts w:ascii="Perpetua Titling MT" w:hAnsi="Perpetua Titling MT" w:cs="Segoe UI"/>
          <w:sz w:val="18"/>
          <w:szCs w:val="18"/>
        </w:rPr>
        <w:t>ds</w:t>
      </w:r>
    </w:p>
    <w:p w14:paraId="1043204C" w14:textId="6DC26300"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איטרציות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נוספות</w:t>
      </w:r>
      <w:r w:rsidRPr="00FF5799">
        <w:rPr>
          <w:rFonts w:ascii="Perpetua Titling MT" w:hAnsi="Perpetua Titling MT" w:cs="Segoe UI"/>
          <w:sz w:val="18"/>
          <w:szCs w:val="18"/>
          <w:rtl/>
        </w:rPr>
        <w:t>:</w:t>
      </w:r>
    </w:p>
    <w:p w14:paraId="7A3AB848"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נטען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בגודל</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block_size.</w:t>
      </w:r>
    </w:p>
    <w:p w14:paraId="39BC9698" w14:textId="5863CAF1"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נבחנת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Pr="00FF5799">
        <w:rPr>
          <w:rFonts w:ascii="Perpetua Titling MT" w:hAnsi="Perpetua Titling MT" w:cs="Segoe UI" w:hint="cs"/>
          <w:sz w:val="18"/>
          <w:szCs w:val="18"/>
          <w:rtl/>
        </w:rPr>
        <w:t>ואם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בטווח</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 xml:space="preserve">Mahalanobis &lt; 2)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המתאים</w:t>
      </w:r>
      <w:r w:rsidRPr="00FF5799">
        <w:rPr>
          <w:rFonts w:ascii="Perpetua Titling MT" w:hAnsi="Perpetua Titling MT" w:cs="Segoe UI"/>
          <w:sz w:val="18"/>
          <w:szCs w:val="18"/>
          <w:rtl/>
        </w:rPr>
        <w:t>.</w:t>
      </w:r>
    </w:p>
    <w:p w14:paraId="12EA298D" w14:textId="6820DD0F" w:rsid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מתאימה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00345059">
        <w:rPr>
          <w:rFonts w:ascii="Perpetua Titling MT" w:hAnsi="Perpetua Titling MT" w:cs="Segoe UI" w:hint="cs"/>
          <w:sz w:val="18"/>
          <w:szCs w:val="18"/>
          <w:rtl/>
        </w:rPr>
        <w:t xml:space="preserve"> נעשה בדיקה נוספת שהיא בדיקה עבור הקלאסטרים שנמצאים כבר ב</w:t>
      </w:r>
      <w:r w:rsidR="00345059">
        <w:rPr>
          <w:rFonts w:ascii="Perpetua Titling MT" w:hAnsi="Perpetua Titling MT" w:cs="Segoe UI"/>
          <w:sz w:val="18"/>
          <w:szCs w:val="18"/>
        </w:rPr>
        <w:t>cs</w:t>
      </w:r>
    </w:p>
    <w:p w14:paraId="32EBF5E3" w14:textId="14DC2319" w:rsidR="0034505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אם גם לשם היא לא נמצאת מתאימה היא מתווספת ל</w:t>
      </w:r>
      <w:r>
        <w:rPr>
          <w:rFonts w:ascii="Perpetua Titling MT" w:hAnsi="Perpetua Titling MT" w:cs="Segoe UI"/>
          <w:sz w:val="18"/>
          <w:szCs w:val="18"/>
        </w:rPr>
        <w:t>rs</w:t>
      </w:r>
    </w:p>
    <w:p w14:paraId="641AEB9A" w14:textId="166CE0E2" w:rsidR="00345059" w:rsidRDefault="00345059" w:rsidP="00FF5799">
      <w:pPr>
        <w:spacing w:after="0"/>
        <w:rPr>
          <w:rFonts w:ascii="Perpetua Titling MT" w:hAnsi="Perpetua Titling MT" w:cs="Segoe UI"/>
          <w:sz w:val="18"/>
          <w:szCs w:val="18"/>
          <w:rtl/>
        </w:rPr>
      </w:pPr>
      <w:r>
        <w:rPr>
          <w:rFonts w:ascii="Perpetua Titling MT" w:hAnsi="Perpetua Titling MT" w:cs="Segoe UI" w:hint="cs"/>
          <w:sz w:val="18"/>
          <w:szCs w:val="18"/>
          <w:rtl/>
        </w:rPr>
        <w:t>בסיום המעבר על הבלוק נעשים הצעדים הבאים</w:t>
      </w:r>
    </w:p>
    <w:p w14:paraId="4E47EB58" w14:textId="023E8321"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עיבוד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p>
    <w:p w14:paraId="381C6B48" w14:textId="3AFE3E1E"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00345059">
        <w:rPr>
          <w:rFonts w:ascii="Perpetua Titling MT" w:hAnsi="Perpetua Titling MT" w:cs="Segoe UI" w:hint="cs"/>
          <w:sz w:val="18"/>
          <w:szCs w:val="18"/>
          <w:rtl/>
        </w:rPr>
        <w:t xml:space="preserve"> </w:t>
      </w:r>
      <w:r w:rsidR="00345059">
        <w:rPr>
          <w:rFonts w:ascii="Perpetua Titling MT" w:hAnsi="Perpetua Titling MT" w:cs="Segoe UI"/>
          <w:sz w:val="18"/>
          <w:szCs w:val="18"/>
          <w:rtl/>
        </w:rPr>
        <w:t>2 *</w:t>
      </w:r>
      <w:r w:rsidR="00345059">
        <w:rPr>
          <w:rFonts w:ascii="Perpetua Titling MT" w:hAnsi="Perpetua Titling MT" w:cs="Segoe UI" w:hint="cs"/>
          <w:sz w:val="18"/>
          <w:szCs w:val="18"/>
        </w:rPr>
        <w:t>K</w:t>
      </w:r>
      <w:r w:rsidRPr="00FF5799">
        <w:rPr>
          <w:rFonts w:ascii="Perpetua Titling MT" w:hAnsi="Perpetua Titling MT" w:cs="Segoe UI"/>
          <w:sz w:val="18"/>
          <w:szCs w:val="18"/>
        </w:rPr>
        <w:t xml:space="preserve">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מופעל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עליו</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354C7A9B"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יותר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נכנסים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 (Compression Set).</w:t>
      </w:r>
    </w:p>
    <w:p w14:paraId="520850CB" w14:textId="33394635" w:rsid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777CA1DB" w14:textId="542A0B0B" w:rsidR="00345059" w:rsidRPr="00FF579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 xml:space="preserve">ואז נעשה </w:t>
      </w:r>
      <w:r>
        <w:rPr>
          <w:rFonts w:ascii="Perpetua Titling MT" w:hAnsi="Perpetua Titling MT" w:cs="Segoe UI" w:hint="cs"/>
          <w:sz w:val="18"/>
          <w:szCs w:val="18"/>
        </w:rPr>
        <w:t>MERGE</w:t>
      </w:r>
      <w:r>
        <w:rPr>
          <w:rFonts w:ascii="Perpetua Titling MT" w:hAnsi="Perpetua Titling MT" w:cs="Segoe UI" w:hint="cs"/>
          <w:sz w:val="18"/>
          <w:szCs w:val="18"/>
          <w:rtl/>
        </w:rPr>
        <w:t xml:space="preserve"> בקבוצת </w:t>
      </w:r>
      <w:r>
        <w:rPr>
          <w:rFonts w:ascii="Perpetua Titling MT" w:hAnsi="Perpetua Titling MT" w:cs="Segoe UI" w:hint="cs"/>
          <w:sz w:val="18"/>
          <w:szCs w:val="18"/>
        </w:rPr>
        <w:t>CS</w:t>
      </w:r>
    </w:p>
    <w:p w14:paraId="21CCEBDF" w14:textId="3C049E8C"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סופיים</w:t>
      </w:r>
      <w:r w:rsidRPr="00FF5799">
        <w:rPr>
          <w:rFonts w:ascii="Perpetua Titling MT" w:hAnsi="Perpetua Titling MT" w:cs="Segoe UI"/>
          <w:sz w:val="18"/>
          <w:szCs w:val="18"/>
          <w:rtl/>
        </w:rPr>
        <w:t>:</w:t>
      </w:r>
    </w:p>
    <w:p w14:paraId="4D81A08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לאחר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קריאת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w:t>
      </w:r>
    </w:p>
    <w:p w14:paraId="00F9399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מבוצע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p>
    <w:p w14:paraId="7421F1D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3781638F" w14:textId="53DC0B15" w:rsidR="0034505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מוזגו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חדשים</w:t>
      </w:r>
      <w:r w:rsidRPr="00FF5799">
        <w:rPr>
          <w:rFonts w:ascii="Perpetua Titling MT" w:hAnsi="Perpetua Titling MT" w:cs="Segoe UI"/>
          <w:sz w:val="18"/>
          <w:szCs w:val="18"/>
          <w:rtl/>
        </w:rPr>
        <w:t>.</w:t>
      </w:r>
    </w:p>
    <w:p w14:paraId="1B07EA07" w14:textId="63C2D2A2"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והפלט</w:t>
      </w:r>
      <w:r w:rsidRPr="00FF5799">
        <w:rPr>
          <w:rFonts w:ascii="Perpetua Titling MT" w:hAnsi="Perpetua Titling MT" w:cs="Segoe UI"/>
          <w:sz w:val="18"/>
          <w:szCs w:val="18"/>
          <w:rtl/>
        </w:rPr>
        <w:t>:</w:t>
      </w:r>
    </w:p>
    <w:p w14:paraId="19A9D4E7"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עודכנו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23596AE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כתיבה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out_path.</w:t>
      </w:r>
    </w:p>
    <w:p w14:paraId="3866D03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החלטות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חשובות</w:t>
      </w:r>
      <w:r w:rsidRPr="00FF5799">
        <w:rPr>
          <w:rFonts w:ascii="Perpetua Titling MT" w:hAnsi="Perpetua Titling MT" w:cs="Segoe UI"/>
          <w:sz w:val="18"/>
          <w:szCs w:val="18"/>
          <w:rtl/>
        </w:rPr>
        <w:t>:</w:t>
      </w:r>
    </w:p>
    <w:p w14:paraId="5B4FE0CB" w14:textId="704DA2F6"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נקבע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2 .</w:t>
      </w:r>
    </w:p>
    <w:p w14:paraId="226FB8C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מתקיים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קטן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מהסף</w:t>
      </w:r>
      <w:r w:rsidRPr="00FF5799">
        <w:rPr>
          <w:rFonts w:ascii="Perpetua Titling MT" w:hAnsi="Perpetua Titling MT" w:cs="Segoe UI"/>
          <w:sz w:val="18"/>
          <w:szCs w:val="18"/>
          <w:rtl/>
        </w:rPr>
        <w:t>.</w:t>
      </w:r>
    </w:p>
    <w:p w14:paraId="33101C0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לשמירה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הזיכרון</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הגעה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לגבול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ומעובד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באמצעות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0C1131A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תמיד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עדכני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למעקב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מלא</w:t>
      </w:r>
      <w:r w:rsidRPr="00FF5799">
        <w:rPr>
          <w:rFonts w:ascii="Perpetua Titling MT" w:hAnsi="Perpetua Titling MT" w:cs="Segoe UI"/>
          <w:sz w:val="18"/>
          <w:szCs w:val="18"/>
          <w:rtl/>
        </w:rPr>
        <w:t>.</w:t>
      </w:r>
    </w:p>
    <w:p w14:paraId="64CBECF3" w14:textId="6D71A4C3" w:rsidR="005C5B5B"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הקוד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בנוי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מאחסן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הייצוג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הדחוס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שדורש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w:t>
      </w:r>
    </w:p>
    <w:p w14:paraId="3BCAAE2C" w14:textId="4032343D" w:rsidR="00FF5799" w:rsidRDefault="00FF5799" w:rsidP="00FF5799">
      <w:pPr>
        <w:spacing w:after="0"/>
        <w:rPr>
          <w:rFonts w:ascii="Perpetua Titling MT" w:hAnsi="Perpetua Titling MT" w:cs="Segoe UI"/>
          <w:sz w:val="18"/>
          <w:szCs w:val="18"/>
          <w:rtl/>
        </w:rPr>
      </w:pPr>
    </w:p>
    <w:p w14:paraId="610AE19F" w14:textId="797E8C51" w:rsidR="00CE7DC8" w:rsidRDefault="00CE7DC8" w:rsidP="00FF5799">
      <w:pPr>
        <w:spacing w:after="0"/>
        <w:rPr>
          <w:rFonts w:ascii="Perpetua Titling MT" w:hAnsi="Perpetua Titling MT" w:cs="Segoe UI"/>
          <w:sz w:val="18"/>
          <w:szCs w:val="18"/>
          <w:rtl/>
        </w:rPr>
      </w:pPr>
    </w:p>
    <w:p w14:paraId="06D9ED6D" w14:textId="71761495" w:rsidR="00CE7DC8" w:rsidRDefault="00CE7DC8" w:rsidP="00FF5799">
      <w:pPr>
        <w:spacing w:after="0"/>
        <w:rPr>
          <w:rFonts w:ascii="Perpetua Titling MT" w:hAnsi="Perpetua Titling MT" w:cs="Segoe UI"/>
          <w:sz w:val="18"/>
          <w:szCs w:val="18"/>
          <w:rtl/>
        </w:rPr>
      </w:pPr>
    </w:p>
    <w:p w14:paraId="5A009BDA" w14:textId="6467E09F" w:rsidR="00CE7DC8" w:rsidRDefault="00CE7DC8" w:rsidP="00FF5799">
      <w:pPr>
        <w:spacing w:after="0"/>
        <w:rPr>
          <w:rFonts w:ascii="Perpetua Titling MT" w:hAnsi="Perpetua Titling MT" w:cs="Segoe UI"/>
          <w:sz w:val="18"/>
          <w:szCs w:val="18"/>
          <w:rtl/>
        </w:rPr>
      </w:pPr>
    </w:p>
    <w:p w14:paraId="00211938" w14:textId="10D12A93" w:rsidR="00CE7DC8" w:rsidRDefault="00CE7DC8" w:rsidP="00FF5799">
      <w:pPr>
        <w:spacing w:after="0"/>
        <w:rPr>
          <w:rFonts w:ascii="Perpetua Titling MT" w:hAnsi="Perpetua Titling MT" w:cs="Segoe UI"/>
          <w:sz w:val="18"/>
          <w:szCs w:val="18"/>
          <w:rtl/>
        </w:rPr>
      </w:pPr>
    </w:p>
    <w:p w14:paraId="435B09D8" w14:textId="16956D68" w:rsidR="00CE7DC8" w:rsidRDefault="00CE7DC8" w:rsidP="00FF5799">
      <w:pPr>
        <w:spacing w:after="0"/>
        <w:rPr>
          <w:rFonts w:ascii="Perpetua Titling MT" w:hAnsi="Perpetua Titling MT" w:cs="Segoe UI"/>
          <w:sz w:val="18"/>
          <w:szCs w:val="18"/>
          <w:rtl/>
        </w:rPr>
      </w:pPr>
    </w:p>
    <w:p w14:paraId="7D92F4D6" w14:textId="09C7AF94" w:rsidR="00CE7DC8" w:rsidRDefault="00CE7DC8" w:rsidP="00FF5799">
      <w:pPr>
        <w:spacing w:after="0"/>
        <w:rPr>
          <w:rFonts w:ascii="Perpetua Titling MT" w:hAnsi="Perpetua Titling MT" w:cs="Segoe UI"/>
          <w:sz w:val="18"/>
          <w:szCs w:val="18"/>
          <w:rtl/>
        </w:rPr>
      </w:pPr>
    </w:p>
    <w:p w14:paraId="4CA781BA" w14:textId="5128A8EA" w:rsidR="00CE7DC8" w:rsidRDefault="00CE7DC8" w:rsidP="00FF5799">
      <w:pPr>
        <w:spacing w:after="0"/>
        <w:rPr>
          <w:rFonts w:ascii="Perpetua Titling MT" w:hAnsi="Perpetua Titling MT" w:cs="Segoe UI"/>
          <w:sz w:val="18"/>
          <w:szCs w:val="18"/>
          <w:rtl/>
        </w:rPr>
      </w:pPr>
    </w:p>
    <w:p w14:paraId="1FE50BE0" w14:textId="3105554F" w:rsidR="00CE7DC8" w:rsidRDefault="00CE7DC8" w:rsidP="00FF5799">
      <w:pPr>
        <w:spacing w:after="0"/>
        <w:rPr>
          <w:rFonts w:ascii="Perpetua Titling MT" w:hAnsi="Perpetua Titling MT" w:cs="Segoe UI"/>
          <w:sz w:val="18"/>
          <w:szCs w:val="18"/>
          <w:rtl/>
        </w:rPr>
      </w:pPr>
    </w:p>
    <w:p w14:paraId="34A695BC" w14:textId="44177209" w:rsidR="00CE7DC8" w:rsidRDefault="00CE7DC8" w:rsidP="00FF5799">
      <w:pPr>
        <w:spacing w:after="0"/>
        <w:rPr>
          <w:rFonts w:ascii="Perpetua Titling MT" w:hAnsi="Perpetua Titling MT" w:cs="Segoe UI"/>
          <w:sz w:val="18"/>
          <w:szCs w:val="18"/>
          <w:rtl/>
        </w:rPr>
      </w:pPr>
    </w:p>
    <w:p w14:paraId="527E8D4C" w14:textId="5BFF8821" w:rsidR="00345059" w:rsidRDefault="00345059" w:rsidP="00FF5799">
      <w:pPr>
        <w:spacing w:after="0"/>
        <w:rPr>
          <w:rFonts w:ascii="Perpetua Titling MT" w:hAnsi="Perpetua Titling MT" w:cs="Segoe UI"/>
          <w:sz w:val="18"/>
          <w:szCs w:val="18"/>
          <w:rtl/>
        </w:rPr>
      </w:pPr>
    </w:p>
    <w:p w14:paraId="75164CED" w14:textId="77777777" w:rsidR="00345059" w:rsidRDefault="00345059" w:rsidP="00FF5799">
      <w:pPr>
        <w:spacing w:after="0"/>
        <w:rPr>
          <w:rFonts w:ascii="Perpetua Titling MT" w:hAnsi="Perpetua Titling MT" w:cs="Segoe UI"/>
          <w:sz w:val="18"/>
          <w:szCs w:val="18"/>
          <w:rtl/>
        </w:rPr>
      </w:pPr>
    </w:p>
    <w:p w14:paraId="0D6CDE1B" w14:textId="77777777" w:rsidR="00CE7DC8" w:rsidRDefault="00CE7DC8" w:rsidP="00FF5799">
      <w:pPr>
        <w:spacing w:after="0"/>
        <w:rPr>
          <w:rFonts w:ascii="Perpetua Titling MT" w:hAnsi="Perpetua Titling MT" w:cs="Segoe UI"/>
          <w:sz w:val="18"/>
          <w:szCs w:val="18"/>
          <w:rtl/>
        </w:rPr>
      </w:pPr>
    </w:p>
    <w:p w14:paraId="1594A077" w14:textId="4BC42497" w:rsidR="005C5B5B" w:rsidRDefault="005C5B5B" w:rsidP="008E1E40">
      <w:pPr>
        <w:spacing w:after="0"/>
        <w:rPr>
          <w:rFonts w:ascii="Perpetua Titling MT" w:hAnsi="Perpetua Titling MT" w:cs="Segoe UI"/>
          <w:sz w:val="18"/>
          <w:szCs w:val="18"/>
          <w:u w:val="single"/>
          <w:rtl/>
        </w:rPr>
      </w:pPr>
      <w:r w:rsidRPr="005C5B5B">
        <w:rPr>
          <w:rFonts w:ascii="Perpetua Titling MT" w:hAnsi="Perpetua Titling MT" w:cs="Segoe UI" w:hint="cs"/>
          <w:sz w:val="18"/>
          <w:szCs w:val="18"/>
          <w:u w:val="single"/>
          <w:rtl/>
        </w:rPr>
        <w:lastRenderedPageBreak/>
        <w:t xml:space="preserve">סעיף 4 </w:t>
      </w:r>
      <w:r>
        <w:rPr>
          <w:rFonts w:ascii="Perpetua Titling MT" w:hAnsi="Perpetua Titling MT" w:cs="Segoe UI"/>
          <w:sz w:val="18"/>
          <w:szCs w:val="18"/>
          <w:u w:val="single"/>
          <w:rtl/>
        </w:rPr>
        <w:t>–</w:t>
      </w:r>
    </w:p>
    <w:p w14:paraId="0D224AFB" w14:textId="77777777" w:rsidR="005C5B5B" w:rsidRPr="005C5B5B" w:rsidRDefault="005C5B5B" w:rsidP="008E1E40">
      <w:pPr>
        <w:spacing w:after="0"/>
        <w:rPr>
          <w:rFonts w:ascii="Perpetua Titling MT" w:hAnsi="Perpetua Titling MT" w:cs="Segoe UI"/>
          <w:sz w:val="18"/>
          <w:szCs w:val="18"/>
          <w:u w:val="single"/>
          <w:rtl/>
        </w:rPr>
      </w:pPr>
    </w:p>
    <w:p w14:paraId="4403E015" w14:textId="67335D2C"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אלגוריתם</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CURE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שלבים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מסודרים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וברורים</w:t>
      </w:r>
    </w:p>
    <w:p w14:paraId="63B853A1" w14:textId="77777777" w:rsidR="00F161C4" w:rsidRPr="00F161C4" w:rsidRDefault="00F161C4" w:rsidP="00F161C4">
      <w:pPr>
        <w:spacing w:after="0"/>
        <w:rPr>
          <w:rFonts w:ascii="Perpetua Titling MT" w:hAnsi="Perpetua Titling MT" w:cs="Segoe UI"/>
          <w:sz w:val="18"/>
          <w:szCs w:val="18"/>
          <w:rtl/>
        </w:rPr>
      </w:pPr>
    </w:p>
    <w:p w14:paraId="316D24B3" w14:textId="77777777" w:rsidR="00F161C4" w:rsidRPr="00F161C4" w:rsidRDefault="00F161C4" w:rsidP="00F161C4">
      <w:pPr>
        <w:pStyle w:val="a9"/>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0 – </w:t>
      </w:r>
      <w:r w:rsidRPr="00F161C4">
        <w:rPr>
          <w:rFonts w:ascii="Perpetua Titling MT" w:hAnsi="Perpetua Titling MT" w:cs="Segoe UI" w:hint="cs"/>
          <w:sz w:val="18"/>
          <w:szCs w:val="18"/>
          <w:rtl/>
        </w:rPr>
        <w:t>דגימה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w:t>
      </w:r>
      <w:r w:rsidRPr="00F161C4">
        <w:rPr>
          <w:rFonts w:ascii="Perpetua Titling MT" w:hAnsi="Perpetua Titling MT" w:cs="Segoe UI"/>
          <w:sz w:val="18"/>
          <w:szCs w:val="18"/>
          <w:rtl/>
        </w:rPr>
        <w:t>-</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p>
    <w:p w14:paraId="4325BF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דגימת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מהדאטה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הראשי</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נבחר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מהדאטה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כדי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לבצע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r w:rsidRPr="00F161C4">
        <w:rPr>
          <w:rFonts w:ascii="Perpetua Titling MT" w:hAnsi="Perpetua Titling MT" w:cs="Segoe UI"/>
          <w:sz w:val="18"/>
          <w:szCs w:val="18"/>
          <w:rtl/>
        </w:rPr>
        <w:t>.</w:t>
      </w:r>
    </w:p>
    <w:p w14:paraId="1A2B58E9" w14:textId="49DA2C39"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ביצוע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HAC (Hierarchical Agglomerative Clustering)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נאחד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לקלאסטרים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בסיס</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קרבה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היררכית</w:t>
      </w:r>
      <w:r w:rsidRPr="00F161C4">
        <w:rPr>
          <w:rFonts w:ascii="Perpetua Titling MT" w:hAnsi="Perpetua Titling MT" w:cs="Segoe UI"/>
          <w:sz w:val="18"/>
          <w:szCs w:val="18"/>
          <w:rtl/>
        </w:rPr>
        <w:t>.</w:t>
      </w:r>
    </w:p>
    <w:p w14:paraId="0BFE9B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מציאת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419B2BE2"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סנטרואיד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מרכז</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הכובד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8EF428F"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נמצא</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הרחוקות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מהסנטרואיד</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שמכסות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בצורה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מקסימלית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w:t>
      </w:r>
    </w:p>
    <w:p w14:paraId="0DD95067"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מספר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יהיה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פרופורציונלי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לגודל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למשל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מכיל</w:t>
      </w:r>
      <w:r w:rsidRPr="00F161C4">
        <w:rPr>
          <w:rFonts w:ascii="Perpetua Titling MT" w:hAnsi="Perpetua Titling MT" w:cs="Segoe UI"/>
          <w:sz w:val="18"/>
          <w:szCs w:val="18"/>
          <w:rtl/>
        </w:rPr>
        <w:t xml:space="preserve"> 100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ניקח</w:t>
      </w:r>
      <w:r w:rsidRPr="00F161C4">
        <w:rPr>
          <w:rFonts w:ascii="Perpetua Titling MT" w:hAnsi="Perpetua Titling MT" w:cs="Segoe UI"/>
          <w:sz w:val="18"/>
          <w:szCs w:val="18"/>
          <w:rtl/>
        </w:rPr>
        <w:t xml:space="preserve"> 10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רחוקות</w:t>
      </w:r>
      <w:r w:rsidRPr="00F161C4">
        <w:rPr>
          <w:rFonts w:ascii="Perpetua Titling MT" w:hAnsi="Perpetua Titling MT" w:cs="Segoe UI"/>
          <w:sz w:val="18"/>
          <w:szCs w:val="18"/>
          <w:rtl/>
        </w:rPr>
        <w:t>).</w:t>
      </w:r>
    </w:p>
    <w:p w14:paraId="64EE3AFC" w14:textId="77777777" w:rsidR="00F161C4" w:rsidRPr="00F161C4" w:rsidRDefault="00F161C4" w:rsidP="00F161C4">
      <w:pPr>
        <w:pStyle w:val="a9"/>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1 – </w:t>
      </w:r>
      <w:r w:rsidRPr="00F161C4">
        <w:rPr>
          <w:rFonts w:ascii="Perpetua Titling MT" w:hAnsi="Perpetua Titling MT" w:cs="Segoe UI" w:hint="cs"/>
          <w:sz w:val="18"/>
          <w:szCs w:val="18"/>
          <w:rtl/>
        </w:rPr>
        <w:t>הזזת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לכיסוי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טוב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יותר</w:t>
      </w:r>
    </w:p>
    <w:p w14:paraId="2259BEE6" w14:textId="5DC47569"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חישוב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הסנטרואיד</w:t>
      </w:r>
      <w:r w:rsidRPr="00F161C4">
        <w:rPr>
          <w:rFonts w:ascii="Perpetua Titling MT" w:hAnsi="Perpetua Titling MT" w:cs="Segoe UI"/>
          <w:sz w:val="18"/>
          <w:szCs w:val="18"/>
          <w:rtl/>
        </w:rPr>
        <w:t>.</w:t>
      </w:r>
      <w:r w:rsidR="00345059">
        <w:rPr>
          <w:rFonts w:ascii="Perpetua Titling MT" w:hAnsi="Perpetua Titling MT" w:cs="Segoe UI" w:hint="cs"/>
          <w:sz w:val="18"/>
          <w:szCs w:val="18"/>
          <w:rtl/>
        </w:rPr>
        <w:t xml:space="preserve"> פעמיים, כלומר, פעם אחת נחשב אמצע בין הסנטרואיד לבין הנקודות המייצגות ואז שוב פעם בין התוצאה שהייתה מהחישוב הקודם לנקודה המייצגת </w:t>
      </w:r>
    </w:p>
    <w:p w14:paraId="030B78FC" w14:textId="447BF7B4" w:rsidR="00F161C4" w:rsidRPr="00F161C4"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 xml:space="preserve">ככה בעצם </w:t>
      </w:r>
      <w:r w:rsidR="00F161C4" w:rsidRPr="00F161C4">
        <w:rPr>
          <w:rFonts w:ascii="Perpetua Titling MT" w:hAnsi="Perpetua Titling MT" w:cs="Segoe UI" w:hint="cs"/>
          <w:sz w:val="18"/>
          <w:szCs w:val="18"/>
          <w:rtl/>
        </w:rPr>
        <w:t>נבצע</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הזזה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נוספת</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של</w:t>
      </w:r>
      <w:r w:rsidR="00F161C4" w:rsidRPr="00F161C4">
        <w:rPr>
          <w:rFonts w:ascii="Perpetua Titling MT" w:hAnsi="Perpetua Titling MT" w:cs="Segoe UI"/>
          <w:sz w:val="18"/>
          <w:szCs w:val="18"/>
          <w:rtl/>
        </w:rPr>
        <w:t xml:space="preserve"> 25% </w:t>
      </w:r>
      <w:r w:rsidR="00F161C4" w:rsidRPr="00F161C4">
        <w:rPr>
          <w:rFonts w:ascii="Perpetua Titling MT" w:hAnsi="Perpetua Titling MT" w:cs="Segoe UI" w:hint="cs"/>
          <w:sz w:val="18"/>
          <w:szCs w:val="18"/>
          <w:rtl/>
        </w:rPr>
        <w:t>נוספים</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לכיוון</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הסנטרואיד</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כך</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שהנקודה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המייצגת</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תהיה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קרובה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יותר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למרכז</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הקלאסטר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אך</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עדיין</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תשמור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על</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גיוון</w:t>
      </w:r>
      <w:r w:rsidR="00F161C4" w:rsidRPr="00F161C4">
        <w:rPr>
          <w:rFonts w:ascii="Perpetua Titling MT" w:hAnsi="Perpetua Titling MT" w:cs="Segoe UI"/>
          <w:sz w:val="18"/>
          <w:szCs w:val="18"/>
          <w:rtl/>
        </w:rPr>
        <w:t>.</w:t>
      </w:r>
    </w:p>
    <w:p w14:paraId="6A2D013C" w14:textId="62DA8157" w:rsidR="00F161C4" w:rsidRDefault="00F161C4" w:rsidP="00F161C4">
      <w:pPr>
        <w:pStyle w:val="a9"/>
        <w:numPr>
          <w:ilvl w:val="0"/>
          <w:numId w:val="8"/>
        </w:numPr>
        <w:spacing w:after="0"/>
        <w:rPr>
          <w:rFonts w:ascii="Perpetua Titling MT" w:hAnsi="Perpetua Titling MT" w:cs="Segoe UI"/>
          <w:sz w:val="18"/>
          <w:szCs w:val="18"/>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2 – </w:t>
      </w:r>
      <w:r w:rsidRPr="00F161C4">
        <w:rPr>
          <w:rFonts w:ascii="Perpetua Titling MT" w:hAnsi="Perpetua Titling MT" w:cs="Segoe UI" w:hint="cs"/>
          <w:sz w:val="18"/>
          <w:szCs w:val="18"/>
          <w:rtl/>
        </w:rPr>
        <w:t>שיוך</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לקלאסטרים</w:t>
      </w:r>
    </w:p>
    <w:p w14:paraId="73A0D559" w14:textId="768B6E16" w:rsidR="00345059" w:rsidRPr="0034505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סריקה מחדש של כל הדאטה</w:t>
      </w:r>
    </w:p>
    <w:p w14:paraId="5B9542A6"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בדאטה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נחפש</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הקרוב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w:t>
      </w:r>
    </w:p>
    <w:p w14:paraId="082AC1B6" w14:textId="09FB404A"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יימדד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לפי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p>
    <w:p w14:paraId="6B5609B4"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אחת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4CD0CE5" w14:textId="51DF5143" w:rsidR="003C46BF" w:rsidRPr="005C5B5B"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המינימלי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להיות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הנקודה</w:t>
      </w:r>
      <w:r w:rsidRPr="00F161C4">
        <w:rPr>
          <w:rFonts w:ascii="Perpetua Titling MT" w:hAnsi="Perpetua Titling MT" w:cs="Segoe UI"/>
          <w:sz w:val="18"/>
          <w:szCs w:val="18"/>
          <w:rtl/>
        </w:rPr>
        <w:t>.</w:t>
      </w:r>
      <w:r>
        <w:rPr>
          <w:rFonts w:ascii="Perpetua Titling MT" w:hAnsi="Perpetua Titling MT" w:cs="Segoe UI"/>
          <w:sz w:val="18"/>
          <w:szCs w:val="18"/>
          <w:rtl/>
        </w:rPr>
        <w:br/>
      </w:r>
      <w:r w:rsidR="005C5B5B" w:rsidRPr="005C5B5B">
        <w:rPr>
          <w:rFonts w:ascii="Perpetua Titling MT" w:hAnsi="Perpetua Titling MT" w:cs="Segoe UI" w:hint="cs"/>
          <w:sz w:val="18"/>
          <w:szCs w:val="18"/>
          <w:rtl/>
        </w:rPr>
        <w:t>בסוף</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השלב</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הזה</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כל</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הנקודות</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בקובץ</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הנתונים</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שובצו</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לקלאסטרים</w:t>
      </w:r>
      <w:r w:rsidR="005C5B5B" w:rsidRPr="005C5B5B">
        <w:rPr>
          <w:rFonts w:ascii="Perpetua Titling MT" w:hAnsi="Perpetua Titling MT" w:cs="Segoe UI"/>
          <w:sz w:val="18"/>
          <w:szCs w:val="18"/>
          <w:rtl/>
        </w:rPr>
        <w:t>!</w:t>
      </w: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027AF2BA" w14:textId="77777777" w:rsidR="00092717" w:rsidRPr="00092717" w:rsidRDefault="00092717" w:rsidP="00092717">
      <w:pPr>
        <w:spacing w:after="0"/>
        <w:rPr>
          <w:rFonts w:ascii="Perpetua Titling MT" w:hAnsi="Perpetua Titling MT" w:cs="Segoe UI"/>
          <w:sz w:val="18"/>
          <w:szCs w:val="18"/>
          <w:u w:val="single"/>
          <w:rtl/>
        </w:rPr>
      </w:pPr>
      <w:r w:rsidRPr="00092717">
        <w:rPr>
          <w:rFonts w:ascii="Perpetua Titling MT" w:hAnsi="Perpetua Titling MT" w:cs="Segoe UI" w:hint="cs"/>
          <w:sz w:val="18"/>
          <w:szCs w:val="18"/>
          <w:u w:val="single"/>
          <w:rtl/>
        </w:rPr>
        <w:t xml:space="preserve">יצירת הקבצים נעשתה בעזרת פונקציית </w:t>
      </w:r>
      <w:r w:rsidRPr="00092717">
        <w:rPr>
          <w:rFonts w:ascii="Perpetua Titling MT" w:hAnsi="Perpetua Titling MT" w:cs="Segoe UI"/>
          <w:sz w:val="18"/>
          <w:szCs w:val="18"/>
          <w:u w:val="single"/>
        </w:rPr>
        <w:t>generate_data</w:t>
      </w:r>
      <w:r w:rsidRPr="00092717">
        <w:rPr>
          <w:rFonts w:ascii="Perpetua Titling MT" w:hAnsi="Perpetua Titling MT" w:cs="Segoe UI" w:hint="cs"/>
          <w:sz w:val="18"/>
          <w:szCs w:val="18"/>
          <w:u w:val="single"/>
          <w:rtl/>
        </w:rPr>
        <w:t xml:space="preserve"> מהחלק הראשון שמבצע תהליך של</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יצירת</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נתונים</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הכולל</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את</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השלבים</w:t>
      </w:r>
      <w:r w:rsidRPr="00092717">
        <w:rPr>
          <w:rFonts w:ascii="Perpetua Titling MT" w:hAnsi="Perpetua Titling MT" w:cs="Segoe UI"/>
          <w:sz w:val="18"/>
          <w:szCs w:val="18"/>
          <w:u w:val="single"/>
          <w:rtl/>
        </w:rPr>
        <w:t xml:space="preserve"> </w:t>
      </w:r>
      <w:r w:rsidRPr="00092717">
        <w:rPr>
          <w:rFonts w:ascii="Perpetua Titling MT" w:hAnsi="Perpetua Titling MT" w:cs="Segoe UI" w:hint="cs"/>
          <w:sz w:val="18"/>
          <w:szCs w:val="18"/>
          <w:u w:val="single"/>
          <w:rtl/>
        </w:rPr>
        <w:t>הבאים</w:t>
      </w:r>
      <w:r w:rsidRPr="00092717">
        <w:rPr>
          <w:rFonts w:ascii="Perpetua Titling MT" w:hAnsi="Perpetua Titling MT" w:cs="Segoe UI"/>
          <w:sz w:val="18"/>
          <w:szCs w:val="18"/>
          <w:u w:val="single"/>
          <w:rtl/>
        </w:rPr>
        <w:t>:</w:t>
      </w:r>
    </w:p>
    <w:p w14:paraId="41BE6EBC" w14:textId="77777777" w:rsidR="00092717" w:rsidRPr="00092717" w:rsidRDefault="00092717" w:rsidP="00092717">
      <w:pPr>
        <w:numPr>
          <w:ilvl w:val="0"/>
          <w:numId w:val="3"/>
        </w:numPr>
        <w:spacing w:after="0"/>
        <w:rPr>
          <w:rFonts w:ascii="Perpetua Titling MT" w:hAnsi="Perpetua Titling MT" w:cs="Segoe UI"/>
          <w:sz w:val="18"/>
          <w:szCs w:val="18"/>
          <w:rtl/>
        </w:rPr>
      </w:pPr>
      <w:r w:rsidRPr="00092717">
        <w:rPr>
          <w:rFonts w:ascii="Perpetua Titling MT" w:hAnsi="Perpetua Titling MT" w:cs="Segoe UI" w:hint="cs"/>
          <w:sz w:val="18"/>
          <w:szCs w:val="18"/>
          <w:rtl/>
        </w:rPr>
        <w:t>חלוקת הנתונים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קבוצות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שסכום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הקבוצות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יהיה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שווה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w:t>
      </w:r>
      <w:r w:rsidRPr="00092717">
        <w:rPr>
          <w:rFonts w:ascii="Perpetua Titling MT" w:hAnsi="Perpetua Titling MT" w:cs="Segoe UI"/>
          <w:sz w:val="18"/>
          <w:szCs w:val="18"/>
        </w:rPr>
        <w:t>n</w:t>
      </w:r>
      <w:r w:rsidRPr="00092717">
        <w:rPr>
          <w:rFonts w:ascii="Perpetua Titling MT" w:hAnsi="Perpetua Titling MT" w:cs="Segoe UI"/>
          <w:sz w:val="18"/>
          <w:szCs w:val="18"/>
          <w:rtl/>
        </w:rPr>
        <w:t>.</w:t>
      </w:r>
    </w:p>
    <w:p w14:paraId="41AAFFBC" w14:textId="77777777" w:rsidR="00092717" w:rsidRPr="00092717" w:rsidRDefault="00092717" w:rsidP="00092717">
      <w:pPr>
        <w:numPr>
          <w:ilvl w:val="0"/>
          <w:numId w:val="3"/>
        </w:numPr>
        <w:spacing w:after="0"/>
        <w:rPr>
          <w:rFonts w:ascii="Perpetua Titling MT" w:hAnsi="Perpetua Titling MT" w:cs="Segoe UI"/>
          <w:sz w:val="18"/>
          <w:szCs w:val="18"/>
          <w:rtl/>
        </w:rPr>
      </w:pP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אשכול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סה</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כ</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פעמים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מבוצעים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השלבים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הבאים</w:t>
      </w:r>
      <w:r w:rsidRPr="00092717">
        <w:rPr>
          <w:rFonts w:ascii="Perpetua Titling MT" w:hAnsi="Perpetua Titling MT" w:cs="Segoe UI"/>
          <w:sz w:val="18"/>
          <w:szCs w:val="18"/>
          <w:rtl/>
        </w:rPr>
        <w:t>:</w:t>
      </w:r>
    </w:p>
    <w:p w14:paraId="5821AD2E" w14:textId="77777777" w:rsidR="00092717" w:rsidRPr="00092717" w:rsidRDefault="00092717" w:rsidP="00092717">
      <w:pPr>
        <w:numPr>
          <w:ilvl w:val="0"/>
          <w:numId w:val="4"/>
        </w:numPr>
        <w:spacing w:after="0"/>
        <w:rPr>
          <w:rFonts w:ascii="Perpetua Titling MT" w:hAnsi="Perpetua Titling MT" w:cs="Segoe UI"/>
          <w:sz w:val="18"/>
          <w:szCs w:val="18"/>
          <w:rtl/>
        </w:rPr>
      </w:pPr>
      <w:r w:rsidRPr="00092717">
        <w:rPr>
          <w:rFonts w:ascii="Perpetua Titling MT" w:hAnsi="Perpetua Titling MT" w:cs="Segoe UI" w:hint="cs"/>
          <w:sz w:val="18"/>
          <w:szCs w:val="18"/>
          <w:rtl/>
        </w:rPr>
        <w:t>בחירה 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באותו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אשכול</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maxMumberInThisGroup</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בטווח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שבין</w:t>
      </w:r>
      <w:r w:rsidRPr="00092717">
        <w:rPr>
          <w:rFonts w:ascii="Perpetua Titling MT" w:hAnsi="Perpetua Titling MT" w:cs="Segoe UI"/>
          <w:sz w:val="18"/>
          <w:szCs w:val="18"/>
          <w:rtl/>
        </w:rPr>
        <w:t xml:space="preserve"> 5000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-10000.</w:t>
      </w:r>
    </w:p>
    <w:p w14:paraId="1EFDAE68" w14:textId="77777777" w:rsidR="00092717" w:rsidRPr="00092717" w:rsidRDefault="00092717" w:rsidP="00092717">
      <w:pPr>
        <w:numPr>
          <w:ilvl w:val="0"/>
          <w:numId w:val="4"/>
        </w:numPr>
        <w:spacing w:after="0"/>
        <w:rPr>
          <w:rFonts w:ascii="Perpetua Titling MT" w:hAnsi="Perpetua Titling MT" w:cs="Segoe UI"/>
          <w:sz w:val="18"/>
          <w:szCs w:val="18"/>
          <w:rtl/>
        </w:rPr>
      </w:pP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שהוגרל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ייבחרו</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dim</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ממד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בטווח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שבין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חצי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לבין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שיתקבלו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שמתאימות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לאותו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w:t>
      </w:r>
      <w:r w:rsidRPr="00092717">
        <w:rPr>
          <w:rFonts w:ascii="Perpetua Titling MT" w:hAnsi="Perpetua Titling MT" w:cs="Segoe UI"/>
          <w:sz w:val="18"/>
          <w:szCs w:val="18"/>
          <w:rtl/>
        </w:rPr>
        <w:t>.</w:t>
      </w:r>
    </w:p>
    <w:p w14:paraId="05188674"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המטרה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היא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שמבטיח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חלוקה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עדיין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שומרת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בתוכם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יהיו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מופרדות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טריוויאלי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יתחלקו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בצורה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טבעית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בתוך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החלוקה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שנבחרה</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 xml:space="preserve"> </w:t>
      </w:r>
    </w:p>
    <w:p w14:paraId="18EACC3C"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 xml:space="preserve">ע"מ ליצור את הנקודות יש לשלוח לפונקצייה </w:t>
      </w:r>
      <w:r w:rsidRPr="00092717">
        <w:rPr>
          <w:rFonts w:ascii="Perpetua Titling MT" w:hAnsi="Perpetua Titling MT" w:cs="Segoe UI"/>
          <w:sz w:val="18"/>
          <w:szCs w:val="18"/>
        </w:rPr>
        <w:t>generate_data</w:t>
      </w:r>
      <w:r w:rsidRPr="00092717">
        <w:rPr>
          <w:rFonts w:ascii="Perpetua Titling MT" w:hAnsi="Perpetua Titling MT" w:cs="Segoe UI" w:hint="cs"/>
          <w:sz w:val="18"/>
          <w:szCs w:val="18"/>
          <w:rtl/>
        </w:rPr>
        <w:t xml:space="preserve"> (גם עבור הקבצים הקטנים וגם עבור הקבצים הגדולים):</w:t>
      </w:r>
    </w:p>
    <w:p w14:paraId="02A9E734" w14:textId="77777777" w:rsidR="00092717" w:rsidRPr="00092717" w:rsidRDefault="00092717" w:rsidP="00092717">
      <w:pPr>
        <w:numPr>
          <w:ilvl w:val="0"/>
          <w:numId w:val="4"/>
        </w:numPr>
        <w:spacing w:after="0"/>
        <w:rPr>
          <w:rFonts w:ascii="Perpetua Titling MT" w:hAnsi="Perpetua Titling MT" w:cs="Segoe UI"/>
          <w:sz w:val="18"/>
          <w:szCs w:val="18"/>
        </w:rPr>
      </w:pPr>
      <w:r w:rsidRPr="00092717">
        <w:rPr>
          <w:rFonts w:ascii="Perpetua Titling MT" w:hAnsi="Perpetua Titling MT" w:cs="Segoe UI" w:hint="cs"/>
          <w:sz w:val="18"/>
          <w:szCs w:val="18"/>
          <w:rtl/>
        </w:rPr>
        <w:t>מספר המימדים</w:t>
      </w:r>
    </w:p>
    <w:p w14:paraId="4B175B5B" w14:textId="77777777" w:rsidR="00092717" w:rsidRPr="00092717" w:rsidRDefault="00092717" w:rsidP="00092717">
      <w:pPr>
        <w:numPr>
          <w:ilvl w:val="0"/>
          <w:numId w:val="4"/>
        </w:numPr>
        <w:spacing w:after="0"/>
        <w:rPr>
          <w:rFonts w:ascii="Perpetua Titling MT" w:hAnsi="Perpetua Titling MT" w:cs="Segoe UI"/>
          <w:sz w:val="18"/>
          <w:szCs w:val="18"/>
        </w:rPr>
      </w:pPr>
      <w:r w:rsidRPr="00092717">
        <w:rPr>
          <w:rFonts w:ascii="Perpetua Titling MT" w:hAnsi="Perpetua Titling MT" w:cs="Segoe UI" w:hint="cs"/>
          <w:sz w:val="18"/>
          <w:szCs w:val="18"/>
          <w:rtl/>
        </w:rPr>
        <w:t>מספר האשכולות הרצוי</w:t>
      </w:r>
    </w:p>
    <w:p w14:paraId="5A188501" w14:textId="77777777" w:rsidR="00092717" w:rsidRPr="00092717" w:rsidRDefault="00092717" w:rsidP="00092717">
      <w:pPr>
        <w:numPr>
          <w:ilvl w:val="0"/>
          <w:numId w:val="4"/>
        </w:numPr>
        <w:spacing w:after="0"/>
        <w:rPr>
          <w:rFonts w:ascii="Perpetua Titling MT" w:hAnsi="Perpetua Titling MT" w:cs="Segoe UI"/>
          <w:sz w:val="18"/>
          <w:szCs w:val="18"/>
        </w:rPr>
      </w:pPr>
      <w:r w:rsidRPr="00092717">
        <w:rPr>
          <w:rFonts w:ascii="Perpetua Titling MT" w:hAnsi="Perpetua Titling MT" w:cs="Segoe UI" w:hint="cs"/>
          <w:sz w:val="18"/>
          <w:szCs w:val="18"/>
          <w:rtl/>
        </w:rPr>
        <w:t>מספר הנקודות סה"כ</w:t>
      </w:r>
    </w:p>
    <w:p w14:paraId="79B36B20" w14:textId="77777777" w:rsidR="00092717" w:rsidRPr="00092717" w:rsidRDefault="00092717" w:rsidP="00092717">
      <w:pPr>
        <w:numPr>
          <w:ilvl w:val="0"/>
          <w:numId w:val="4"/>
        </w:numPr>
        <w:spacing w:after="0"/>
        <w:rPr>
          <w:rFonts w:ascii="Perpetua Titling MT" w:hAnsi="Perpetua Titling MT" w:cs="Segoe UI"/>
          <w:sz w:val="18"/>
          <w:szCs w:val="18"/>
        </w:rPr>
      </w:pPr>
      <w:r w:rsidRPr="00092717">
        <w:rPr>
          <w:rFonts w:ascii="Perpetua Titling MT" w:hAnsi="Perpetua Titling MT" w:cs="Segoe UI" w:hint="cs"/>
          <w:sz w:val="18"/>
          <w:szCs w:val="18"/>
          <w:rtl/>
        </w:rPr>
        <w:t>נתיב של קובץ הפלט שאליו יוכנסו הנקודות</w:t>
      </w:r>
    </w:p>
    <w:p w14:paraId="73219CD0" w14:textId="77777777" w:rsidR="00092717" w:rsidRPr="00092717" w:rsidRDefault="00092717" w:rsidP="00092717">
      <w:pPr>
        <w:numPr>
          <w:ilvl w:val="0"/>
          <w:numId w:val="4"/>
        </w:numPr>
        <w:spacing w:after="0"/>
        <w:rPr>
          <w:rFonts w:ascii="Perpetua Titling MT" w:hAnsi="Perpetua Titling MT" w:cs="Segoe UI"/>
          <w:sz w:val="18"/>
          <w:szCs w:val="18"/>
        </w:rPr>
      </w:pPr>
      <w:r w:rsidRPr="00092717">
        <w:rPr>
          <w:rFonts w:ascii="Perpetua Titling MT" w:hAnsi="Perpetua Titling MT" w:cs="Segoe UI" w:hint="cs"/>
          <w:sz w:val="18"/>
          <w:szCs w:val="18"/>
          <w:rtl/>
        </w:rPr>
        <w:t xml:space="preserve">פונ' </w:t>
      </w:r>
      <w:r w:rsidRPr="00092717">
        <w:rPr>
          <w:rFonts w:ascii="Perpetua Titling MT" w:hAnsi="Perpetua Titling MT" w:cs="Segoe UI"/>
          <w:sz w:val="18"/>
          <w:szCs w:val="18"/>
        </w:rPr>
        <w:t>creatingPoints</w:t>
      </w:r>
      <w:r w:rsidRPr="00092717">
        <w:rPr>
          <w:rFonts w:ascii="Perpetua Titling MT" w:hAnsi="Perpetua Titling MT" w:cs="Segoe UI" w:hint="cs"/>
          <w:sz w:val="18"/>
          <w:szCs w:val="18"/>
          <w:rtl/>
        </w:rPr>
        <w:t xml:space="preserve"> שנמצאת בחלק 1 והיא פונ' עזר ליצירת הנקודות</w:t>
      </w:r>
    </w:p>
    <w:p w14:paraId="6B89D0DE"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b/>
          <w:bCs/>
          <w:sz w:val="18"/>
          <w:szCs w:val="18"/>
          <w:rtl/>
        </w:rPr>
        <w:t>המדד לאיכות החלוקה לאשכולות</w:t>
      </w:r>
      <w:r w:rsidRPr="00092717">
        <w:rPr>
          <w:rFonts w:ascii="Perpetua Titling MT" w:hAnsi="Perpetua Titling MT" w:cs="Segoe UI" w:hint="cs"/>
          <w:sz w:val="18"/>
          <w:szCs w:val="18"/>
          <w:rtl/>
        </w:rPr>
        <w:t xml:space="preserve"> היא ע"י בדיקת כמות הנקודות שקרובות יותר לצנטדרואיד אחר מאשר לצנטרואיד שאליו שויכו, אופן הבדיקה מתבצע באופן הבא:</w:t>
      </w:r>
    </w:p>
    <w:p w14:paraId="211ED7DA" w14:textId="77777777" w:rsidR="00092717" w:rsidRPr="00092717" w:rsidRDefault="00092717" w:rsidP="00092717">
      <w:pPr>
        <w:numPr>
          <w:ilvl w:val="0"/>
          <w:numId w:val="9"/>
        </w:numPr>
        <w:spacing w:after="0"/>
        <w:rPr>
          <w:rFonts w:ascii="Perpetua Titling MT" w:hAnsi="Perpetua Titling MT" w:cs="Segoe UI"/>
          <w:sz w:val="18"/>
          <w:szCs w:val="18"/>
          <w:rtl/>
        </w:rPr>
      </w:pPr>
      <w:r w:rsidRPr="00092717">
        <w:rPr>
          <w:rFonts w:ascii="Perpetua Titling MT" w:hAnsi="Perpetua Titling MT" w:cs="Segoe UI" w:hint="cs"/>
          <w:sz w:val="18"/>
          <w:szCs w:val="18"/>
          <w:rtl/>
        </w:rPr>
        <w:t>חישוב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המרחק</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מהצנטרואיד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ומכל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שאר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הצנטרואידים</w:t>
      </w:r>
      <w:r w:rsidRPr="00092717">
        <w:rPr>
          <w:rFonts w:ascii="Perpetua Titling MT" w:hAnsi="Perpetua Titling MT" w:cs="Segoe UI"/>
          <w:sz w:val="18"/>
          <w:szCs w:val="18"/>
          <w:rtl/>
        </w:rPr>
        <w:t>.</w:t>
      </w:r>
    </w:p>
    <w:p w14:paraId="374B7BC5" w14:textId="77777777" w:rsidR="00092717" w:rsidRPr="00092717" w:rsidRDefault="00092717" w:rsidP="00092717">
      <w:pPr>
        <w:numPr>
          <w:ilvl w:val="0"/>
          <w:numId w:val="9"/>
        </w:numPr>
        <w:spacing w:after="0"/>
        <w:rPr>
          <w:rFonts w:ascii="Perpetua Titling MT" w:hAnsi="Perpetua Titling MT" w:cs="Segoe UI"/>
          <w:sz w:val="18"/>
          <w:szCs w:val="18"/>
        </w:rPr>
      </w:pPr>
      <w:r w:rsidRPr="00092717">
        <w:rPr>
          <w:rFonts w:ascii="Perpetua Titling MT" w:hAnsi="Perpetua Titling MT" w:cs="Segoe UI" w:hint="cs"/>
          <w:sz w:val="18"/>
          <w:szCs w:val="18"/>
          <w:rtl/>
        </w:rPr>
        <w:t>בדיקה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יש</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צנטרואיד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קרוב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יותר</w:t>
      </w:r>
      <w:r w:rsidRPr="00092717">
        <w:rPr>
          <w:rFonts w:ascii="Perpetua Titling MT" w:hAnsi="Perpetua Titling MT" w:cs="Segoe UI"/>
          <w:sz w:val="18"/>
          <w:szCs w:val="18"/>
          <w:rtl/>
        </w:rPr>
        <w:t xml:space="preserve"> – </w:t>
      </w:r>
      <w:r w:rsidRPr="00092717">
        <w:rPr>
          <w:rFonts w:ascii="Perpetua Titling MT" w:hAnsi="Perpetua Titling MT" w:cs="Segoe UI" w:hint="cs"/>
          <w:sz w:val="18"/>
          <w:szCs w:val="18"/>
          <w:rtl/>
        </w:rPr>
        <w:t>אם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זו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שסווגה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נכון</w:t>
      </w:r>
      <w:r w:rsidRPr="00092717">
        <w:rPr>
          <w:rFonts w:ascii="Perpetua Titling MT" w:hAnsi="Perpetua Titling MT" w:cs="Segoe UI"/>
          <w:sz w:val="18"/>
          <w:szCs w:val="18"/>
          <w:rtl/>
        </w:rPr>
        <w:t>".</w:t>
      </w:r>
    </w:p>
    <w:p w14:paraId="65D80988" w14:textId="77777777" w:rsidR="00092717" w:rsidRPr="00092717" w:rsidRDefault="00092717" w:rsidP="00092717">
      <w:pPr>
        <w:numPr>
          <w:ilvl w:val="0"/>
          <w:numId w:val="9"/>
        </w:numPr>
        <w:spacing w:after="0"/>
        <w:rPr>
          <w:rFonts w:ascii="Perpetua Titling MT" w:hAnsi="Perpetua Titling MT" w:cs="Segoe UI"/>
          <w:sz w:val="18"/>
          <w:szCs w:val="18"/>
        </w:rPr>
      </w:pPr>
      <w:r w:rsidRPr="00092717">
        <w:rPr>
          <w:rFonts w:ascii="Perpetua Titling MT" w:hAnsi="Perpetua Titling MT" w:cs="Segoe UI" w:hint="cs"/>
          <w:sz w:val="18"/>
          <w:szCs w:val="18"/>
          <w:rtl/>
        </w:rPr>
        <w:t>חישוב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היחס</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מתוך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w:t>
      </w:r>
    </w:p>
    <w:p w14:paraId="2BF2A5DC"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 xml:space="preserve">הערכה מתבצעת ע"י הפונ': </w:t>
      </w:r>
      <w:r w:rsidRPr="00092717">
        <w:rPr>
          <w:rFonts w:ascii="Perpetua Titling MT" w:hAnsi="Perpetua Titling MT" w:cs="Segoe UI"/>
          <w:sz w:val="18"/>
          <w:szCs w:val="18"/>
        </w:rPr>
        <w:t>evaluateAssessingQualityOfClustering</w:t>
      </w:r>
    </w:p>
    <w:p w14:paraId="16D1C1A4"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 xml:space="preserve">כאשר לא ניתן </w:t>
      </w:r>
      <w:r w:rsidRPr="00092717">
        <w:rPr>
          <w:rFonts w:ascii="Perpetua Titling MT" w:hAnsi="Perpetua Titling MT" w:cs="Segoe UI"/>
          <w:sz w:val="18"/>
          <w:szCs w:val="18"/>
        </w:rPr>
        <w:t>K</w:t>
      </w:r>
      <w:r w:rsidRPr="00092717">
        <w:rPr>
          <w:rFonts w:ascii="Perpetua Titling MT" w:hAnsi="Perpetua Titling MT" w:cs="Segoe UI" w:hint="cs"/>
          <w:sz w:val="18"/>
          <w:szCs w:val="18"/>
          <w:rtl/>
        </w:rPr>
        <w:t xml:space="preserve"> , בחירת ה</w:t>
      </w:r>
      <w:r w:rsidRPr="00092717">
        <w:rPr>
          <w:rFonts w:ascii="Perpetua Titling MT" w:hAnsi="Perpetua Titling MT" w:cs="Segoe UI"/>
          <w:sz w:val="18"/>
          <w:szCs w:val="18"/>
        </w:rPr>
        <w:t>K</w:t>
      </w:r>
      <w:r w:rsidRPr="00092717">
        <w:rPr>
          <w:rFonts w:ascii="Perpetua Titling MT" w:hAnsi="Perpetua Titling MT" w:cs="Segoe UI" w:hint="cs"/>
          <w:sz w:val="18"/>
          <w:szCs w:val="18"/>
          <w:rtl/>
        </w:rPr>
        <w:t xml:space="preserve"> האופטימלי תבצע לפי ההסבר שפורטל לעיל עבור כל אחד מהאלגוריתמים</w:t>
      </w:r>
    </w:p>
    <w:p w14:paraId="07FE6675" w14:textId="77777777" w:rsidR="00092717" w:rsidRPr="00092717" w:rsidRDefault="00092717" w:rsidP="00092717">
      <w:pPr>
        <w:spacing w:after="0"/>
        <w:rPr>
          <w:rFonts w:ascii="Perpetua Titling MT" w:hAnsi="Perpetua Titling MT" w:cs="Segoe UI"/>
          <w:sz w:val="18"/>
          <w:szCs w:val="18"/>
          <w:u w:val="single"/>
          <w:rtl/>
        </w:rPr>
      </w:pPr>
    </w:p>
    <w:p w14:paraId="45AD3A9F" w14:textId="7493CAE3" w:rsidR="00092717" w:rsidRPr="00092717" w:rsidRDefault="00092717" w:rsidP="00092717">
      <w:pPr>
        <w:spacing w:after="0"/>
        <w:rPr>
          <w:rFonts w:ascii="Perpetua Titling MT" w:hAnsi="Perpetua Titling MT" w:cs="Segoe UI"/>
          <w:sz w:val="18"/>
          <w:szCs w:val="18"/>
        </w:rPr>
      </w:pPr>
      <w:r w:rsidRPr="00092717">
        <w:rPr>
          <w:rFonts w:ascii="Perpetua Titling MT" w:hAnsi="Perpetua Titling MT" w:cs="Segoe UI" w:hint="cs"/>
          <w:sz w:val="18"/>
          <w:szCs w:val="18"/>
          <w:rtl/>
        </w:rPr>
        <w:t xml:space="preserve">יצירת הקבצים הגדולים נעשתה גם ע"י שימוש בפונ' </w:t>
      </w:r>
      <w:r w:rsidRPr="00092717">
        <w:rPr>
          <w:rFonts w:ascii="Perpetua Titling MT" w:hAnsi="Perpetua Titling MT" w:cs="Segoe UI"/>
          <w:sz w:val="18"/>
          <w:szCs w:val="18"/>
        </w:rPr>
        <w:t>calculate_n</w:t>
      </w:r>
      <w:r w:rsidRPr="00092717">
        <w:rPr>
          <w:rFonts w:ascii="Perpetua Titling MT" w:hAnsi="Perpetua Titling MT" w:cs="Segoe UI" w:hint="cs"/>
          <w:sz w:val="18"/>
          <w:szCs w:val="18"/>
          <w:rtl/>
        </w:rPr>
        <w:t xml:space="preserve"> שמחשבת את מספר הנקודות שצריך על מנת ליצור קובץ בגודל המבוקש</w:t>
      </w:r>
      <w:r w:rsidRPr="00092717">
        <w:rPr>
          <w:rFonts w:ascii="Perpetua Titling MT" w:hAnsi="Perpetua Titling MT" w:cs="Segoe UI"/>
          <w:sz w:val="18"/>
          <w:szCs w:val="18"/>
        </w:rPr>
        <w:br/>
      </w:r>
      <w:r w:rsidRPr="00092717">
        <w:rPr>
          <w:rFonts w:ascii="Perpetua Titling MT" w:hAnsi="Perpetua Titling MT" w:cs="Segoe UI" w:hint="cs"/>
          <w:sz w:val="18"/>
          <w:szCs w:val="18"/>
          <w:rtl/>
        </w:rPr>
        <w:t xml:space="preserve">הקוד ליצירת 2 קבצים נמצא בקובץ </w:t>
      </w:r>
      <w:r w:rsidRPr="00092717">
        <w:rPr>
          <w:rFonts w:ascii="Perpetua Titling MT" w:hAnsi="Perpetua Titling MT" w:cs="Segoe UI"/>
          <w:sz w:val="18"/>
          <w:szCs w:val="18"/>
        </w:rPr>
        <w:t>part3.py</w:t>
      </w:r>
      <w:r w:rsidRPr="00092717">
        <w:rPr>
          <w:rFonts w:ascii="Perpetua Titling MT" w:hAnsi="Perpetua Titling MT" w:cs="Segoe UI" w:hint="cs"/>
          <w:sz w:val="18"/>
          <w:szCs w:val="18"/>
          <w:rtl/>
        </w:rPr>
        <w:t xml:space="preserve"> בתיעוד (</w:t>
      </w:r>
      <w:r w:rsidRPr="00092717">
        <w:rPr>
          <w:rFonts w:ascii="Perpetua Titling MT" w:hAnsi="Perpetua Titling MT" w:cs="Segoe UI"/>
          <w:i/>
          <w:iCs/>
          <w:sz w:val="18"/>
          <w:szCs w:val="18"/>
        </w:rPr>
        <w:t># ------------------------create big data-----------------</w:t>
      </w:r>
      <w:r w:rsidRPr="00092717">
        <w:rPr>
          <w:rFonts w:ascii="Perpetua Titling MT" w:hAnsi="Perpetua Titling MT" w:cs="Segoe UI" w:hint="cs"/>
          <w:sz w:val="18"/>
          <w:szCs w:val="18"/>
          <w:rtl/>
        </w:rPr>
        <w:t>)</w:t>
      </w:r>
      <w:r w:rsidRPr="00092717">
        <w:rPr>
          <w:rFonts w:ascii="Perpetua Titling MT" w:hAnsi="Perpetua Titling MT" w:cs="Segoe UI"/>
          <w:sz w:val="18"/>
          <w:szCs w:val="18"/>
          <w:rtl/>
        </w:rPr>
        <w:br/>
      </w:r>
      <w:r w:rsidRPr="00092717">
        <w:rPr>
          <w:rFonts w:ascii="Perpetua Titling MT" w:hAnsi="Perpetua Titling MT" w:cs="Segoe UI"/>
          <w:sz w:val="18"/>
          <w:szCs w:val="18"/>
          <w:rtl/>
        </w:rPr>
        <w:br/>
      </w:r>
      <w:r w:rsidRPr="00092717">
        <w:rPr>
          <w:rFonts w:ascii="Perpetua Titling MT" w:hAnsi="Perpetua Titling MT" w:cs="Segoe UI" w:hint="cs"/>
          <w:b/>
          <w:bCs/>
          <w:sz w:val="18"/>
          <w:szCs w:val="18"/>
          <w:rtl/>
        </w:rPr>
        <w:t>הערה-</w:t>
      </w:r>
      <w:r w:rsidRPr="00092717">
        <w:rPr>
          <w:rFonts w:ascii="Perpetua Titling MT" w:hAnsi="Perpetua Titling MT" w:cs="Segoe UI" w:hint="cs"/>
          <w:sz w:val="18"/>
          <w:szCs w:val="18"/>
          <w:rtl/>
        </w:rPr>
        <w:t xml:space="preserve"> הקובץ הקטן של הנתונים נקרא </w:t>
      </w:r>
      <w:r w:rsidRPr="00092717">
        <w:rPr>
          <w:rFonts w:ascii="Perpetua Titling MT" w:hAnsi="Perpetua Titling MT" w:cs="Segoe UI"/>
          <w:sz w:val="18"/>
          <w:szCs w:val="18"/>
        </w:rPr>
        <w:t>file_0</w:t>
      </w:r>
    </w:p>
    <w:p w14:paraId="2AC21AA2"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יצירת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הקבצים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נעשתה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בעזרת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פונקציית</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generate_data</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מהחלק</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הראשון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שמבצע</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תהליך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יצירת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הכולל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השלבים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הבאים</w:t>
      </w:r>
      <w:r w:rsidRPr="00092717">
        <w:rPr>
          <w:rFonts w:ascii="Perpetua Titling MT" w:hAnsi="Perpetua Titling MT" w:cs="Segoe UI"/>
          <w:sz w:val="18"/>
          <w:szCs w:val="18"/>
          <w:rtl/>
        </w:rPr>
        <w:t>:</w:t>
      </w:r>
    </w:p>
    <w:p w14:paraId="73848FB1"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1)</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חלוקת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קבוצות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שסכום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הקבוצות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יהיה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שווה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w:t>
      </w:r>
      <w:r w:rsidRPr="00092717">
        <w:rPr>
          <w:rFonts w:ascii="Perpetua Titling MT" w:hAnsi="Perpetua Titling MT" w:cs="Segoe UI"/>
          <w:sz w:val="18"/>
          <w:szCs w:val="18"/>
        </w:rPr>
        <w:t>n</w:t>
      </w:r>
      <w:r w:rsidRPr="00092717">
        <w:rPr>
          <w:rFonts w:ascii="Perpetua Titling MT" w:hAnsi="Perpetua Titling MT" w:cs="Segoe UI"/>
          <w:sz w:val="18"/>
          <w:szCs w:val="18"/>
          <w:rtl/>
        </w:rPr>
        <w:t>.</w:t>
      </w:r>
    </w:p>
    <w:p w14:paraId="3F896725"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2)</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אשכול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סה</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כ</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פעמים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מבוצעים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השלבים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הבאים</w:t>
      </w:r>
      <w:r w:rsidRPr="00092717">
        <w:rPr>
          <w:rFonts w:ascii="Perpetua Titling MT" w:hAnsi="Perpetua Titling MT" w:cs="Segoe UI"/>
          <w:sz w:val="18"/>
          <w:szCs w:val="18"/>
          <w:rtl/>
        </w:rPr>
        <w:t>:</w:t>
      </w:r>
    </w:p>
    <w:p w14:paraId="1546DB5F"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בחירה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באותו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אשכול</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maxMumberInThisGroup</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בטווח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שבין</w:t>
      </w:r>
      <w:r w:rsidRPr="00092717">
        <w:rPr>
          <w:rFonts w:ascii="Perpetua Titling MT" w:hAnsi="Perpetua Titling MT" w:cs="Segoe UI"/>
          <w:sz w:val="18"/>
          <w:szCs w:val="18"/>
          <w:rtl/>
        </w:rPr>
        <w:t xml:space="preserve"> 5000 </w:t>
      </w:r>
      <w:r w:rsidRPr="00092717">
        <w:rPr>
          <w:rFonts w:ascii="Perpetua Titling MT" w:hAnsi="Perpetua Titling MT" w:cs="Segoe UI" w:hint="cs"/>
          <w:sz w:val="18"/>
          <w:szCs w:val="18"/>
          <w:rtl/>
        </w:rPr>
        <w:t>ל</w:t>
      </w:r>
      <w:r w:rsidRPr="00092717">
        <w:rPr>
          <w:rFonts w:ascii="Perpetua Titling MT" w:hAnsi="Perpetua Titling MT" w:cs="Segoe UI"/>
          <w:sz w:val="18"/>
          <w:szCs w:val="18"/>
          <w:rtl/>
        </w:rPr>
        <w:t>-10000.</w:t>
      </w:r>
    </w:p>
    <w:p w14:paraId="5A5A98B0"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שהוגרל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ייבחרו</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dim</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ממד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בטווח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שבין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חצי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לבין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המקסימלי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שיתקבלו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שמתאימות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לאותו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w:t>
      </w:r>
      <w:r w:rsidRPr="00092717">
        <w:rPr>
          <w:rFonts w:ascii="Perpetua Titling MT" w:hAnsi="Perpetua Titling MT" w:cs="Segoe UI"/>
          <w:sz w:val="18"/>
          <w:szCs w:val="18"/>
          <w:rtl/>
        </w:rPr>
        <w:t>.</w:t>
      </w:r>
    </w:p>
    <w:p w14:paraId="60A07539"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המטרה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היא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שמבטיח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חלוקה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אקראית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עדיין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שומרת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בתוכם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יהיו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מופרדות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טריוויאלי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יתחלקו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בצורה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טבעית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בתוך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החלוקה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שנבחרה</w:t>
      </w:r>
      <w:r w:rsidRPr="00092717">
        <w:rPr>
          <w:rFonts w:ascii="Perpetua Titling MT" w:hAnsi="Perpetua Titling MT" w:cs="Segoe UI"/>
          <w:sz w:val="18"/>
          <w:szCs w:val="18"/>
          <w:rtl/>
        </w:rPr>
        <w:t xml:space="preserve">. </w:t>
      </w:r>
    </w:p>
    <w:p w14:paraId="06BDEB05"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ע</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מ</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יש</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לשלוח</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לפונקצייה</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generate_data</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גם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הקבצים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הקטנים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וגם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הקבצים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הגדולים</w:t>
      </w:r>
      <w:r w:rsidRPr="00092717">
        <w:rPr>
          <w:rFonts w:ascii="Perpetua Titling MT" w:hAnsi="Perpetua Titling MT" w:cs="Segoe UI"/>
          <w:sz w:val="18"/>
          <w:szCs w:val="18"/>
          <w:rtl/>
        </w:rPr>
        <w:t>):</w:t>
      </w:r>
    </w:p>
    <w:p w14:paraId="3EEDD417"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המימדים</w:t>
      </w:r>
    </w:p>
    <w:p w14:paraId="44EE55D0"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הרצוי</w:t>
      </w:r>
    </w:p>
    <w:p w14:paraId="065EF624"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סה</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כ</w:t>
      </w:r>
    </w:p>
    <w:p w14:paraId="041573EF"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נתיב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קובץ</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הפלט</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שאליו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יוכנסו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p>
    <w:p w14:paraId="460D5BC9"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פונ</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creatingPoints</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שנמצאת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בחלק</w:t>
      </w:r>
      <w:r w:rsidRPr="00092717">
        <w:rPr>
          <w:rFonts w:ascii="Perpetua Titling MT" w:hAnsi="Perpetua Titling MT" w:cs="Segoe UI"/>
          <w:sz w:val="18"/>
          <w:szCs w:val="18"/>
          <w:rtl/>
        </w:rPr>
        <w:t xml:space="preserve"> 1 </w:t>
      </w:r>
      <w:r w:rsidRPr="00092717">
        <w:rPr>
          <w:rFonts w:ascii="Perpetua Titling MT" w:hAnsi="Perpetua Titling MT" w:cs="Segoe UI" w:hint="cs"/>
          <w:sz w:val="18"/>
          <w:szCs w:val="18"/>
          <w:rtl/>
        </w:rPr>
        <w:t>והיא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פונ</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עזר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ליצירת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p>
    <w:p w14:paraId="0986FE32"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המדד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לאיכות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החלוקה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לאשכולות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היא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בדיקת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כמות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שקרובות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יותר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לצנטדרואיד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אחר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מאשר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לצנטרואיד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שאליו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שויכו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הבדיקה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מתבצע</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באופן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הבא</w:t>
      </w:r>
      <w:r w:rsidRPr="00092717">
        <w:rPr>
          <w:rFonts w:ascii="Perpetua Titling MT" w:hAnsi="Perpetua Titling MT" w:cs="Segoe UI"/>
          <w:sz w:val="18"/>
          <w:szCs w:val="18"/>
          <w:rtl/>
        </w:rPr>
        <w:t>:</w:t>
      </w:r>
    </w:p>
    <w:p w14:paraId="1AD28548"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1)</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חישוב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המרחק</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מהצנטרואיד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האשכול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ומכל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שאר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הצנטרואידים</w:t>
      </w:r>
      <w:r w:rsidRPr="00092717">
        <w:rPr>
          <w:rFonts w:ascii="Perpetua Titling MT" w:hAnsi="Perpetua Titling MT" w:cs="Segoe UI"/>
          <w:sz w:val="18"/>
          <w:szCs w:val="18"/>
          <w:rtl/>
        </w:rPr>
        <w:t>.</w:t>
      </w:r>
    </w:p>
    <w:p w14:paraId="194FC8B7"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2)</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בדיקה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יש</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צנטרואיד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קרוב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יותר</w:t>
      </w:r>
      <w:r w:rsidRPr="00092717">
        <w:rPr>
          <w:rFonts w:ascii="Perpetua Titling MT" w:hAnsi="Perpetua Titling MT" w:cs="Segoe UI"/>
          <w:sz w:val="18"/>
          <w:szCs w:val="18"/>
          <w:rtl/>
        </w:rPr>
        <w:t xml:space="preserve"> – </w:t>
      </w:r>
      <w:r w:rsidRPr="00092717">
        <w:rPr>
          <w:rFonts w:ascii="Perpetua Titling MT" w:hAnsi="Perpetua Titling MT" w:cs="Segoe UI" w:hint="cs"/>
          <w:sz w:val="18"/>
          <w:szCs w:val="18"/>
          <w:rtl/>
        </w:rPr>
        <w:t>אם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זו</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נקודה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שסווגה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נכון</w:t>
      </w:r>
      <w:r w:rsidRPr="00092717">
        <w:rPr>
          <w:rFonts w:ascii="Perpetua Titling MT" w:hAnsi="Perpetua Titling MT" w:cs="Segoe UI"/>
          <w:sz w:val="18"/>
          <w:szCs w:val="18"/>
          <w:rtl/>
        </w:rPr>
        <w:t>".</w:t>
      </w:r>
    </w:p>
    <w:p w14:paraId="24D3D8BE"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sz w:val="18"/>
          <w:szCs w:val="18"/>
          <w:rtl/>
        </w:rPr>
        <w:t>3)</w:t>
      </w:r>
      <w:r w:rsidRPr="00092717">
        <w:rPr>
          <w:rFonts w:ascii="Perpetua Titling MT" w:hAnsi="Perpetua Titling MT" w:cs="Segoe UI"/>
          <w:sz w:val="18"/>
          <w:szCs w:val="18"/>
          <w:rtl/>
        </w:rPr>
        <w:tab/>
      </w:r>
      <w:r w:rsidRPr="00092717">
        <w:rPr>
          <w:rFonts w:ascii="Perpetua Titling MT" w:hAnsi="Perpetua Titling MT" w:cs="Segoe UI" w:hint="cs"/>
          <w:sz w:val="18"/>
          <w:szCs w:val="18"/>
          <w:rtl/>
        </w:rPr>
        <w:t>חישוב</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היחס</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מתוך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w:t>
      </w:r>
    </w:p>
    <w:p w14:paraId="6E2EB6B4"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הערכה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מתבצעת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הפונ</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evaluateAssessingQualityOfClustering</w:t>
      </w:r>
    </w:p>
    <w:p w14:paraId="112414C0"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כאשר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ניתן</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 </w:t>
      </w:r>
      <w:r w:rsidRPr="00092717">
        <w:rPr>
          <w:rFonts w:ascii="Perpetua Titling MT" w:hAnsi="Perpetua Titling MT" w:cs="Segoe UI" w:hint="cs"/>
          <w:sz w:val="18"/>
          <w:szCs w:val="18"/>
          <w:rtl/>
        </w:rPr>
        <w:t>בחירת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w:t>
      </w:r>
      <w:r w:rsidRPr="00092717">
        <w:rPr>
          <w:rFonts w:ascii="Perpetua Titling MT" w:hAnsi="Perpetua Titling MT" w:cs="Segoe UI"/>
          <w:sz w:val="18"/>
          <w:szCs w:val="18"/>
        </w:rPr>
        <w:t>K</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האופטימלי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תבצע</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לפי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ההסבר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שפורטל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לעיל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עבור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כל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אחד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מהאלגוריתמים</w:t>
      </w:r>
    </w:p>
    <w:p w14:paraId="303CB8E2" w14:textId="77777777" w:rsidR="00092717" w:rsidRPr="00092717" w:rsidRDefault="00092717" w:rsidP="00092717">
      <w:pPr>
        <w:spacing w:after="0"/>
        <w:rPr>
          <w:rFonts w:ascii="Perpetua Titling MT" w:hAnsi="Perpetua Titling MT" w:cs="Segoe UI"/>
          <w:sz w:val="18"/>
          <w:szCs w:val="18"/>
          <w:rtl/>
        </w:rPr>
      </w:pPr>
    </w:p>
    <w:p w14:paraId="248D733F"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יצירת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הקבצים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הגדולים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נעשתה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גם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w:t>
      </w:r>
      <w:r w:rsidRPr="00092717">
        <w:rPr>
          <w:rFonts w:ascii="Perpetua Titling MT" w:hAnsi="Perpetua Titling MT" w:cs="Segoe UI"/>
          <w:sz w:val="18"/>
          <w:szCs w:val="18"/>
          <w:rtl/>
        </w:rPr>
        <w:t>"</w:t>
      </w:r>
      <w:r w:rsidRPr="00092717">
        <w:rPr>
          <w:rFonts w:ascii="Perpetua Titling MT" w:hAnsi="Perpetua Titling MT" w:cs="Segoe UI" w:hint="cs"/>
          <w:sz w:val="18"/>
          <w:szCs w:val="18"/>
          <w:rtl/>
        </w:rPr>
        <w:t>י</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שימוש</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בפונ</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calculate_n</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שמחשבת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את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מספר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הנקודות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שצריך</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על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מנת</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ליצור</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קובץ</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בגודל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המבוקש</w:t>
      </w:r>
    </w:p>
    <w:p w14:paraId="618AF3C1" w14:textId="77777777"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הקוד</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ליצירת</w:t>
      </w:r>
      <w:r w:rsidRPr="00092717">
        <w:rPr>
          <w:rFonts w:ascii="Perpetua Titling MT" w:hAnsi="Perpetua Titling MT" w:cs="Segoe UI"/>
          <w:sz w:val="18"/>
          <w:szCs w:val="18"/>
          <w:rtl/>
        </w:rPr>
        <w:t xml:space="preserve"> 2 </w:t>
      </w:r>
      <w:r w:rsidRPr="00092717">
        <w:rPr>
          <w:rFonts w:ascii="Perpetua Titling MT" w:hAnsi="Perpetua Titling MT" w:cs="Segoe UI" w:hint="cs"/>
          <w:sz w:val="18"/>
          <w:szCs w:val="18"/>
          <w:rtl/>
        </w:rPr>
        <w:t>קבצים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נמצא</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בקובץ</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part3.py</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בתיעוד</w:t>
      </w:r>
      <w:r w:rsidRPr="00092717">
        <w:rPr>
          <w:rFonts w:ascii="Perpetua Titling MT" w:hAnsi="Perpetua Titling MT" w:cs="Segoe UI"/>
          <w:sz w:val="18"/>
          <w:szCs w:val="18"/>
          <w:rtl/>
        </w:rPr>
        <w:t xml:space="preserve"> (# ------------------------</w:t>
      </w:r>
      <w:r w:rsidRPr="00092717">
        <w:rPr>
          <w:rFonts w:ascii="Perpetua Titling MT" w:hAnsi="Perpetua Titling MT" w:cs="Segoe UI"/>
          <w:sz w:val="18"/>
          <w:szCs w:val="18"/>
        </w:rPr>
        <w:t>create big data</w:t>
      </w:r>
      <w:r w:rsidRPr="00092717">
        <w:rPr>
          <w:rFonts w:ascii="Perpetua Titling MT" w:hAnsi="Perpetua Titling MT" w:cs="Segoe UI"/>
          <w:sz w:val="18"/>
          <w:szCs w:val="18"/>
          <w:rtl/>
        </w:rPr>
        <w:t>-----------------)</w:t>
      </w:r>
    </w:p>
    <w:p w14:paraId="2AB611F9" w14:textId="77777777" w:rsidR="00092717" w:rsidRPr="00092717" w:rsidRDefault="00092717" w:rsidP="00092717">
      <w:pPr>
        <w:spacing w:after="0"/>
        <w:rPr>
          <w:rFonts w:ascii="Perpetua Titling MT" w:hAnsi="Perpetua Titling MT" w:cs="Segoe UI"/>
          <w:sz w:val="18"/>
          <w:szCs w:val="18"/>
          <w:rtl/>
        </w:rPr>
      </w:pPr>
    </w:p>
    <w:p w14:paraId="47060733" w14:textId="25DC55A6" w:rsidR="00092717" w:rsidRPr="00092717" w:rsidRDefault="00092717" w:rsidP="00092717">
      <w:pPr>
        <w:spacing w:after="0"/>
        <w:rPr>
          <w:rFonts w:ascii="Perpetua Titling MT" w:hAnsi="Perpetua Titling MT" w:cs="Segoe UI"/>
          <w:sz w:val="18"/>
          <w:szCs w:val="18"/>
          <w:rtl/>
        </w:rPr>
      </w:pPr>
      <w:r w:rsidRPr="00092717">
        <w:rPr>
          <w:rFonts w:ascii="Perpetua Titling MT" w:hAnsi="Perpetua Titling MT" w:cs="Segoe UI" w:hint="cs"/>
          <w:sz w:val="18"/>
          <w:szCs w:val="18"/>
          <w:rtl/>
        </w:rPr>
        <w:t>הערה</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הקובץ</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הקטן</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של</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הנתונים</w:t>
      </w:r>
      <w:r w:rsidRPr="00092717">
        <w:rPr>
          <w:rFonts w:ascii="Perpetua Titling MT" w:hAnsi="Perpetua Titling MT" w:cs="Segoe UI"/>
          <w:sz w:val="18"/>
          <w:szCs w:val="18"/>
          <w:rtl/>
        </w:rPr>
        <w:t xml:space="preserve"> </w:t>
      </w:r>
      <w:r w:rsidRPr="00092717">
        <w:rPr>
          <w:rFonts w:ascii="Perpetua Titling MT" w:hAnsi="Perpetua Titling MT" w:cs="Segoe UI" w:hint="cs"/>
          <w:sz w:val="18"/>
          <w:szCs w:val="18"/>
          <w:rtl/>
        </w:rPr>
        <w:t>ניקרא</w:t>
      </w:r>
      <w:r w:rsidRPr="00092717">
        <w:rPr>
          <w:rFonts w:ascii="Perpetua Titling MT" w:hAnsi="Perpetua Titling MT" w:cs="Segoe UI"/>
          <w:sz w:val="18"/>
          <w:szCs w:val="18"/>
          <w:rtl/>
        </w:rPr>
        <w:t xml:space="preserve"> </w:t>
      </w:r>
      <w:r w:rsidRPr="00092717">
        <w:rPr>
          <w:rFonts w:ascii="Perpetua Titling MT" w:hAnsi="Perpetua Titling MT" w:cs="Segoe UI"/>
          <w:sz w:val="18"/>
          <w:szCs w:val="18"/>
        </w:rPr>
        <w:t>file_0</w:t>
      </w:r>
    </w:p>
    <w:p w14:paraId="6C6C29B7" w14:textId="77777777" w:rsidR="00092717" w:rsidRPr="00715D83" w:rsidRDefault="00092717" w:rsidP="00446D93">
      <w:pPr>
        <w:spacing w:after="0"/>
        <w:rPr>
          <w:rFonts w:ascii="Perpetua Titling MT" w:hAnsi="Perpetua Titling MT" w:cs="Segoe UI"/>
          <w:sz w:val="18"/>
          <w:szCs w:val="18"/>
          <w:rtl/>
        </w:rPr>
      </w:pPr>
    </w:p>
    <w:sectPr w:rsidR="00092717"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BC83F" w14:textId="77777777" w:rsidR="00F610C8" w:rsidRDefault="00F610C8" w:rsidP="00D43E0D">
      <w:pPr>
        <w:spacing w:after="0" w:line="240" w:lineRule="auto"/>
      </w:pPr>
      <w:r>
        <w:separator/>
      </w:r>
    </w:p>
  </w:endnote>
  <w:endnote w:type="continuationSeparator" w:id="0">
    <w:p w14:paraId="784CFD87" w14:textId="77777777" w:rsidR="00F610C8" w:rsidRDefault="00F610C8"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2E69B" w14:textId="77777777" w:rsidR="00F610C8" w:rsidRDefault="00F610C8" w:rsidP="00D43E0D">
      <w:pPr>
        <w:spacing w:after="0" w:line="240" w:lineRule="auto"/>
      </w:pPr>
      <w:r>
        <w:separator/>
      </w:r>
    </w:p>
  </w:footnote>
  <w:footnote w:type="continuationSeparator" w:id="0">
    <w:p w14:paraId="1D9B64E4" w14:textId="77777777" w:rsidR="00F610C8" w:rsidRDefault="00F610C8"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F6776" w14:textId="5484A36F" w:rsidR="00D43E0D" w:rsidRPr="00090C88" w:rsidRDefault="003C46BF" w:rsidP="003C46BF">
    <w:pPr>
      <w:pStyle w:val="ae"/>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ae"/>
      <w:rPr>
        <w:rFonts w:ascii="Segoe UI" w:hAnsi="Segoe UI" w:cs="Segoe UI"/>
        <w:color w:val="808080" w:themeColor="background1" w:themeShade="80"/>
        <w:sz w:val="18"/>
        <w:szCs w:val="18"/>
        <w:rtl/>
      </w:rPr>
    </w:pPr>
  </w:p>
  <w:p w14:paraId="191FF924" w14:textId="371F6DB4" w:rsidR="00090C88" w:rsidRPr="00CA4CAF" w:rsidRDefault="00090C88" w:rsidP="00090C88">
    <w:pPr>
      <w:pStyle w:val="ae"/>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ae"/>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C281E"/>
    <w:multiLevelType w:val="hybridMultilevel"/>
    <w:tmpl w:val="97ECBF08"/>
    <w:lvl w:ilvl="0" w:tplc="E0CA61AC">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C6CD5"/>
    <w:multiLevelType w:val="hybridMultilevel"/>
    <w:tmpl w:val="7D9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24711">
    <w:abstractNumId w:val="7"/>
  </w:num>
  <w:num w:numId="2" w16cid:durableId="1364329773">
    <w:abstractNumId w:val="5"/>
  </w:num>
  <w:num w:numId="3" w16cid:durableId="2088840492">
    <w:abstractNumId w:val="0"/>
  </w:num>
  <w:num w:numId="4" w16cid:durableId="440606648">
    <w:abstractNumId w:val="1"/>
  </w:num>
  <w:num w:numId="5" w16cid:durableId="1727560648">
    <w:abstractNumId w:val="2"/>
  </w:num>
  <w:num w:numId="6" w16cid:durableId="1379355022">
    <w:abstractNumId w:val="6"/>
  </w:num>
  <w:num w:numId="7" w16cid:durableId="1436974754">
    <w:abstractNumId w:val="3"/>
  </w:num>
  <w:num w:numId="8" w16cid:durableId="624191325">
    <w:abstractNumId w:val="8"/>
  </w:num>
  <w:num w:numId="9" w16cid:durableId="1487824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0D"/>
    <w:rsid w:val="000818E9"/>
    <w:rsid w:val="00090C88"/>
    <w:rsid w:val="00092717"/>
    <w:rsid w:val="000A7355"/>
    <w:rsid w:val="0014476A"/>
    <w:rsid w:val="0015433A"/>
    <w:rsid w:val="00155E50"/>
    <w:rsid w:val="001818BB"/>
    <w:rsid w:val="001842FF"/>
    <w:rsid w:val="00187B74"/>
    <w:rsid w:val="001E2928"/>
    <w:rsid w:val="00206FE9"/>
    <w:rsid w:val="00221F19"/>
    <w:rsid w:val="00262A68"/>
    <w:rsid w:val="0028135A"/>
    <w:rsid w:val="00284460"/>
    <w:rsid w:val="00345059"/>
    <w:rsid w:val="00377A98"/>
    <w:rsid w:val="003B0199"/>
    <w:rsid w:val="003B14AF"/>
    <w:rsid w:val="003C46BF"/>
    <w:rsid w:val="00446D93"/>
    <w:rsid w:val="00485EC7"/>
    <w:rsid w:val="004A13D3"/>
    <w:rsid w:val="004A2618"/>
    <w:rsid w:val="00530F51"/>
    <w:rsid w:val="005826F3"/>
    <w:rsid w:val="00595D54"/>
    <w:rsid w:val="005C5B5B"/>
    <w:rsid w:val="00676186"/>
    <w:rsid w:val="00701B00"/>
    <w:rsid w:val="00715D83"/>
    <w:rsid w:val="00742F5E"/>
    <w:rsid w:val="007B07AA"/>
    <w:rsid w:val="007C269B"/>
    <w:rsid w:val="007D5C97"/>
    <w:rsid w:val="00830E6A"/>
    <w:rsid w:val="008B09A6"/>
    <w:rsid w:val="008E033D"/>
    <w:rsid w:val="008E1E40"/>
    <w:rsid w:val="009157F8"/>
    <w:rsid w:val="009C30BF"/>
    <w:rsid w:val="009D396F"/>
    <w:rsid w:val="009D44BF"/>
    <w:rsid w:val="00AE4BCF"/>
    <w:rsid w:val="00B26C75"/>
    <w:rsid w:val="00B35F28"/>
    <w:rsid w:val="00C205C5"/>
    <w:rsid w:val="00C43B2A"/>
    <w:rsid w:val="00C762D4"/>
    <w:rsid w:val="00CA4CAF"/>
    <w:rsid w:val="00CB6C2E"/>
    <w:rsid w:val="00CE13DA"/>
    <w:rsid w:val="00CE7DC8"/>
    <w:rsid w:val="00D22EEB"/>
    <w:rsid w:val="00D43E0D"/>
    <w:rsid w:val="00D71B7E"/>
    <w:rsid w:val="00D968A9"/>
    <w:rsid w:val="00E33E17"/>
    <w:rsid w:val="00E35ECA"/>
    <w:rsid w:val="00F161C4"/>
    <w:rsid w:val="00F610C8"/>
    <w:rsid w:val="00FB0C95"/>
    <w:rsid w:val="00FF5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43E0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43E0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43E0D"/>
    <w:rPr>
      <w:rFonts w:eastAsiaTheme="majorEastAsia" w:cstheme="majorBidi"/>
      <w:i/>
      <w:iCs/>
      <w:color w:val="0F4761" w:themeColor="accent1" w:themeShade="BF"/>
    </w:rPr>
  </w:style>
  <w:style w:type="character" w:customStyle="1" w:styleId="50">
    <w:name w:val="כותרת 5 תו"/>
    <w:basedOn w:val="a0"/>
    <w:link w:val="5"/>
    <w:uiPriority w:val="9"/>
    <w:semiHidden/>
    <w:rsid w:val="00D43E0D"/>
    <w:rPr>
      <w:rFonts w:eastAsiaTheme="majorEastAsia" w:cstheme="majorBidi"/>
      <w:color w:val="0F4761" w:themeColor="accent1" w:themeShade="BF"/>
    </w:rPr>
  </w:style>
  <w:style w:type="character" w:customStyle="1" w:styleId="60">
    <w:name w:val="כותרת 6 תו"/>
    <w:basedOn w:val="a0"/>
    <w:link w:val="6"/>
    <w:uiPriority w:val="9"/>
    <w:semiHidden/>
    <w:rsid w:val="00D43E0D"/>
    <w:rPr>
      <w:rFonts w:eastAsiaTheme="majorEastAsia" w:cstheme="majorBidi"/>
      <w:i/>
      <w:iCs/>
      <w:color w:val="595959" w:themeColor="text1" w:themeTint="A6"/>
    </w:rPr>
  </w:style>
  <w:style w:type="character" w:customStyle="1" w:styleId="70">
    <w:name w:val="כותרת 7 תו"/>
    <w:basedOn w:val="a0"/>
    <w:link w:val="7"/>
    <w:uiPriority w:val="9"/>
    <w:semiHidden/>
    <w:rsid w:val="00D43E0D"/>
    <w:rPr>
      <w:rFonts w:eastAsiaTheme="majorEastAsia" w:cstheme="majorBidi"/>
      <w:color w:val="595959" w:themeColor="text1" w:themeTint="A6"/>
    </w:rPr>
  </w:style>
  <w:style w:type="character" w:customStyle="1" w:styleId="80">
    <w:name w:val="כותרת 8 תו"/>
    <w:basedOn w:val="a0"/>
    <w:link w:val="8"/>
    <w:uiPriority w:val="9"/>
    <w:semiHidden/>
    <w:rsid w:val="00D43E0D"/>
    <w:rPr>
      <w:rFonts w:eastAsiaTheme="majorEastAsia" w:cstheme="majorBidi"/>
      <w:i/>
      <w:iCs/>
      <w:color w:val="272727" w:themeColor="text1" w:themeTint="D8"/>
    </w:rPr>
  </w:style>
  <w:style w:type="character" w:customStyle="1" w:styleId="90">
    <w:name w:val="כותרת 9 תו"/>
    <w:basedOn w:val="a0"/>
    <w:link w:val="9"/>
    <w:uiPriority w:val="9"/>
    <w:semiHidden/>
    <w:rsid w:val="00D43E0D"/>
    <w:rPr>
      <w:rFonts w:eastAsiaTheme="majorEastAsia" w:cstheme="majorBidi"/>
      <w:color w:val="272727" w:themeColor="text1" w:themeTint="D8"/>
    </w:rPr>
  </w:style>
  <w:style w:type="paragraph" w:styleId="a3">
    <w:name w:val="Title"/>
    <w:basedOn w:val="a"/>
    <w:next w:val="a"/>
    <w:link w:val="a4"/>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43E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43E0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43E0D"/>
    <w:pPr>
      <w:spacing w:before="160"/>
      <w:jc w:val="center"/>
    </w:pPr>
    <w:rPr>
      <w:i/>
      <w:iCs/>
      <w:color w:val="404040" w:themeColor="text1" w:themeTint="BF"/>
    </w:rPr>
  </w:style>
  <w:style w:type="character" w:customStyle="1" w:styleId="a8">
    <w:name w:val="ציטוט תו"/>
    <w:basedOn w:val="a0"/>
    <w:link w:val="a7"/>
    <w:uiPriority w:val="29"/>
    <w:rsid w:val="00D43E0D"/>
    <w:rPr>
      <w:i/>
      <w:iCs/>
      <w:color w:val="404040" w:themeColor="text1" w:themeTint="BF"/>
    </w:rPr>
  </w:style>
  <w:style w:type="paragraph" w:styleId="a9">
    <w:name w:val="List Paragraph"/>
    <w:basedOn w:val="a"/>
    <w:uiPriority w:val="34"/>
    <w:qFormat/>
    <w:rsid w:val="00D43E0D"/>
    <w:pPr>
      <w:ind w:left="720"/>
      <w:contextualSpacing/>
    </w:pPr>
  </w:style>
  <w:style w:type="character" w:styleId="aa">
    <w:name w:val="Intense Emphasis"/>
    <w:basedOn w:val="a0"/>
    <w:uiPriority w:val="21"/>
    <w:qFormat/>
    <w:rsid w:val="00D43E0D"/>
    <w:rPr>
      <w:i/>
      <w:iCs/>
      <w:color w:val="0F4761" w:themeColor="accent1" w:themeShade="BF"/>
    </w:rPr>
  </w:style>
  <w:style w:type="paragraph" w:styleId="ab">
    <w:name w:val="Intense Quote"/>
    <w:basedOn w:val="a"/>
    <w:next w:val="a"/>
    <w:link w:val="ac"/>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43E0D"/>
    <w:rPr>
      <w:i/>
      <w:iCs/>
      <w:color w:val="0F4761" w:themeColor="accent1" w:themeShade="BF"/>
    </w:rPr>
  </w:style>
  <w:style w:type="character" w:styleId="ad">
    <w:name w:val="Intense Reference"/>
    <w:basedOn w:val="a0"/>
    <w:uiPriority w:val="32"/>
    <w:qFormat/>
    <w:rsid w:val="00D43E0D"/>
    <w:rPr>
      <w:b/>
      <w:bCs/>
      <w:smallCaps/>
      <w:color w:val="0F4761" w:themeColor="accent1" w:themeShade="BF"/>
      <w:spacing w:val="5"/>
    </w:rPr>
  </w:style>
  <w:style w:type="paragraph" w:styleId="ae">
    <w:name w:val="header"/>
    <w:basedOn w:val="a"/>
    <w:link w:val="af"/>
    <w:uiPriority w:val="99"/>
    <w:unhideWhenUsed/>
    <w:rsid w:val="00D43E0D"/>
    <w:pPr>
      <w:tabs>
        <w:tab w:val="center" w:pos="4153"/>
        <w:tab w:val="right" w:pos="8306"/>
      </w:tabs>
      <w:spacing w:after="0" w:line="240" w:lineRule="auto"/>
    </w:pPr>
  </w:style>
  <w:style w:type="character" w:customStyle="1" w:styleId="af">
    <w:name w:val="כותרת עליונה תו"/>
    <w:basedOn w:val="a0"/>
    <w:link w:val="ae"/>
    <w:uiPriority w:val="99"/>
    <w:rsid w:val="00D43E0D"/>
  </w:style>
  <w:style w:type="paragraph" w:styleId="af0">
    <w:name w:val="footer"/>
    <w:basedOn w:val="a"/>
    <w:link w:val="af1"/>
    <w:uiPriority w:val="99"/>
    <w:unhideWhenUsed/>
    <w:rsid w:val="00D43E0D"/>
    <w:pPr>
      <w:tabs>
        <w:tab w:val="center" w:pos="4153"/>
        <w:tab w:val="right" w:pos="8306"/>
      </w:tabs>
      <w:spacing w:after="0" w:line="240" w:lineRule="auto"/>
    </w:pPr>
  </w:style>
  <w:style w:type="character" w:customStyle="1" w:styleId="af1">
    <w:name w:val="כותרת תחתונה תו"/>
    <w:basedOn w:val="a0"/>
    <w:link w:val="af0"/>
    <w:uiPriority w:val="99"/>
    <w:rsid w:val="00D43E0D"/>
  </w:style>
  <w:style w:type="paragraph" w:styleId="HTML">
    <w:name w:val="HTML Preformatted"/>
    <w:basedOn w:val="a"/>
    <w:link w:val="HTML0"/>
    <w:uiPriority w:val="99"/>
    <w:semiHidden/>
    <w:unhideWhenUsed/>
    <w:rsid w:val="00E35ECA"/>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5</Pages>
  <Words>2033</Words>
  <Characters>10166</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לינוי ניסים פור</cp:lastModifiedBy>
  <cp:revision>33</cp:revision>
  <dcterms:created xsi:type="dcterms:W3CDTF">2025-02-24T09:07:00Z</dcterms:created>
  <dcterms:modified xsi:type="dcterms:W3CDTF">2025-03-06T20:40:00Z</dcterms:modified>
</cp:coreProperties>
</file>