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B8" w:rsidRPr="00D26CFA" w:rsidRDefault="00446CB8" w:rsidP="00D26CFA">
      <w:pPr>
        <w:rPr>
          <w:rStyle w:val="a5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36"/>
        </w:rPr>
      </w:pPr>
      <w:r w:rsidRPr="00446CB8">
        <w:rPr>
          <w:rFonts w:asciiTheme="majorHAnsi" w:hAnsiTheme="majorHAnsi" w:cstheme="majorHAnsi"/>
          <w:sz w:val="36"/>
        </w:rPr>
        <w:t>Описание алгоритма восстановления нумерации графа</w:t>
      </w: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Default="00446CB8" w:rsidP="00446CB8">
      <w:pPr>
        <w:jc w:val="center"/>
        <w:rPr>
          <w:rFonts w:asciiTheme="majorHAnsi" w:hAnsiTheme="majorHAnsi" w:cstheme="majorHAnsi"/>
          <w:sz w:val="28"/>
        </w:rPr>
      </w:pPr>
    </w:p>
    <w:p w:rsidR="00446CB8" w:rsidRPr="00446CB8" w:rsidRDefault="00446CB8" w:rsidP="00446CB8">
      <w:pPr>
        <w:jc w:val="center"/>
        <w:rPr>
          <w:rFonts w:asciiTheme="majorHAnsi" w:hAnsiTheme="majorHAnsi" w:cstheme="majorHAnsi"/>
          <w:sz w:val="24"/>
        </w:rPr>
      </w:pPr>
      <w:r w:rsidRPr="00446CB8">
        <w:rPr>
          <w:rFonts w:asciiTheme="majorHAnsi" w:hAnsiTheme="majorHAnsi" w:cstheme="majorHAnsi"/>
          <w:sz w:val="24"/>
        </w:rPr>
        <w:t>Нижний Новгород</w:t>
      </w:r>
    </w:p>
    <w:p w:rsidR="00446CB8" w:rsidRPr="00446CB8" w:rsidRDefault="00446CB8" w:rsidP="00446CB8">
      <w:pPr>
        <w:jc w:val="center"/>
        <w:rPr>
          <w:rFonts w:asciiTheme="majorHAnsi" w:hAnsiTheme="majorHAnsi" w:cstheme="majorHAnsi"/>
          <w:sz w:val="24"/>
        </w:rPr>
      </w:pPr>
      <w:r w:rsidRPr="00446CB8">
        <w:rPr>
          <w:rFonts w:asciiTheme="majorHAnsi" w:hAnsiTheme="majorHAnsi" w:cstheme="majorHAnsi"/>
          <w:sz w:val="24"/>
        </w:rPr>
        <w:t>2017</w:t>
      </w:r>
    </w:p>
    <w:p w:rsidR="00446CB8" w:rsidRDefault="00446CB8">
      <w:r>
        <w:br w:type="page"/>
      </w:r>
    </w:p>
    <w:p w:rsidR="00543BDE" w:rsidRDefault="00BC65E7">
      <w:r>
        <w:lastRenderedPageBreak/>
        <w:t>Описание ал</w:t>
      </w:r>
      <w:r w:rsidR="00182660">
        <w:t>горитма для нумерации графа.</w:t>
      </w:r>
    </w:p>
    <w:p w:rsidR="00182660" w:rsidRPr="00182660" w:rsidRDefault="00182660">
      <w:pPr>
        <w:rPr>
          <w:lang w:val="en-US"/>
        </w:rPr>
      </w:pPr>
      <w:r>
        <w:t xml:space="preserve">Для частного случая </w:t>
      </w:r>
      <w:r>
        <w:rPr>
          <w:lang w:val="en-US"/>
        </w:rPr>
        <w:t>K = 2.</w:t>
      </w:r>
    </w:p>
    <w:p w:rsidR="00BC65E7" w:rsidRDefault="00BC65E7"/>
    <w:p w:rsidR="00BC65E7" w:rsidRDefault="00182660" w:rsidP="00BC65E7">
      <w:pPr>
        <w:pStyle w:val="a3"/>
        <w:numPr>
          <w:ilvl w:val="0"/>
          <w:numId w:val="1"/>
        </w:numPr>
      </w:pPr>
      <w:r>
        <w:t xml:space="preserve">Дан неориентированный помеченный граф </w:t>
      </w:r>
      <w:r>
        <w:rPr>
          <w:lang w:val="en-US"/>
        </w:rPr>
        <w:t>G</w:t>
      </w:r>
      <w:r w:rsidRPr="00182660">
        <w:t>=(</w:t>
      </w:r>
      <w:proofErr w:type="gramStart"/>
      <w:r>
        <w:rPr>
          <w:lang w:val="en-US"/>
        </w:rPr>
        <w:t>V</w:t>
      </w:r>
      <w:r w:rsidRPr="00182660">
        <w:t>,</w:t>
      </w:r>
      <w:r>
        <w:rPr>
          <w:lang w:val="en-US"/>
        </w:rPr>
        <w:t>E</w:t>
      </w:r>
      <w:proofErr w:type="gramEnd"/>
      <w:r w:rsidRPr="00182660">
        <w:t>).</w:t>
      </w:r>
    </w:p>
    <w:p w:rsidR="00763FA1" w:rsidRDefault="00543BDE">
      <w:r>
        <w:rPr>
          <w:noProof/>
          <w:lang w:eastAsia="ru-RU"/>
        </w:rPr>
        <w:drawing>
          <wp:inline distT="0" distB="0" distL="0" distR="0">
            <wp:extent cx="4467225" cy="428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DE" w:rsidRDefault="00543BDE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 w:rsidP="00BC65E7">
      <w:pPr>
        <w:pStyle w:val="a3"/>
        <w:numPr>
          <w:ilvl w:val="0"/>
          <w:numId w:val="1"/>
        </w:numPr>
      </w:pPr>
      <w:r>
        <w:t xml:space="preserve">Находим вершину степени 4 и </w:t>
      </w:r>
      <w:r w:rsidR="00182660">
        <w:t>присваиваем нулевой индекс. Если такой вершины нет, то берем вершину со степенью наиболее близкой к 4.</w:t>
      </w:r>
    </w:p>
    <w:p w:rsidR="007A770F" w:rsidRDefault="00543BDE">
      <w:r>
        <w:rPr>
          <w:noProof/>
          <w:lang w:eastAsia="ru-RU"/>
        </w:rPr>
        <w:drawing>
          <wp:inline distT="0" distB="0" distL="0" distR="0">
            <wp:extent cx="4448175" cy="450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C65E7">
      <w:pPr>
        <w:rPr>
          <w:noProof/>
          <w:lang w:eastAsia="ru-RU"/>
        </w:rPr>
      </w:pPr>
    </w:p>
    <w:p w:rsidR="00BC65E7" w:rsidRDefault="00B97029" w:rsidP="00BC65E7">
      <w:pPr>
        <w:pStyle w:val="a3"/>
        <w:numPr>
          <w:ilvl w:val="0"/>
          <w:numId w:val="1"/>
        </w:numPr>
      </w:pPr>
      <w:r>
        <w:t>Нумеруем соседние вершины</w:t>
      </w:r>
      <w:r w:rsidR="00182660">
        <w:t xml:space="preserve"> по очереди</w:t>
      </w:r>
      <w:r>
        <w:t xml:space="preserve">. Если </w:t>
      </w:r>
      <w:r w:rsidR="00182660">
        <w:t>дальнейшая</w:t>
      </w:r>
      <w:r>
        <w:t xml:space="preserve"> нумерация не удалась, то пробуем поменять (1,0) и (0,-1) местами и </w:t>
      </w:r>
      <w:r w:rsidR="00182660">
        <w:t>запустить нумерацию</w:t>
      </w:r>
      <w:r>
        <w:t xml:space="preserve"> заново.</w:t>
      </w:r>
    </w:p>
    <w:p w:rsidR="007A770F" w:rsidRDefault="00543BDE">
      <w:r>
        <w:rPr>
          <w:noProof/>
          <w:lang w:eastAsia="ru-RU"/>
        </w:rPr>
        <w:drawing>
          <wp:inline distT="0" distB="0" distL="0" distR="0">
            <wp:extent cx="4400550" cy="469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97029" w:rsidRDefault="00B97029"/>
    <w:p w:rsidR="00BC65E7" w:rsidRDefault="00BC65E7"/>
    <w:p w:rsidR="00507F02" w:rsidRDefault="00507F02" w:rsidP="00BC65E7">
      <w:pPr>
        <w:pStyle w:val="a3"/>
        <w:numPr>
          <w:ilvl w:val="0"/>
          <w:numId w:val="1"/>
        </w:numPr>
      </w:pPr>
      <w:r>
        <w:t>Производим обход графа от стартовой вершины.</w:t>
      </w:r>
    </w:p>
    <w:p w:rsidR="00BC65E7" w:rsidRDefault="00507F02" w:rsidP="00507F02">
      <w:pPr>
        <w:pStyle w:val="a3"/>
      </w:pPr>
      <w:r>
        <w:t>Е</w:t>
      </w:r>
      <w:r w:rsidR="00BC65E7">
        <w:t>сть два случая, когда мы можем</w:t>
      </w:r>
      <w:r w:rsidR="00B97029">
        <w:t xml:space="preserve"> однозначно </w:t>
      </w:r>
      <w:r w:rsidR="00BC65E7">
        <w:t>поставить индекс для вершины</w:t>
      </w:r>
      <w:r w:rsidR="00B97029">
        <w:t>:</w:t>
      </w:r>
    </w:p>
    <w:p w:rsidR="00B97029" w:rsidRDefault="00507F02" w:rsidP="00B97029">
      <w:pPr>
        <w:pStyle w:val="a3"/>
        <w:numPr>
          <w:ilvl w:val="1"/>
          <w:numId w:val="1"/>
        </w:numPr>
      </w:pPr>
      <w:r>
        <w:t>Д</w:t>
      </w:r>
      <w:r w:rsidR="00B97029">
        <w:t xml:space="preserve">ва и более соседей </w:t>
      </w:r>
      <w:r>
        <w:t>имеют индекс</w:t>
      </w:r>
    </w:p>
    <w:p w:rsidR="00B97029" w:rsidRDefault="00507F02" w:rsidP="00B97029">
      <w:pPr>
        <w:pStyle w:val="a3"/>
        <w:numPr>
          <w:ilvl w:val="1"/>
          <w:numId w:val="1"/>
        </w:numPr>
      </w:pPr>
      <w:r>
        <w:t>О</w:t>
      </w:r>
      <w:r w:rsidR="00B97029">
        <w:t>дин из соседей не имеет непронумерованных соседей</w:t>
      </w:r>
      <w:r>
        <w:t xml:space="preserve"> кроме текущей вершины</w:t>
      </w:r>
    </w:p>
    <w:p w:rsidR="00BC65E7" w:rsidRDefault="00BC65E7">
      <w:r>
        <w:rPr>
          <w:noProof/>
          <w:lang w:eastAsia="ru-RU"/>
        </w:rPr>
        <w:drawing>
          <wp:inline distT="0" distB="0" distL="0" distR="0">
            <wp:extent cx="5067300" cy="469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BC65E7" w:rsidRDefault="00BC65E7"/>
    <w:p w:rsidR="00FB7941" w:rsidRDefault="00FB7941" w:rsidP="00B97029">
      <w:pPr>
        <w:pStyle w:val="a3"/>
        <w:numPr>
          <w:ilvl w:val="0"/>
          <w:numId w:val="1"/>
        </w:numPr>
      </w:pPr>
      <w:r>
        <w:t>Таким образом</w:t>
      </w:r>
      <w:r w:rsidR="00B97029">
        <w:t xml:space="preserve"> </w:t>
      </w:r>
      <w:r>
        <w:t>проставляем</w:t>
      </w:r>
      <w:r w:rsidR="00B97029">
        <w:t xml:space="preserve"> индексы для всех вершин,</w:t>
      </w:r>
      <w:r w:rsidR="00507F02">
        <w:t xml:space="preserve"> где это однозначно возможно</w:t>
      </w:r>
    </w:p>
    <w:p w:rsidR="00B97029" w:rsidRDefault="00FB7941" w:rsidP="00B97029">
      <w:pPr>
        <w:pStyle w:val="a3"/>
        <w:numPr>
          <w:ilvl w:val="0"/>
          <w:numId w:val="1"/>
        </w:numPr>
      </w:pPr>
      <w:r>
        <w:t>На неоднозначных случаях рекурсивно перебираем все возможные индексы:</w:t>
      </w:r>
    </w:p>
    <w:p w:rsidR="00FB7941" w:rsidRDefault="00FB7941" w:rsidP="00FB7941">
      <w:pPr>
        <w:pStyle w:val="a3"/>
        <w:numPr>
          <w:ilvl w:val="1"/>
          <w:numId w:val="1"/>
        </w:numPr>
      </w:pPr>
      <w:r>
        <w:t>Ставим один из возможных индексов</w:t>
      </w:r>
    </w:p>
    <w:p w:rsidR="00FB7941" w:rsidRDefault="00FB7941" w:rsidP="00FB7941">
      <w:pPr>
        <w:pStyle w:val="a3"/>
        <w:numPr>
          <w:ilvl w:val="1"/>
          <w:numId w:val="1"/>
        </w:numPr>
      </w:pPr>
      <w:r>
        <w:t>Повторяем алгоритм</w:t>
      </w:r>
    </w:p>
    <w:p w:rsidR="00FB7941" w:rsidRDefault="00FB7941" w:rsidP="00FB7941">
      <w:pPr>
        <w:pStyle w:val="a3"/>
        <w:numPr>
          <w:ilvl w:val="1"/>
          <w:numId w:val="1"/>
        </w:numPr>
      </w:pPr>
      <w:r>
        <w:t>Если не удалось пронумеровать, то возвращаемся, меняем индекс и проходим заново</w:t>
      </w:r>
    </w:p>
    <w:p w:rsidR="00BE4D62" w:rsidRDefault="00BE4D62">
      <w:pPr>
        <w:rPr>
          <w:noProof/>
          <w:lang w:eastAsia="ru-RU"/>
        </w:rPr>
      </w:pPr>
    </w:p>
    <w:p w:rsidR="007A770F" w:rsidRDefault="00543BDE">
      <w:r>
        <w:rPr>
          <w:noProof/>
          <w:lang w:eastAsia="ru-RU"/>
        </w:rPr>
        <w:drawing>
          <wp:inline distT="0" distB="0" distL="0" distR="0">
            <wp:extent cx="5915025" cy="448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62" w:rsidRDefault="00BE4D62"/>
    <w:p w:rsidR="00BE4D62" w:rsidRDefault="00BE4D62"/>
    <w:p w:rsidR="00BE4D62" w:rsidRDefault="00BE4D62">
      <w:r>
        <w:br w:type="page"/>
      </w:r>
    </w:p>
    <w:p w:rsidR="00BE4D62" w:rsidRDefault="00755E85" w:rsidP="00755E85">
      <w:pPr>
        <w:pStyle w:val="1"/>
      </w:pPr>
      <w:r>
        <w:lastRenderedPageBreak/>
        <w:t>Результаты тестирования</w:t>
      </w:r>
    </w:p>
    <w:p w:rsidR="00D26CFA" w:rsidRDefault="00D26CFA" w:rsidP="00D26CFA"/>
    <w:p w:rsidR="00D26CFA" w:rsidRDefault="00BF15F4" w:rsidP="00D26CFA">
      <w:r>
        <w:t>На файлах из тестовой базы проводились эксперименты, которые заключались в следующем:</w:t>
      </w:r>
    </w:p>
    <w:p w:rsidR="00BF15F4" w:rsidRPr="00BF15F4" w:rsidRDefault="00BF15F4" w:rsidP="00BF15F4">
      <w:pPr>
        <w:pStyle w:val="a3"/>
        <w:numPr>
          <w:ilvl w:val="0"/>
          <w:numId w:val="2"/>
        </w:numPr>
      </w:pPr>
      <w:r>
        <w:t xml:space="preserve">На полученном тестовом графе запускаются методы </w:t>
      </w:r>
      <w:r>
        <w:rPr>
          <w:lang w:val="en-US"/>
        </w:rPr>
        <w:t>Validate</w:t>
      </w:r>
      <w:r>
        <w:t xml:space="preserve"> и </w:t>
      </w:r>
      <w:r>
        <w:rPr>
          <w:lang w:val="en-US"/>
        </w:rPr>
        <w:t>Numerate</w:t>
      </w:r>
      <w:r>
        <w:t>, также считается время их выполнения</w:t>
      </w:r>
    </w:p>
    <w:p w:rsidR="00BF15F4" w:rsidRDefault="00BF15F4" w:rsidP="00BF15F4">
      <w:pPr>
        <w:pStyle w:val="a3"/>
        <w:numPr>
          <w:ilvl w:val="0"/>
          <w:numId w:val="2"/>
        </w:numPr>
      </w:pPr>
      <w:r>
        <w:t xml:space="preserve">Возвращаемые значения сравниваются с ожидаемыми (если они известны) </w:t>
      </w:r>
    </w:p>
    <w:p w:rsidR="00BF15F4" w:rsidRPr="00D26CFA" w:rsidRDefault="00BF15F4" w:rsidP="00BF15F4">
      <w:pPr>
        <w:pStyle w:val="a3"/>
        <w:numPr>
          <w:ilvl w:val="0"/>
          <w:numId w:val="2"/>
        </w:numPr>
      </w:pPr>
      <w:r>
        <w:t>Если граф ус</w:t>
      </w:r>
      <w:bookmarkStart w:id="0" w:name="_GoBack"/>
      <w:bookmarkEnd w:id="0"/>
      <w:r>
        <w:t>пешно пронумерован, то проверяется корректность нумерации каждой вершины</w:t>
      </w:r>
    </w:p>
    <w:p w:rsidR="00755E85" w:rsidRDefault="00755E85" w:rsidP="00755E85"/>
    <w:p w:rsidR="007A6FEC" w:rsidRDefault="007A6FEC" w:rsidP="007A6FEC">
      <w:pPr>
        <w:spacing w:after="0"/>
      </w:pPr>
      <w:r w:rsidRPr="007A6FEC">
        <w:rPr>
          <w:b/>
        </w:rPr>
        <w:t>Имя файла</w:t>
      </w:r>
      <w:r>
        <w:t xml:space="preserve"> – имя тестового файла с графом.</w:t>
      </w:r>
    </w:p>
    <w:p w:rsidR="007A6FEC" w:rsidRDefault="007A6FEC" w:rsidP="007A6FEC">
      <w:pPr>
        <w:spacing w:after="0"/>
      </w:pPr>
      <w:r w:rsidRPr="007A6FEC">
        <w:rPr>
          <w:b/>
        </w:rPr>
        <w:t>Кол-во вершин</w:t>
      </w:r>
      <w:r>
        <w:t xml:space="preserve"> – количество вершин у тестового графа.</w:t>
      </w:r>
    </w:p>
    <w:p w:rsidR="007A6FEC" w:rsidRDefault="007A6FEC" w:rsidP="007A6FEC">
      <w:pPr>
        <w:spacing w:after="0"/>
      </w:pPr>
      <w:r w:rsidRPr="007A6FEC">
        <w:rPr>
          <w:b/>
        </w:rPr>
        <w:t>Кол-во ребер</w:t>
      </w:r>
      <w:r>
        <w:t xml:space="preserve"> – количество ребер у тестового графа.</w:t>
      </w:r>
    </w:p>
    <w:p w:rsidR="007A6FEC" w:rsidRPr="007A6FEC" w:rsidRDefault="007A6FEC" w:rsidP="007A6FEC">
      <w:pPr>
        <w:spacing w:after="0"/>
      </w:pPr>
      <w:r w:rsidRPr="007A6FEC">
        <w:rPr>
          <w:b/>
        </w:rPr>
        <w:t xml:space="preserve">Результат </w:t>
      </w:r>
      <w:r w:rsidRPr="007A6FEC">
        <w:rPr>
          <w:b/>
          <w:lang w:val="en-US"/>
        </w:rPr>
        <w:t>Validate</w:t>
      </w:r>
      <w:r w:rsidRPr="007A6FEC">
        <w:t xml:space="preserve"> – </w:t>
      </w:r>
      <w:r>
        <w:t xml:space="preserve">значение, возвращенное методом </w:t>
      </w:r>
      <w:r>
        <w:rPr>
          <w:lang w:val="en-US"/>
        </w:rPr>
        <w:t>Validate</w:t>
      </w:r>
      <w:r w:rsidRPr="007A6FEC">
        <w:t>.</w:t>
      </w:r>
    </w:p>
    <w:p w:rsidR="007A6FEC" w:rsidRPr="007A6FEC" w:rsidRDefault="007A6FEC" w:rsidP="007A6FEC">
      <w:pPr>
        <w:spacing w:after="0"/>
      </w:pPr>
      <w:r w:rsidRPr="007A6FEC">
        <w:rPr>
          <w:b/>
        </w:rPr>
        <w:t xml:space="preserve">Результат </w:t>
      </w:r>
      <w:r w:rsidRPr="007A6FEC">
        <w:rPr>
          <w:b/>
          <w:lang w:val="en-US"/>
        </w:rPr>
        <w:t>Numerate</w:t>
      </w:r>
      <w:r w:rsidRPr="007A6FEC">
        <w:t xml:space="preserve"> – </w:t>
      </w:r>
      <w:r>
        <w:t xml:space="preserve">значение, возвращенное методом </w:t>
      </w:r>
      <w:r w:rsidR="00EE51F8">
        <w:rPr>
          <w:lang w:val="en-US"/>
        </w:rPr>
        <w:t>Num</w:t>
      </w:r>
      <w:r>
        <w:rPr>
          <w:lang w:val="en-US"/>
        </w:rPr>
        <w:t>erate</w:t>
      </w:r>
      <w:r w:rsidRPr="007A6FEC">
        <w:t>.</w:t>
      </w:r>
    </w:p>
    <w:p w:rsidR="007A6FEC" w:rsidRPr="007A6FEC" w:rsidRDefault="007A6FEC" w:rsidP="007A6FEC">
      <w:pPr>
        <w:spacing w:after="0"/>
        <w:rPr>
          <w:lang w:val="en-US"/>
        </w:rPr>
      </w:pPr>
      <w:r w:rsidRPr="007A6FEC">
        <w:rPr>
          <w:b/>
        </w:rPr>
        <w:t>Ожидаемо</w:t>
      </w:r>
      <w:r>
        <w:t xml:space="preserve"> – результат сравнения полученных результатов с ожидаемыми (пусто если ожидаемые неизвестны).</w:t>
      </w:r>
    </w:p>
    <w:p w:rsidR="007A6FEC" w:rsidRPr="007A6FEC" w:rsidRDefault="007A6FEC" w:rsidP="007A6FEC">
      <w:pPr>
        <w:spacing w:after="0"/>
      </w:pPr>
      <w:r w:rsidRPr="007A6FEC">
        <w:rPr>
          <w:b/>
        </w:rPr>
        <w:t>Время выполнения</w:t>
      </w:r>
      <w:r>
        <w:t xml:space="preserve"> – время выполнения методов </w:t>
      </w:r>
      <w:r>
        <w:rPr>
          <w:lang w:val="en-US"/>
        </w:rPr>
        <w:t>Validate</w:t>
      </w:r>
      <w:r w:rsidRPr="007A6FEC">
        <w:t xml:space="preserve"> </w:t>
      </w:r>
      <w:r>
        <w:t xml:space="preserve">и </w:t>
      </w:r>
      <w:r>
        <w:rPr>
          <w:lang w:val="en-US"/>
        </w:rPr>
        <w:t>Numerate</w:t>
      </w:r>
      <w:r w:rsidRPr="007A6FEC">
        <w:t>.</w:t>
      </w:r>
    </w:p>
    <w:p w:rsidR="007A6FEC" w:rsidRPr="007A6FEC" w:rsidRDefault="007A6FEC" w:rsidP="007A6FEC">
      <w:pPr>
        <w:spacing w:after="0"/>
      </w:pPr>
      <w:r w:rsidRPr="007A6FEC">
        <w:rPr>
          <w:b/>
        </w:rPr>
        <w:t>Корректность</w:t>
      </w:r>
      <w:r>
        <w:t xml:space="preserve"> – результат проверки полученной нумерации на корректность</w:t>
      </w:r>
      <w:r w:rsidR="00EE51F8" w:rsidRPr="00EE51F8">
        <w:t xml:space="preserve"> (</w:t>
      </w:r>
      <w:r w:rsidR="00EE51F8">
        <w:t>только при успешной нумерации)</w:t>
      </w:r>
      <w:r>
        <w:t>.</w:t>
      </w:r>
    </w:p>
    <w:p w:rsidR="007A6FEC" w:rsidRPr="007A6FEC" w:rsidRDefault="007A6FEC" w:rsidP="00755E85"/>
    <w:tbl>
      <w:tblPr>
        <w:tblStyle w:val="a4"/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1335"/>
        <w:gridCol w:w="1070"/>
        <w:gridCol w:w="1276"/>
        <w:gridCol w:w="1276"/>
        <w:gridCol w:w="1275"/>
        <w:gridCol w:w="1418"/>
        <w:gridCol w:w="1417"/>
        <w:gridCol w:w="1613"/>
      </w:tblGrid>
      <w:tr w:rsidR="00BF15F4" w:rsidTr="00BF15F4">
        <w:trPr>
          <w:trHeight w:val="567"/>
          <w:jc w:val="center"/>
        </w:trPr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BF15F4" w:rsidRPr="005167C3" w:rsidRDefault="00BF15F4" w:rsidP="005167C3">
            <w:pPr>
              <w:jc w:val="center"/>
            </w:pPr>
            <w:r w:rsidRPr="005167C3">
              <w:t>Имя файла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:rsidR="00BF15F4" w:rsidRPr="005167C3" w:rsidRDefault="00BF15F4" w:rsidP="005167C3">
            <w:pPr>
              <w:jc w:val="center"/>
            </w:pPr>
            <w:r w:rsidRPr="005167C3">
              <w:t>Кол-во вершин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F15F4" w:rsidRPr="005167C3" w:rsidRDefault="00BF15F4" w:rsidP="005167C3">
            <w:pPr>
              <w:jc w:val="center"/>
            </w:pPr>
            <w:r w:rsidRPr="005167C3">
              <w:t>Кол-во ребер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F15F4" w:rsidRPr="005167C3" w:rsidRDefault="00BF15F4" w:rsidP="005167C3">
            <w:pPr>
              <w:jc w:val="center"/>
              <w:rPr>
                <w:lang w:val="en-US"/>
              </w:rPr>
            </w:pPr>
            <w:r w:rsidRPr="005167C3">
              <w:t xml:space="preserve">Результат </w:t>
            </w:r>
            <w:proofErr w:type="spellStart"/>
            <w:r w:rsidRPr="005167C3">
              <w:t>Validate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BF15F4" w:rsidRPr="005167C3" w:rsidRDefault="00BF15F4" w:rsidP="005167C3">
            <w:pPr>
              <w:jc w:val="center"/>
              <w:rPr>
                <w:lang w:val="en-US"/>
              </w:rPr>
            </w:pPr>
            <w:r w:rsidRPr="005167C3">
              <w:t xml:space="preserve">Результат </w:t>
            </w:r>
            <w:proofErr w:type="spellStart"/>
            <w:r w:rsidRPr="005167C3">
              <w:t>Numerate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F15F4" w:rsidRDefault="00BF15F4" w:rsidP="00BF15F4">
            <w:pPr>
              <w:jc w:val="center"/>
            </w:pPr>
            <w:r>
              <w:t>Ожидаемо</w:t>
            </w:r>
          </w:p>
          <w:p w:rsidR="00BF15F4" w:rsidRPr="00BF15F4" w:rsidRDefault="00BF15F4" w:rsidP="00BF15F4">
            <w:pPr>
              <w:jc w:val="center"/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F15F4" w:rsidRPr="005167C3" w:rsidRDefault="00BF15F4" w:rsidP="005167C3">
            <w:pPr>
              <w:jc w:val="center"/>
            </w:pPr>
            <w:r w:rsidRPr="005167C3">
              <w:t>Время выполнения</w:t>
            </w:r>
            <w:r>
              <w:t xml:space="preserve"> (</w:t>
            </w:r>
            <w:proofErr w:type="spellStart"/>
            <w:r>
              <w:t>мс</w:t>
            </w:r>
            <w:proofErr w:type="spellEnd"/>
            <w:r>
              <w:t>)</w:t>
            </w:r>
          </w:p>
        </w:tc>
        <w:tc>
          <w:tcPr>
            <w:tcW w:w="1613" w:type="dxa"/>
            <w:shd w:val="clear" w:color="auto" w:fill="D9D9D9" w:themeFill="background1" w:themeFillShade="D9"/>
            <w:vAlign w:val="center"/>
          </w:tcPr>
          <w:p w:rsidR="00BF15F4" w:rsidRPr="005167C3" w:rsidRDefault="00BF15F4" w:rsidP="005167C3">
            <w:pPr>
              <w:jc w:val="center"/>
            </w:pPr>
            <w:r>
              <w:t>Корректность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bad_square.graph</w:t>
            </w:r>
            <w:proofErr w:type="spellEnd"/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</w:pP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bridge.graph</w:t>
            </w:r>
            <w:proofErr w:type="spellEnd"/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cube8.graph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fake_cube.graph</w:t>
            </w:r>
            <w:proofErr w:type="spellEnd"/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sz w:val="20"/>
                <w:szCs w:val="20"/>
              </w:rPr>
            </w:pP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line2.graph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line3.graph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line4.graph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line_bad_1.graph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ЛОЖЬ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613" w:type="dxa"/>
            <w:vAlign w:val="center"/>
          </w:tcPr>
          <w:p w:rsidR="00BF15F4" w:rsidRPr="000B0A9B" w:rsidRDefault="00BF15F4" w:rsidP="00755E8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line_bad_8.graph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ЛОЖЬ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sz w:val="20"/>
                <w:szCs w:val="20"/>
              </w:rPr>
            </w:pP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line_mix.graph</w:t>
            </w:r>
            <w:proofErr w:type="spellEnd"/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rectangle.graph</w:t>
            </w:r>
            <w:proofErr w:type="spellEnd"/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square7.graph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</w:t>
            </w: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badtest_k1.graph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rectangle_2.graph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414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square.graph</w:t>
            </w:r>
            <w:proofErr w:type="spellEnd"/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BF15F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test1_k2.graph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931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test1_k3.graph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  <w:tr w:rsidR="00BF15F4" w:rsidTr="00BF15F4">
        <w:trPr>
          <w:trHeight w:val="567"/>
          <w:jc w:val="center"/>
        </w:trPr>
        <w:tc>
          <w:tcPr>
            <w:tcW w:w="1335" w:type="dxa"/>
            <w:vAlign w:val="center"/>
          </w:tcPr>
          <w:p w:rsidR="00BF15F4" w:rsidRDefault="00BF15F4" w:rsidP="00755E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test2_k2.graph</w:t>
            </w:r>
          </w:p>
        </w:tc>
        <w:tc>
          <w:tcPr>
            <w:tcW w:w="1070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6" w:type="dxa"/>
            <w:vAlign w:val="center"/>
          </w:tcPr>
          <w:p w:rsidR="00BF15F4" w:rsidRDefault="00BF15F4" w:rsidP="00755E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ИСТИНА</w:t>
            </w:r>
          </w:p>
        </w:tc>
        <w:tc>
          <w:tcPr>
            <w:tcW w:w="1275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1418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7" w:type="dxa"/>
            <w:vAlign w:val="center"/>
          </w:tcPr>
          <w:p w:rsidR="00BF15F4" w:rsidRDefault="00BF15F4" w:rsidP="00755E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2161</w:t>
            </w:r>
          </w:p>
        </w:tc>
        <w:tc>
          <w:tcPr>
            <w:tcW w:w="1613" w:type="dxa"/>
            <w:vAlign w:val="center"/>
          </w:tcPr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</w:p>
          <w:p w:rsidR="00BF15F4" w:rsidRDefault="00BF15F4" w:rsidP="00755E8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Верно</w:t>
            </w:r>
          </w:p>
        </w:tc>
      </w:tr>
    </w:tbl>
    <w:p w:rsidR="00EE51F8" w:rsidRPr="00EE51F8" w:rsidRDefault="00EE51F8"/>
    <w:sectPr w:rsidR="00EE51F8" w:rsidRPr="00EE5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425"/>
    <w:multiLevelType w:val="hybridMultilevel"/>
    <w:tmpl w:val="EB1E9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C7BF6"/>
    <w:multiLevelType w:val="hybridMultilevel"/>
    <w:tmpl w:val="1DF81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0F"/>
    <w:rsid w:val="000B0A9B"/>
    <w:rsid w:val="00112EAA"/>
    <w:rsid w:val="00152A96"/>
    <w:rsid w:val="00182660"/>
    <w:rsid w:val="001F11FC"/>
    <w:rsid w:val="00446CB8"/>
    <w:rsid w:val="004D1B9E"/>
    <w:rsid w:val="00507F02"/>
    <w:rsid w:val="005167C3"/>
    <w:rsid w:val="00543BDE"/>
    <w:rsid w:val="00755E85"/>
    <w:rsid w:val="00772238"/>
    <w:rsid w:val="007A6FEC"/>
    <w:rsid w:val="007A770F"/>
    <w:rsid w:val="0088062E"/>
    <w:rsid w:val="00B47ED8"/>
    <w:rsid w:val="00B874BE"/>
    <w:rsid w:val="00B97029"/>
    <w:rsid w:val="00BC65E7"/>
    <w:rsid w:val="00BE4D62"/>
    <w:rsid w:val="00BF15F4"/>
    <w:rsid w:val="00D24DF4"/>
    <w:rsid w:val="00D26CFA"/>
    <w:rsid w:val="00EE51F8"/>
    <w:rsid w:val="00FB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533F"/>
  <w15:chartTrackingRefBased/>
  <w15:docId w15:val="{CEB76E6C-ACF8-41EE-8DE6-53AEFB57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EAA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AA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BC65E7"/>
    <w:pPr>
      <w:ind w:left="720"/>
      <w:contextualSpacing/>
    </w:pPr>
  </w:style>
  <w:style w:type="table" w:styleId="a4">
    <w:name w:val="Table Grid"/>
    <w:basedOn w:val="a1"/>
    <w:uiPriority w:val="39"/>
    <w:rsid w:val="00BE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D26C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8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Полунин</dc:creator>
  <cp:keywords/>
  <dc:description/>
  <cp:lastModifiedBy>Sevoster</cp:lastModifiedBy>
  <cp:revision>13</cp:revision>
  <dcterms:created xsi:type="dcterms:W3CDTF">2017-10-20T18:57:00Z</dcterms:created>
  <dcterms:modified xsi:type="dcterms:W3CDTF">2017-11-25T12:27:00Z</dcterms:modified>
</cp:coreProperties>
</file>