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C5B94" w14:textId="77777777" w:rsidR="004D1205" w:rsidRPr="004D1205" w:rsidRDefault="004D1205" w:rsidP="004D1205">
      <w:pPr>
        <w:jc w:val="center"/>
      </w:pPr>
      <w:bookmarkStart w:id="0" w:name="_Toc270529124"/>
      <w:r w:rsidRPr="004D1205">
        <w:t xml:space="preserve">МИНИСТЕРСТВО ОБРАЗОВАНИЯ И НАУКИ РОССИЙСКОЙ ФЕДЕРАЦИИ </w:t>
      </w:r>
    </w:p>
    <w:p w14:paraId="3FE2279D" w14:textId="77777777" w:rsidR="004D1205" w:rsidRPr="004D1205" w:rsidRDefault="004D1205" w:rsidP="004D1205">
      <w:pPr>
        <w:jc w:val="center"/>
      </w:pPr>
      <w:r w:rsidRPr="004D1205">
        <w:t xml:space="preserve">Федеральное государственное бюджетное образовательное учреждение высшего профессионального образования </w:t>
      </w:r>
    </w:p>
    <w:p w14:paraId="62168C9F" w14:textId="77777777" w:rsidR="004D1205" w:rsidRPr="004D1205" w:rsidRDefault="004D1205" w:rsidP="004D1205">
      <w:pPr>
        <w:jc w:val="center"/>
      </w:pPr>
      <w:r w:rsidRPr="004D1205">
        <w:t xml:space="preserve">«Нижегородский государственный университет им. Н.И. Лобачевского» </w:t>
      </w:r>
    </w:p>
    <w:p w14:paraId="396359B6" w14:textId="77777777" w:rsidR="008B04B3" w:rsidRDefault="008B04B3" w:rsidP="008B04B3">
      <w:pPr>
        <w:jc w:val="center"/>
        <w:rPr>
          <w:b/>
        </w:rPr>
      </w:pPr>
    </w:p>
    <w:p w14:paraId="33756AB1" w14:textId="77777777" w:rsidR="008B04B3" w:rsidRDefault="008B04B3" w:rsidP="008B04B3">
      <w:pPr>
        <w:jc w:val="center"/>
        <w:rPr>
          <w:b/>
        </w:rPr>
      </w:pPr>
    </w:p>
    <w:p w14:paraId="3A8ADE65" w14:textId="77777777" w:rsidR="008B04B3" w:rsidRDefault="008B04B3" w:rsidP="008B04B3">
      <w:pPr>
        <w:jc w:val="center"/>
        <w:rPr>
          <w:b/>
        </w:rPr>
      </w:pPr>
    </w:p>
    <w:p w14:paraId="7C829736" w14:textId="77777777" w:rsidR="008B04B3" w:rsidRDefault="008B04B3" w:rsidP="008B04B3">
      <w:pPr>
        <w:jc w:val="center"/>
        <w:rPr>
          <w:b/>
        </w:rPr>
      </w:pPr>
    </w:p>
    <w:p w14:paraId="38F0009B" w14:textId="77777777" w:rsidR="008B04B3" w:rsidRDefault="008B04B3" w:rsidP="008B04B3">
      <w:pPr>
        <w:jc w:val="center"/>
        <w:rPr>
          <w:b/>
        </w:rPr>
      </w:pPr>
    </w:p>
    <w:p w14:paraId="6A541C3D" w14:textId="77777777" w:rsidR="008B04B3" w:rsidRPr="00B6710D" w:rsidRDefault="008B04B3" w:rsidP="008B04B3">
      <w:pPr>
        <w:jc w:val="center"/>
        <w:rPr>
          <w:b/>
        </w:rPr>
      </w:pPr>
    </w:p>
    <w:p w14:paraId="37CC3983" w14:textId="77777777" w:rsidR="008B04B3" w:rsidRDefault="008B04B3" w:rsidP="008B04B3">
      <w:pPr>
        <w:pStyle w:val="af5"/>
        <w:ind w:left="-102" w:right="-115"/>
        <w:jc w:val="center"/>
        <w:rPr>
          <w:b/>
          <w:sz w:val="28"/>
          <w:szCs w:val="28"/>
        </w:rPr>
      </w:pPr>
    </w:p>
    <w:p w14:paraId="30C718E7" w14:textId="77777777" w:rsidR="008B04B3" w:rsidRDefault="008B04B3" w:rsidP="004D1205">
      <w:pPr>
        <w:pStyle w:val="af5"/>
        <w:ind w:left="-102" w:right="-115"/>
        <w:jc w:val="center"/>
        <w:rPr>
          <w:b/>
          <w:sz w:val="28"/>
          <w:szCs w:val="28"/>
        </w:rPr>
      </w:pPr>
    </w:p>
    <w:p w14:paraId="75C57D49" w14:textId="24B68AA2" w:rsidR="008B04B3" w:rsidRPr="004D1205" w:rsidRDefault="004D1205" w:rsidP="004D1205">
      <w:pPr>
        <w:pStyle w:val="af5"/>
        <w:ind w:right="-113"/>
        <w:jc w:val="center"/>
        <w:rPr>
          <w:sz w:val="28"/>
          <w:szCs w:val="28"/>
        </w:rPr>
      </w:pPr>
      <w:r w:rsidRPr="004D1205">
        <w:rPr>
          <w:b/>
          <w:bCs/>
          <w:sz w:val="28"/>
          <w:szCs w:val="28"/>
        </w:rPr>
        <w:t>Программное обеспечение для решения задачи восстановления нумерации регулярной сетки</w:t>
      </w:r>
    </w:p>
    <w:p w14:paraId="01CA34D7" w14:textId="1EC2D83B" w:rsidR="004D1205" w:rsidRPr="004D1205" w:rsidRDefault="004D1205" w:rsidP="004D1205">
      <w:pPr>
        <w:jc w:val="center"/>
        <w:rPr>
          <w:sz w:val="28"/>
          <w:szCs w:val="28"/>
        </w:rPr>
      </w:pPr>
      <w:r w:rsidRPr="004D1205">
        <w:rPr>
          <w:sz w:val="28"/>
          <w:szCs w:val="28"/>
        </w:rPr>
        <w:t>Пояснительная записка</w:t>
      </w:r>
    </w:p>
    <w:p w14:paraId="4559BD60" w14:textId="77777777" w:rsidR="004D1205" w:rsidRPr="004D1205" w:rsidRDefault="004D1205" w:rsidP="004D1205">
      <w:pPr>
        <w:jc w:val="center"/>
        <w:rPr>
          <w:sz w:val="28"/>
          <w:szCs w:val="28"/>
        </w:rPr>
      </w:pPr>
      <w:r w:rsidRPr="004D1205">
        <w:rPr>
          <w:sz w:val="28"/>
          <w:szCs w:val="28"/>
        </w:rPr>
        <w:t>Постановка задачи</w:t>
      </w:r>
    </w:p>
    <w:p w14:paraId="09F11BF5" w14:textId="77777777" w:rsidR="004D1205" w:rsidRPr="004D1205" w:rsidRDefault="004D1205" w:rsidP="004D1205">
      <w:pPr>
        <w:jc w:val="center"/>
        <w:rPr>
          <w:sz w:val="28"/>
          <w:szCs w:val="28"/>
        </w:rPr>
      </w:pPr>
    </w:p>
    <w:p w14:paraId="3464547A" w14:textId="77777777" w:rsidR="0047275B" w:rsidRPr="002171F6" w:rsidRDefault="0047275B" w:rsidP="008B04B3">
      <w:pPr>
        <w:jc w:val="center"/>
        <w:rPr>
          <w:b/>
          <w:sz w:val="28"/>
          <w:szCs w:val="28"/>
        </w:rPr>
      </w:pPr>
    </w:p>
    <w:p w14:paraId="0809A903" w14:textId="77777777" w:rsidR="0047275B" w:rsidRPr="002171F6" w:rsidRDefault="0047275B" w:rsidP="008B04B3">
      <w:pPr>
        <w:jc w:val="center"/>
        <w:rPr>
          <w:b/>
          <w:sz w:val="28"/>
          <w:szCs w:val="28"/>
        </w:rPr>
      </w:pPr>
    </w:p>
    <w:p w14:paraId="75A57FA6" w14:textId="77777777" w:rsidR="008B04B3" w:rsidRDefault="008B04B3" w:rsidP="008B04B3">
      <w:pPr>
        <w:jc w:val="center"/>
        <w:rPr>
          <w:b/>
          <w:sz w:val="28"/>
          <w:szCs w:val="28"/>
        </w:rPr>
      </w:pPr>
    </w:p>
    <w:p w14:paraId="691EFFE9" w14:textId="77777777" w:rsidR="00B77124" w:rsidRDefault="00B77124" w:rsidP="008B04B3">
      <w:pPr>
        <w:jc w:val="center"/>
        <w:rPr>
          <w:sz w:val="28"/>
          <w:szCs w:val="28"/>
        </w:rPr>
      </w:pPr>
    </w:p>
    <w:p w14:paraId="654C6A2E" w14:textId="77777777" w:rsidR="00B77124" w:rsidRDefault="00B77124" w:rsidP="008B04B3">
      <w:pPr>
        <w:jc w:val="center"/>
        <w:rPr>
          <w:sz w:val="28"/>
          <w:szCs w:val="28"/>
        </w:rPr>
      </w:pPr>
    </w:p>
    <w:p w14:paraId="3F924D10" w14:textId="77777777" w:rsidR="00B77124" w:rsidRDefault="00B77124" w:rsidP="008B04B3">
      <w:pPr>
        <w:jc w:val="center"/>
        <w:rPr>
          <w:sz w:val="28"/>
          <w:szCs w:val="28"/>
        </w:rPr>
      </w:pPr>
    </w:p>
    <w:p w14:paraId="6AA33D4B" w14:textId="77777777" w:rsidR="00B77124" w:rsidRDefault="00B77124" w:rsidP="008B04B3">
      <w:pPr>
        <w:jc w:val="center"/>
        <w:rPr>
          <w:sz w:val="28"/>
          <w:szCs w:val="28"/>
        </w:rPr>
      </w:pPr>
    </w:p>
    <w:p w14:paraId="13736853" w14:textId="77777777" w:rsidR="00B77124" w:rsidRDefault="00B77124" w:rsidP="008B04B3">
      <w:pPr>
        <w:jc w:val="center"/>
        <w:rPr>
          <w:sz w:val="28"/>
          <w:szCs w:val="28"/>
        </w:rPr>
      </w:pPr>
    </w:p>
    <w:p w14:paraId="4D75F837" w14:textId="77777777" w:rsidR="00B77124" w:rsidRDefault="00B77124" w:rsidP="008B04B3">
      <w:pPr>
        <w:jc w:val="center"/>
        <w:rPr>
          <w:sz w:val="28"/>
          <w:szCs w:val="28"/>
        </w:rPr>
      </w:pPr>
    </w:p>
    <w:p w14:paraId="41C03B6F" w14:textId="77777777" w:rsidR="00B77124" w:rsidRDefault="00B77124" w:rsidP="008B04B3">
      <w:pPr>
        <w:jc w:val="center"/>
        <w:rPr>
          <w:sz w:val="28"/>
          <w:szCs w:val="28"/>
        </w:rPr>
      </w:pPr>
    </w:p>
    <w:p w14:paraId="06B4E8EB" w14:textId="77777777" w:rsidR="00B77124" w:rsidRDefault="008B04B3" w:rsidP="00A32537">
      <w:pPr>
        <w:jc w:val="center"/>
      </w:pPr>
      <w:proofErr w:type="spellStart"/>
      <w:r w:rsidRPr="00D2746B">
        <w:rPr>
          <w:sz w:val="28"/>
          <w:szCs w:val="28"/>
        </w:rPr>
        <w:t>Н.Новгород</w:t>
      </w:r>
      <w:proofErr w:type="spellEnd"/>
      <w:r w:rsidRPr="00D2746B">
        <w:rPr>
          <w:sz w:val="28"/>
          <w:szCs w:val="28"/>
        </w:rPr>
        <w:t xml:space="preserve"> 201</w:t>
      </w:r>
      <w:bookmarkEnd w:id="0"/>
      <w:r w:rsidR="00B77124" w:rsidRPr="00A32537">
        <w:rPr>
          <w:sz w:val="28"/>
          <w:szCs w:val="28"/>
        </w:rPr>
        <w:t>7</w:t>
      </w:r>
      <w:r>
        <w:br w:type="page"/>
      </w:r>
    </w:p>
    <w:p w14:paraId="65583FCF" w14:textId="77777777" w:rsidR="008B04B3" w:rsidRPr="00C969E8" w:rsidRDefault="00A97297" w:rsidP="0088487F">
      <w:pPr>
        <w:spacing w:after="120"/>
        <w:ind w:firstLine="0"/>
        <w:rPr>
          <w:b/>
          <w:sz w:val="28"/>
          <w:szCs w:val="28"/>
          <w:lang w:val="en-US"/>
        </w:rPr>
      </w:pPr>
      <w:r>
        <w:rPr>
          <w:b/>
          <w:sz w:val="28"/>
          <w:szCs w:val="28"/>
        </w:rPr>
        <w:lastRenderedPageBreak/>
        <w:t>Постановка задача</w:t>
      </w:r>
    </w:p>
    <w:p w14:paraId="0594CA22" w14:textId="77777777" w:rsidR="000A4F2D" w:rsidRDefault="00C969E8" w:rsidP="00D2056E">
      <w:pPr>
        <w:pStyle w:val="af8"/>
        <w:numPr>
          <w:ilvl w:val="0"/>
          <w:numId w:val="24"/>
        </w:numPr>
        <w:spacing w:after="120"/>
      </w:pPr>
      <w:r>
        <w:t>Исходные данные</w:t>
      </w:r>
    </w:p>
    <w:p w14:paraId="381B3D57" w14:textId="0F0892B1" w:rsidR="00702FA9" w:rsidRDefault="0088487F" w:rsidP="00D2056E">
      <w:pPr>
        <w:pStyle w:val="af8"/>
        <w:numPr>
          <w:ilvl w:val="1"/>
          <w:numId w:val="24"/>
        </w:numPr>
        <w:spacing w:after="120"/>
      </w:pPr>
      <w:r>
        <w:rPr>
          <w:noProof/>
          <w:lang w:eastAsia="ru-RU"/>
        </w:rPr>
        <mc:AlternateContent>
          <mc:Choice Requires="wps">
            <w:drawing>
              <wp:anchor distT="0" distB="0" distL="114300" distR="114300" simplePos="0" relativeHeight="251659264" behindDoc="0" locked="0" layoutInCell="1" allowOverlap="1" wp14:anchorId="29D705E1" wp14:editId="39095BD6">
                <wp:simplePos x="0" y="0"/>
                <wp:positionH relativeFrom="column">
                  <wp:posOffset>-1080135</wp:posOffset>
                </wp:positionH>
                <wp:positionV relativeFrom="paragraph">
                  <wp:posOffset>-4183380</wp:posOffset>
                </wp:positionV>
                <wp:extent cx="3543300" cy="2088392"/>
                <wp:effectExtent l="0" t="0" r="0" b="0"/>
                <wp:wrapNone/>
                <wp:docPr id="4" name="TextBox 3"/>
                <wp:cNvGraphicFramePr/>
                <a:graphic xmlns:a="http://schemas.openxmlformats.org/drawingml/2006/main">
                  <a:graphicData uri="http://schemas.microsoft.com/office/word/2010/wordprocessingShape">
                    <wps:wsp>
                      <wps:cNvSpPr txBox="1"/>
                      <wps:spPr>
                        <a:xfrm>
                          <a:off x="0" y="0"/>
                          <a:ext cx="3543300" cy="2088392"/>
                        </a:xfrm>
                        <a:prstGeom prst="rect">
                          <a:avLst/>
                        </a:prstGeom>
                        <a:noFill/>
                      </wps:spPr>
                      <wps:txbx>
                        <w:txbxContent>
                          <w:p w14:paraId="655436F9" w14:textId="77777777" w:rsidR="0088487F" w:rsidRDefault="0088487F" w:rsidP="0088487F">
                            <w:pPr>
                              <w:pStyle w:val="afa"/>
                              <w:spacing w:before="0" w:beforeAutospacing="0" w:after="0" w:afterAutospacing="0"/>
                            </w:pPr>
                          </w:p>
                        </w:txbxContent>
                      </wps:txbx>
                      <wps:bodyPr wrap="square" rtlCol="0">
                        <a:spAutoFit/>
                      </wps:bodyPr>
                    </wps:wsp>
                  </a:graphicData>
                </a:graphic>
              </wp:anchor>
            </w:drawing>
          </mc:Choice>
          <mc:Fallback>
            <w:pict>
              <v:shapetype w14:anchorId="29D705E1" id="_x0000_t202" coordsize="21600,21600" o:spt="202" path="m,l,21600r21600,l21600,xe">
                <v:stroke joinstyle="miter"/>
                <v:path gradientshapeok="t" o:connecttype="rect"/>
              </v:shapetype>
              <v:shape id="TextBox 3" o:spid="_x0000_s1026" type="#_x0000_t202" style="position:absolute;left:0;text-align:left;margin-left:-85.05pt;margin-top:-329.4pt;width:279pt;height:16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" filled="f" stroked="f">
                <v:textbox style="mso-fit-shape-to-text:t">
                  <w:txbxContent>
                    <w:p w14:paraId="655436F9" w14:textId="77777777" w:rsidR="0088487F" w:rsidRDefault="0088487F" w:rsidP="0088487F">
                      <w:pPr>
                        <w:pStyle w:val="afa"/>
                        <w:spacing w:before="0" w:beforeAutospacing="0" w:after="0" w:afterAutospacing="0"/>
                      </w:pPr>
                    </w:p>
                  </w:txbxContent>
                </v:textbox>
              </v:shape>
            </w:pict>
          </mc:Fallback>
        </mc:AlternateContent>
      </w:r>
      <w:r w:rsidR="00A97297">
        <w:t xml:space="preserve">Неориентированный </w:t>
      </w:r>
      <w:r w:rsidR="006F1FA4">
        <w:t xml:space="preserve">помеченный </w:t>
      </w:r>
      <w:r w:rsidR="00A97297">
        <w:t xml:space="preserve">граф </w:t>
      </w:r>
      <w:r w:rsidR="00A97297" w:rsidRPr="000A4F2D">
        <w:rPr>
          <w:lang w:val="en-US"/>
        </w:rPr>
        <w:t>G</w:t>
      </w:r>
      <w:r w:rsidR="00380F6E">
        <w:t xml:space="preserve"> =</w:t>
      </w:r>
      <w:r w:rsidR="00380F6E" w:rsidRPr="00380F6E">
        <w:t xml:space="preserve"> (</w:t>
      </w:r>
      <w:r w:rsidR="00380F6E">
        <w:rPr>
          <w:lang w:val="en-US"/>
        </w:rPr>
        <w:t>V</w:t>
      </w:r>
      <w:r w:rsidR="00380F6E" w:rsidRPr="00380F6E">
        <w:t xml:space="preserve">, </w:t>
      </w:r>
      <w:r w:rsidR="00380F6E">
        <w:rPr>
          <w:lang w:val="en-US"/>
        </w:rPr>
        <w:t>E</w:t>
      </w:r>
      <w:r w:rsidR="00380F6E" w:rsidRPr="00380F6E">
        <w:t>)</w:t>
      </w:r>
      <w:r w:rsidR="00380F6E">
        <w:t xml:space="preserve">, заданный матрицей смежности: </w:t>
      </w:r>
      <m:oMath>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nxn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∈{0,1}</m:t>
        </m:r>
      </m:oMath>
    </w:p>
    <w:p w14:paraId="080CF4EC" w14:textId="517173C8" w:rsidR="00A97297" w:rsidRDefault="006F1FA4" w:rsidP="00D2056E">
      <w:pPr>
        <w:pStyle w:val="af8"/>
        <w:numPr>
          <w:ilvl w:val="1"/>
          <w:numId w:val="24"/>
        </w:numPr>
        <w:spacing w:after="120"/>
      </w:pPr>
      <w:r>
        <w:rPr>
          <w:lang w:val="en-US"/>
        </w:rPr>
        <w:t>k</w:t>
      </w:r>
      <w:r w:rsidRPr="006F1FA4">
        <w:t xml:space="preserve"> – </w:t>
      </w:r>
      <w:r>
        <w:t>размерность соответствующей регулярной сетки</w:t>
      </w:r>
      <w:r w:rsidRPr="006F1FA4">
        <w:t xml:space="preserve">, </w:t>
      </w:r>
      <m:oMath>
        <m:r>
          <w:rPr>
            <w:rFonts w:ascii="Cambria Math" w:hAnsi="Cambria Math"/>
          </w:rPr>
          <m:t>k∈</m:t>
        </m:r>
        <m:d>
          <m:dPr>
            <m:begChr m:val="{"/>
            <m:endChr m:val="}"/>
            <m:ctrlPr>
              <w:rPr>
                <w:rFonts w:ascii="Cambria Math" w:hAnsi="Cambria Math"/>
                <w:i/>
              </w:rPr>
            </m:ctrlPr>
          </m:dPr>
          <m:e>
            <m:r>
              <w:rPr>
                <w:rFonts w:ascii="Cambria Math" w:hAnsi="Cambria Math"/>
              </w:rPr>
              <m:t>1, 2, 3</m:t>
            </m:r>
          </m:e>
        </m:d>
      </m:oMath>
    </w:p>
    <w:p w14:paraId="6BBD7660" w14:textId="77777777" w:rsidR="00D2056E" w:rsidRPr="00A97297" w:rsidRDefault="00D2056E" w:rsidP="00D2056E">
      <w:pPr>
        <w:spacing w:after="120"/>
      </w:pPr>
    </w:p>
    <w:p w14:paraId="2BB581B0" w14:textId="65822FB2" w:rsidR="006F1FA4" w:rsidRPr="00380F6E" w:rsidRDefault="006F1FA4" w:rsidP="00D2056E">
      <w:pPr>
        <w:pStyle w:val="af8"/>
        <w:numPr>
          <w:ilvl w:val="0"/>
          <w:numId w:val="24"/>
        </w:numPr>
        <w:spacing w:after="120"/>
      </w:pPr>
      <w:r>
        <w:t>Решение</w:t>
      </w:r>
    </w:p>
    <w:p w14:paraId="061D3E86" w14:textId="5FA25E29" w:rsidR="00DF4F87" w:rsidRDefault="000315D1" w:rsidP="00E17AC5">
      <w:pPr>
        <w:pStyle w:val="af8"/>
        <w:numPr>
          <w:ilvl w:val="1"/>
          <w:numId w:val="24"/>
        </w:numPr>
        <w:spacing w:after="120"/>
      </w:pPr>
      <m:oMath>
        <m:r>
          <w:rPr>
            <w:rFonts w:ascii="Cambria Math" w:hAnsi="Cambria Math"/>
          </w:rPr>
          <m:t>X=</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nxk</m:t>
            </m:r>
          </m:sub>
        </m:sSub>
        <m:r>
          <w:rPr>
            <w:rFonts w:ascii="Cambria Math" w:hAnsi="Cambria Math"/>
          </w:rPr>
          <m:t xml:space="preserve">, где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ij</m:t>
            </m:r>
          </m:sub>
        </m:sSub>
      </m:oMath>
      <w:r w:rsidR="00AA3767" w:rsidRPr="00AA3767">
        <w:t xml:space="preserve"> </w:t>
      </w:r>
      <w:r w:rsidR="00AA3767">
        <w:t>–</w:t>
      </w:r>
      <w:r w:rsidR="00AA3767" w:rsidRPr="00AA3767">
        <w:t xml:space="preserve"> </w:t>
      </w:r>
      <w:r w:rsidR="00AA3767">
        <w:t xml:space="preserve">значение </w:t>
      </w:r>
      <w:r w:rsidR="00AA3767" w:rsidRPr="00AA3767">
        <w:rPr>
          <w:lang w:val="en-US"/>
        </w:rPr>
        <w:t>j</w:t>
      </w:r>
      <w:r w:rsidR="00AA3767" w:rsidRPr="00AA3767">
        <w:t>-</w:t>
      </w:r>
      <w:r w:rsidR="00AA3767">
        <w:t xml:space="preserve">ой компоненты индекса регулярной сетки для </w:t>
      </w:r>
      <w:proofErr w:type="spellStart"/>
      <w:r w:rsidR="00AA3767" w:rsidRPr="00AA3767">
        <w:rPr>
          <w:lang w:val="en-US"/>
        </w:rPr>
        <w:t>i</w:t>
      </w:r>
      <w:proofErr w:type="spellEnd"/>
      <w:r w:rsidR="00AA3767" w:rsidRPr="00AA3767">
        <w:t>-</w:t>
      </w:r>
      <w:r w:rsidR="00AA3767">
        <w:t xml:space="preserve">ой вершины,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∈Z</m:t>
        </m:r>
        <m:r>
          <w:rPr>
            <w:rFonts w:ascii="Cambria Math" w:hAnsi="Cambria Math"/>
          </w:rPr>
          <m:t>, i=</m:t>
        </m:r>
        <m:acc>
          <m:accPr>
            <m:chr m:val="̅"/>
            <m:ctrlPr>
              <w:rPr>
                <w:rFonts w:ascii="Cambria Math" w:hAnsi="Cambria Math"/>
                <w:i/>
              </w:rPr>
            </m:ctrlPr>
          </m:accPr>
          <m:e>
            <m:r>
              <w:rPr>
                <w:rFonts w:ascii="Cambria Math" w:hAnsi="Cambria Math"/>
              </w:rPr>
              <m:t>1,n</m:t>
            </m:r>
          </m:e>
        </m:acc>
        <m:r>
          <w:rPr>
            <w:rFonts w:ascii="Cambria Math" w:hAnsi="Cambria Math"/>
          </w:rPr>
          <m:t>,  j=</m:t>
        </m:r>
        <m:acc>
          <m:accPr>
            <m:chr m:val="̅"/>
            <m:ctrlPr>
              <w:rPr>
                <w:rFonts w:ascii="Cambria Math" w:hAnsi="Cambria Math"/>
                <w:i/>
              </w:rPr>
            </m:ctrlPr>
          </m:accPr>
          <m:e>
            <m:r>
              <w:rPr>
                <w:rFonts w:ascii="Cambria Math" w:hAnsi="Cambria Math"/>
              </w:rPr>
              <m:t>1,k</m:t>
            </m:r>
          </m:e>
        </m:acc>
      </m:oMath>
    </w:p>
    <w:p w14:paraId="298C400B" w14:textId="77777777" w:rsidR="000315D1" w:rsidRPr="00D2056E" w:rsidRDefault="000315D1" w:rsidP="000315D1">
      <w:pPr>
        <w:spacing w:after="120"/>
      </w:pPr>
    </w:p>
    <w:p w14:paraId="3131B73F" w14:textId="66A69C55" w:rsidR="0070228F" w:rsidRPr="00DF4F87" w:rsidRDefault="006F1FA4" w:rsidP="00DF4F87">
      <w:pPr>
        <w:pStyle w:val="af8"/>
        <w:numPr>
          <w:ilvl w:val="0"/>
          <w:numId w:val="24"/>
        </w:numPr>
        <w:spacing w:after="120"/>
        <w:rPr>
          <w:lang w:val="en-US"/>
        </w:rPr>
      </w:pPr>
      <w:r>
        <w:t>Ограничения</w:t>
      </w:r>
    </w:p>
    <w:p w14:paraId="20C843B2" w14:textId="1F3CCE39" w:rsidR="00DF4F87" w:rsidRPr="00DF4F87" w:rsidRDefault="00DF4F87" w:rsidP="00DF4F87">
      <w:pPr>
        <w:pStyle w:val="af8"/>
        <w:numPr>
          <w:ilvl w:val="1"/>
          <w:numId w:val="24"/>
        </w:numPr>
        <w:spacing w:after="120"/>
        <w:rPr>
          <w:lang w:val="en-US"/>
        </w:rPr>
      </w:pPr>
      <w:r>
        <w:t xml:space="preserve">Граф </w:t>
      </w:r>
      <w:r>
        <w:rPr>
          <w:lang w:val="en-US"/>
        </w:rPr>
        <w:t xml:space="preserve">G – </w:t>
      </w:r>
      <w:r>
        <w:t>связный</w:t>
      </w:r>
    </w:p>
    <w:p w14:paraId="36BE5BD5" w14:textId="78A5CCC3" w:rsidR="00DF4F87" w:rsidRDefault="00DF4F87" w:rsidP="00DF4F87">
      <w:pPr>
        <w:pStyle w:val="af8"/>
        <w:numPr>
          <w:ilvl w:val="1"/>
          <w:numId w:val="24"/>
        </w:numPr>
        <w:spacing w:after="120"/>
        <w:rPr>
          <w:lang w:val="en-US"/>
        </w:rPr>
      </w:pP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r>
          <w:rPr>
            <w:rFonts w:ascii="Cambria Math" w:hAnsi="Cambria Math"/>
            <w:lang w:val="en-US"/>
          </w:rPr>
          <m:t xml:space="preserve">∈E, i≠j: </m:t>
        </m:r>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jl</m:t>
                    </m:r>
                  </m:sub>
                </m:sSub>
              </m:e>
            </m:d>
            <m:r>
              <w:rPr>
                <w:rFonts w:ascii="Cambria Math" w:hAnsi="Cambria Math"/>
                <w:lang w:val="en-US"/>
              </w:rPr>
              <m:t>=1</m:t>
            </m:r>
          </m:e>
        </m:nary>
      </m:oMath>
    </w:p>
    <w:p w14:paraId="0BAD5FE9" w14:textId="77777777" w:rsidR="00DF4F87" w:rsidRPr="00DF4F87" w:rsidRDefault="00DF4F87" w:rsidP="00DF4F87">
      <w:pPr>
        <w:spacing w:after="120"/>
        <w:rPr>
          <w:lang w:val="en-US"/>
        </w:rPr>
      </w:pPr>
    </w:p>
    <w:p w14:paraId="4E6CB287" w14:textId="151CA6D9" w:rsidR="006F1FA4" w:rsidRPr="006F1FA4" w:rsidRDefault="006F1FA4" w:rsidP="006F1FA4">
      <w:pPr>
        <w:pStyle w:val="af8"/>
        <w:numPr>
          <w:ilvl w:val="0"/>
          <w:numId w:val="24"/>
        </w:numPr>
        <w:spacing w:after="120"/>
        <w:rPr>
          <w:lang w:val="en-US"/>
        </w:rPr>
      </w:pPr>
      <w:r>
        <w:t>Критерий</w:t>
      </w:r>
    </w:p>
    <w:p w14:paraId="1E336257" w14:textId="1B1B12B7" w:rsidR="006F1FA4" w:rsidRDefault="00761FA2" w:rsidP="006F1FA4">
      <w:pPr>
        <w:pStyle w:val="af8"/>
        <w:numPr>
          <w:ilvl w:val="1"/>
          <w:numId w:val="24"/>
        </w:numPr>
        <w:spacing w:after="120"/>
        <w:rPr>
          <w:lang w:val="en-US"/>
        </w:rPr>
      </w:pPr>
      <m:oMath>
        <m:r>
          <w:rPr>
            <w:rFonts w:ascii="Cambria Math" w:hAnsi="Cambria Math"/>
            <w:lang w:val="en-US"/>
          </w:rPr>
          <m:t xml:space="preserve">F= </m:t>
        </m:r>
        <m:r>
          <w:rPr>
            <w:rFonts w:ascii="Cambria Math" w:hAnsi="Cambria Math"/>
            <w:lang w:val="en-US"/>
          </w:rPr>
          <m:t>k=&gt;min</m:t>
        </m:r>
      </m:oMath>
    </w:p>
    <w:p w14:paraId="5D829764" w14:textId="1E6CA7C7" w:rsidR="000E675F" w:rsidRDefault="00761FA2" w:rsidP="006F1FA4">
      <w:pPr>
        <w:pStyle w:val="af8"/>
        <w:numPr>
          <w:ilvl w:val="1"/>
          <w:numId w:val="24"/>
        </w:numPr>
        <w:spacing w:after="120"/>
        <w:rPr>
          <w:lang w:val="en-US"/>
        </w:rPr>
      </w:pPr>
      <m:oMath>
        <m:r>
          <w:rPr>
            <w:rFonts w:ascii="Cambria Math" w:hAnsi="Cambria Math"/>
            <w:lang w:val="en-US"/>
          </w:rPr>
          <m:t>Q=</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=&gt;min,</m:t>
        </m:r>
        <m:r>
          <w:rPr>
            <w:rFonts w:ascii="Cambria Math" w:hAnsi="Cambria Math"/>
            <w:lang w:val="en-US"/>
          </w:rPr>
          <m:t xml:space="preserve"> </m:t>
        </m:r>
        <m:r>
          <w:rPr>
            <w:rFonts w:ascii="Cambria Math" w:hAnsi="Cambria Math"/>
            <w:lang w:val="en-US"/>
          </w:rPr>
          <m:t xml:space="preserve"> </m:t>
        </m:r>
        <m:r>
          <w:rPr>
            <w:rFonts w:ascii="Cambria Math" w:hAnsi="Cambria Math"/>
          </w:rPr>
          <m:t xml:space="preserve">где </m:t>
        </m:r>
        <m:r>
          <w:rPr>
            <w:rFonts w:ascii="Cambria Math" w:hAnsi="Cambria Math"/>
            <w:lang w:val="en-US"/>
          </w:rPr>
          <m:t>S=</m:t>
        </m:r>
        <m:d>
          <m:dPr>
            <m:begChr m:val="{"/>
            <m:endChr m:val="}"/>
            <m:ctrlPr>
              <w:rPr>
                <w:rFonts w:ascii="Cambria Math" w:hAnsi="Cambria Math"/>
                <w:i/>
                <w:lang w:val="en-US"/>
              </w:rPr>
            </m:ctrlPr>
          </m:dPr>
          <m:e>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 xml:space="preserve">∈V,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r>
              <w:rPr>
                <w:rFonts w:ascii="Cambria Math" w:hAnsi="Cambria Math"/>
                <w:lang w:val="en-US"/>
              </w:rPr>
              <m:t xml:space="preserve">∉E,  </m:t>
            </m:r>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jl</m:t>
                        </m:r>
                      </m:sub>
                    </m:sSub>
                  </m:e>
                </m:d>
                <m:r>
                  <w:rPr>
                    <w:rFonts w:ascii="Cambria Math" w:hAnsi="Cambria Math"/>
                    <w:lang w:val="en-US"/>
                  </w:rPr>
                  <m:t>=1</m:t>
                </m:r>
              </m:e>
            </m:nary>
          </m:e>
        </m:d>
      </m:oMath>
    </w:p>
    <w:p w14:paraId="412F6867" w14:textId="77777777" w:rsidR="0070228F" w:rsidRPr="0070228F" w:rsidRDefault="0070228F" w:rsidP="0070228F">
      <w:pPr>
        <w:spacing w:after="120"/>
        <w:rPr>
          <w:lang w:val="en-US"/>
        </w:rPr>
      </w:pPr>
    </w:p>
    <w:p w14:paraId="70EC71C8" w14:textId="77777777" w:rsidR="007E4088" w:rsidRPr="007C1B78" w:rsidRDefault="00376A7F" w:rsidP="00376A7F">
      <w:pPr>
        <w:pStyle w:val="af8"/>
        <w:numPr>
          <w:ilvl w:val="0"/>
          <w:numId w:val="24"/>
        </w:numPr>
        <w:spacing w:after="120"/>
        <w:rPr>
          <w:lang w:val="en-US"/>
        </w:rPr>
      </w:pPr>
      <w:r>
        <w:t>Пример</w:t>
      </w:r>
    </w:p>
    <w:p w14:paraId="789AAC93" w14:textId="5DA5A1E3" w:rsidR="007C1B78" w:rsidRPr="007C1B78" w:rsidRDefault="007C1B78" w:rsidP="007C1B78">
      <w:pPr>
        <w:pStyle w:val="af8"/>
        <w:numPr>
          <w:ilvl w:val="1"/>
          <w:numId w:val="24"/>
        </w:numPr>
        <w:spacing w:after="120"/>
        <w:rPr>
          <w:lang w:val="en-US"/>
        </w:rPr>
      </w:pPr>
      <w:r>
        <w:t>Исходные данные</w:t>
      </w:r>
    </w:p>
    <w:p w14:paraId="60DB71B2" w14:textId="1F41F1A8" w:rsidR="007C1B78" w:rsidRDefault="007C1B78" w:rsidP="007C1B78">
      <w:pPr>
        <w:pStyle w:val="af8"/>
        <w:numPr>
          <w:ilvl w:val="2"/>
          <w:numId w:val="24"/>
        </w:numPr>
        <w:spacing w:after="120"/>
        <w:rPr>
          <w:lang w:val="en-US"/>
        </w:rPr>
      </w:pPr>
      <w:r>
        <w:t xml:space="preserve">Граф </w:t>
      </w:r>
      <w:r>
        <w:rPr>
          <w:lang w:val="en-US"/>
        </w:rPr>
        <w:t xml:space="preserve">G: </w:t>
      </w:r>
      <m:oMath>
        <m:r>
          <w:rPr>
            <w:rFonts w:ascii="Cambria Math" w:hAnsi="Cambria Math"/>
            <w:lang w:val="en-US"/>
          </w:rPr>
          <m:t>A=</m:t>
        </m:r>
        <m:d>
          <m:dPr>
            <m:ctrlPr>
              <w:rPr>
                <w:rFonts w:ascii="Cambria Math" w:hAnsi="Cambria Math"/>
                <w:i/>
                <w:lang w:val="en-US"/>
              </w:rPr>
            </m:ctrlPr>
          </m:dPr>
          <m:e>
            <m:m>
              <m:mPr>
                <m:mcs>
                  <m:mc>
                    <m:mcPr>
                      <m:count m:val="6"/>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w:p>
    <w:p w14:paraId="3FE0735A" w14:textId="3E93E5FD" w:rsidR="007C1B78" w:rsidRPr="00376A7F" w:rsidRDefault="007C1B78" w:rsidP="007C1B78">
      <w:pPr>
        <w:pStyle w:val="af8"/>
        <w:numPr>
          <w:ilvl w:val="2"/>
          <w:numId w:val="24"/>
        </w:numPr>
        <w:spacing w:after="120"/>
        <w:rPr>
          <w:lang w:val="en-US"/>
        </w:rPr>
      </w:pPr>
      <w:r>
        <w:rPr>
          <w:lang w:val="en-US"/>
        </w:rPr>
        <w:t>k = 2</w:t>
      </w:r>
    </w:p>
    <w:p w14:paraId="39D5FBBE" w14:textId="77777777" w:rsidR="00376A7F" w:rsidRDefault="00376A7F" w:rsidP="00EE17F3">
      <w:pPr>
        <w:keepNext/>
        <w:spacing w:after="120"/>
        <w:ind w:firstLine="0"/>
        <w:jc w:val="center"/>
      </w:pPr>
      <w:r>
        <w:rPr>
          <w:b/>
          <w:noProof/>
          <w:sz w:val="32"/>
          <w:szCs w:val="32"/>
          <w:lang w:eastAsia="ru-RU"/>
        </w:rPr>
        <w:lastRenderedPageBreak/>
        <w:drawing>
          <wp:inline distT="0" distB="0" distL="0" distR="0" wp14:anchorId="3714E514" wp14:editId="38B34C07">
            <wp:extent cx="2770104" cy="2543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508" cy="2550890"/>
                    </a:xfrm>
                    <a:prstGeom prst="rect">
                      <a:avLst/>
                    </a:prstGeom>
                    <a:noFill/>
                    <a:ln>
                      <a:noFill/>
                    </a:ln>
                  </pic:spPr>
                </pic:pic>
              </a:graphicData>
            </a:graphic>
          </wp:inline>
        </w:drawing>
      </w:r>
    </w:p>
    <w:p w14:paraId="61278C0D" w14:textId="3315576A" w:rsidR="00EE17F3" w:rsidRDefault="00376A7F" w:rsidP="00EE17F3">
      <w:pPr>
        <w:pStyle w:val="afb"/>
        <w:jc w:val="center"/>
        <w:rPr>
          <w:lang w:val="en-US"/>
        </w:rPr>
      </w:pPr>
      <w:r>
        <w:t xml:space="preserve">Рисунок </w:t>
      </w:r>
      <w:fldSimple w:instr=" SEQ Рисунок \* ARABIC ">
        <w:r w:rsidR="00EE17F3">
          <w:rPr>
            <w:noProof/>
          </w:rPr>
          <w:t>1</w:t>
        </w:r>
      </w:fldSimple>
      <w:r>
        <w:t>. Исходный граф</w:t>
      </w:r>
      <w:r w:rsidR="007C1B78">
        <w:rPr>
          <w:lang w:val="en-US"/>
        </w:rPr>
        <w:t xml:space="preserve"> G</w:t>
      </w:r>
    </w:p>
    <w:p w14:paraId="54C74A3C" w14:textId="26D0D26E" w:rsidR="007C1B78" w:rsidRPr="007C1B78" w:rsidRDefault="007C1B78" w:rsidP="007C1B78">
      <w:pPr>
        <w:pStyle w:val="af8"/>
        <w:numPr>
          <w:ilvl w:val="0"/>
          <w:numId w:val="32"/>
        </w:numPr>
        <w:rPr>
          <w:lang w:val="en-US"/>
        </w:rPr>
      </w:pPr>
      <w:r>
        <w:t>Решение</w:t>
      </w:r>
      <w:bookmarkStart w:id="1" w:name="_GoBack"/>
      <w:bookmarkEnd w:id="1"/>
    </w:p>
    <w:p w14:paraId="34258008" w14:textId="5870C4AF" w:rsidR="007C1B78" w:rsidRPr="007C1B78" w:rsidRDefault="007C1B78" w:rsidP="007C1B78">
      <w:pPr>
        <w:pStyle w:val="af8"/>
        <w:numPr>
          <w:ilvl w:val="1"/>
          <w:numId w:val="32"/>
        </w:numPr>
        <w:rPr>
          <w:lang w:val="en-US"/>
        </w:rPr>
      </w:pPr>
      <m:oMath>
        <m:r>
          <w:rPr>
            <w:rFonts w:ascii="Cambria Math" w:hAnsi="Cambria Math"/>
            <w:lang w:val="en-US"/>
          </w:rPr>
          <m:t>X=</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w:p>
    <w:p w14:paraId="4534BB5E" w14:textId="6BCF9F7A" w:rsidR="00EE17F3" w:rsidRDefault="00761FA2" w:rsidP="00EE17F3">
      <w:pPr>
        <w:keepNext/>
        <w:jc w:val="center"/>
      </w:pPr>
      <w:r>
        <w:rPr>
          <w:noProof/>
          <w:lang w:eastAsia="ru-RU"/>
        </w:rPr>
        <w:drawing>
          <wp:inline distT="0" distB="0" distL="0" distR="0" wp14:anchorId="74AE4A04" wp14:editId="103DB4DB">
            <wp:extent cx="2751775" cy="2609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372" cy="2614209"/>
                    </a:xfrm>
                    <a:prstGeom prst="rect">
                      <a:avLst/>
                    </a:prstGeom>
                    <a:noFill/>
                    <a:ln>
                      <a:noFill/>
                    </a:ln>
                  </pic:spPr>
                </pic:pic>
              </a:graphicData>
            </a:graphic>
          </wp:inline>
        </w:drawing>
      </w:r>
    </w:p>
    <w:p w14:paraId="3F19087E" w14:textId="793655A5" w:rsidR="000A4F2D" w:rsidRDefault="00EE17F3" w:rsidP="00761FA2">
      <w:pPr>
        <w:pStyle w:val="afb"/>
        <w:jc w:val="center"/>
      </w:pPr>
      <w:r>
        <w:t xml:space="preserve">Рисунок </w:t>
      </w:r>
      <w:fldSimple w:instr=" SEQ Рисунок \* ARABIC ">
        <w:r>
          <w:rPr>
            <w:noProof/>
          </w:rPr>
          <w:t>2</w:t>
        </w:r>
      </w:fldSimple>
      <w:r w:rsidRPr="000A4F2D">
        <w:t xml:space="preserve">. </w:t>
      </w:r>
      <w:r>
        <w:t>Соответствующая регулярная сетка</w:t>
      </w:r>
    </w:p>
    <w:p w14:paraId="223A1309" w14:textId="62EAF8F4" w:rsidR="00761FA2" w:rsidRDefault="00761FA2" w:rsidP="00761FA2">
      <w:pPr>
        <w:pStyle w:val="af8"/>
        <w:numPr>
          <w:ilvl w:val="0"/>
          <w:numId w:val="33"/>
        </w:numPr>
      </w:pPr>
      <w:r>
        <w:t>Критерий</w:t>
      </w:r>
    </w:p>
    <w:p w14:paraId="351E352E" w14:textId="0200E535" w:rsidR="00761FA2" w:rsidRPr="00761FA2" w:rsidRDefault="00761FA2" w:rsidP="00761FA2">
      <w:pPr>
        <w:pStyle w:val="af8"/>
        <w:numPr>
          <w:ilvl w:val="1"/>
          <w:numId w:val="33"/>
        </w:numPr>
      </w:pPr>
      <w:r>
        <w:rPr>
          <w:lang w:val="en-US"/>
        </w:rPr>
        <w:t>F = 2</w:t>
      </w:r>
    </w:p>
    <w:p w14:paraId="6B5DA146" w14:textId="7765CF95" w:rsidR="00761FA2" w:rsidRPr="00761FA2" w:rsidRDefault="00761FA2" w:rsidP="00761FA2">
      <w:pPr>
        <w:pStyle w:val="af8"/>
        <w:numPr>
          <w:ilvl w:val="1"/>
          <w:numId w:val="33"/>
        </w:numPr>
      </w:pPr>
      <w:r>
        <w:rPr>
          <w:lang w:val="en-US"/>
        </w:rPr>
        <w:t>Q = 0</w:t>
      </w:r>
    </w:p>
    <w:p w14:paraId="3E67A94F" w14:textId="77777777" w:rsidR="003C4BC3" w:rsidRDefault="003C4BC3"/>
    <w:sectPr w:rsidR="003C4BC3" w:rsidSect="00FE6241">
      <w:footerReference w:type="default" r:id="rId10"/>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EAAD8" w14:textId="77777777" w:rsidR="00C67AAC" w:rsidRDefault="00C67AAC">
      <w:pPr>
        <w:spacing w:after="0" w:line="240" w:lineRule="auto"/>
      </w:pPr>
      <w:r>
        <w:separator/>
      </w:r>
    </w:p>
  </w:endnote>
  <w:endnote w:type="continuationSeparator" w:id="0">
    <w:p w14:paraId="1835C509" w14:textId="77777777" w:rsidR="00C67AAC" w:rsidRDefault="00C6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3C98C" w14:textId="77777777" w:rsidR="007C2954" w:rsidRDefault="000302F2" w:rsidP="00EB52AF">
    <w:pPr>
      <w:pStyle w:val="ab"/>
      <w:ind w:firstLine="0"/>
      <w:jc w:val="center"/>
    </w:pPr>
    <w:r>
      <w:fldChar w:fldCharType="begin"/>
    </w:r>
    <w:r>
      <w:instrText xml:space="preserve"> PAGE   \* MERGEFORMAT </w:instrText>
    </w:r>
    <w:r>
      <w:fldChar w:fldCharType="separate"/>
    </w:r>
    <w:r w:rsidR="00AA3767">
      <w:rPr>
        <w:noProof/>
      </w:rPr>
      <w:t>2</w:t>
    </w:r>
    <w:r>
      <w:fldChar w:fldCharType="end"/>
    </w:r>
  </w:p>
  <w:p w14:paraId="3117CEE9" w14:textId="77777777" w:rsidR="007C2954" w:rsidRDefault="00C67AAC" w:rsidP="00EB52AF">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9ABA5" w14:textId="77777777" w:rsidR="00C67AAC" w:rsidRDefault="00C67AAC">
      <w:pPr>
        <w:spacing w:after="0" w:line="240" w:lineRule="auto"/>
      </w:pPr>
      <w:r>
        <w:separator/>
      </w:r>
    </w:p>
  </w:footnote>
  <w:footnote w:type="continuationSeparator" w:id="0">
    <w:p w14:paraId="21399E04" w14:textId="77777777" w:rsidR="00C67AAC" w:rsidRDefault="00C67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F8769B"/>
    <w:multiLevelType w:val="hybridMultilevel"/>
    <w:tmpl w:val="D98C4E1A"/>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6"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3"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3183C38"/>
    <w:multiLevelType w:val="hybridMultilevel"/>
    <w:tmpl w:val="0E0064B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C761819"/>
    <w:multiLevelType w:val="hybridMultilevel"/>
    <w:tmpl w:val="46FEE5D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21"/>
  </w:num>
  <w:num w:numId="3">
    <w:abstractNumId w:val="27"/>
  </w:num>
  <w:num w:numId="4">
    <w:abstractNumId w:val="20"/>
  </w:num>
  <w:num w:numId="5">
    <w:abstractNumId w:val="5"/>
  </w:num>
  <w:num w:numId="6">
    <w:abstractNumId w:val="18"/>
  </w:num>
  <w:num w:numId="7">
    <w:abstractNumId w:val="28"/>
  </w:num>
  <w:num w:numId="8">
    <w:abstractNumId w:val="19"/>
  </w:num>
  <w:num w:numId="9">
    <w:abstractNumId w:val="25"/>
  </w:num>
  <w:num w:numId="10">
    <w:abstractNumId w:val="2"/>
  </w:num>
  <w:num w:numId="11">
    <w:abstractNumId w:val="14"/>
  </w:num>
  <w:num w:numId="12">
    <w:abstractNumId w:val="10"/>
  </w:num>
  <w:num w:numId="13">
    <w:abstractNumId w:val="17"/>
  </w:num>
  <w:num w:numId="14">
    <w:abstractNumId w:val="6"/>
  </w:num>
  <w:num w:numId="15">
    <w:abstractNumId w:val="4"/>
    <w:lvlOverride w:ilvl="0">
      <w:startOverride w:val="1"/>
    </w:lvlOverride>
  </w:num>
  <w:num w:numId="16">
    <w:abstractNumId w:val="4"/>
    <w:lvlOverride w:ilvl="0">
      <w:startOverride w:val="1"/>
    </w:lvlOverride>
  </w:num>
  <w:num w:numId="17">
    <w:abstractNumId w:val="31"/>
  </w:num>
  <w:num w:numId="18">
    <w:abstractNumId w:val="23"/>
  </w:num>
  <w:num w:numId="19">
    <w:abstractNumId w:val="11"/>
  </w:num>
  <w:num w:numId="20">
    <w:abstractNumId w:val="0"/>
  </w:num>
  <w:num w:numId="21">
    <w:abstractNumId w:val="9"/>
  </w:num>
  <w:num w:numId="22">
    <w:abstractNumId w:val="1"/>
  </w:num>
  <w:num w:numId="23">
    <w:abstractNumId w:val="13"/>
  </w:num>
  <w:num w:numId="24">
    <w:abstractNumId w:val="24"/>
  </w:num>
  <w:num w:numId="25">
    <w:abstractNumId w:val="12"/>
  </w:num>
  <w:num w:numId="26">
    <w:abstractNumId w:val="22"/>
  </w:num>
  <w:num w:numId="27">
    <w:abstractNumId w:val="30"/>
  </w:num>
  <w:num w:numId="28">
    <w:abstractNumId w:val="15"/>
  </w:num>
  <w:num w:numId="29">
    <w:abstractNumId w:val="3"/>
  </w:num>
  <w:num w:numId="30">
    <w:abstractNumId w:val="8"/>
  </w:num>
  <w:num w:numId="31">
    <w:abstractNumId w:val="26"/>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315D1"/>
    <w:rsid w:val="000A4F2D"/>
    <w:rsid w:val="000B58AF"/>
    <w:rsid w:val="000E675F"/>
    <w:rsid w:val="00101A40"/>
    <w:rsid w:val="00147AAE"/>
    <w:rsid w:val="00151EE5"/>
    <w:rsid w:val="001B1F65"/>
    <w:rsid w:val="0020720E"/>
    <w:rsid w:val="002171F6"/>
    <w:rsid w:val="0023724F"/>
    <w:rsid w:val="002372AB"/>
    <w:rsid w:val="002B40EE"/>
    <w:rsid w:val="002C7F6D"/>
    <w:rsid w:val="002E27B8"/>
    <w:rsid w:val="00326D51"/>
    <w:rsid w:val="003433CF"/>
    <w:rsid w:val="00343BFC"/>
    <w:rsid w:val="00353C9E"/>
    <w:rsid w:val="00362BA3"/>
    <w:rsid w:val="00363BB6"/>
    <w:rsid w:val="003645EC"/>
    <w:rsid w:val="00376A7F"/>
    <w:rsid w:val="00380F6E"/>
    <w:rsid w:val="00392131"/>
    <w:rsid w:val="003B4E8B"/>
    <w:rsid w:val="003C4BC3"/>
    <w:rsid w:val="00411608"/>
    <w:rsid w:val="0043264C"/>
    <w:rsid w:val="004521FF"/>
    <w:rsid w:val="0047275B"/>
    <w:rsid w:val="004C705A"/>
    <w:rsid w:val="004D1205"/>
    <w:rsid w:val="004D580E"/>
    <w:rsid w:val="00504BDC"/>
    <w:rsid w:val="00552492"/>
    <w:rsid w:val="00552CFE"/>
    <w:rsid w:val="005740AD"/>
    <w:rsid w:val="00594209"/>
    <w:rsid w:val="00596704"/>
    <w:rsid w:val="005A1F56"/>
    <w:rsid w:val="00642C98"/>
    <w:rsid w:val="0068642E"/>
    <w:rsid w:val="006916F1"/>
    <w:rsid w:val="006E400F"/>
    <w:rsid w:val="006E41FF"/>
    <w:rsid w:val="006F1FA4"/>
    <w:rsid w:val="0070228F"/>
    <w:rsid w:val="00702FA9"/>
    <w:rsid w:val="007402F3"/>
    <w:rsid w:val="00761FA2"/>
    <w:rsid w:val="0078158A"/>
    <w:rsid w:val="00786321"/>
    <w:rsid w:val="007A731B"/>
    <w:rsid w:val="007C1B78"/>
    <w:rsid w:val="007E4088"/>
    <w:rsid w:val="00876B86"/>
    <w:rsid w:val="0088487F"/>
    <w:rsid w:val="008B04B3"/>
    <w:rsid w:val="008C2D04"/>
    <w:rsid w:val="009115B5"/>
    <w:rsid w:val="009476D7"/>
    <w:rsid w:val="009A3C44"/>
    <w:rsid w:val="009B536C"/>
    <w:rsid w:val="009D2260"/>
    <w:rsid w:val="009D290B"/>
    <w:rsid w:val="009D2972"/>
    <w:rsid w:val="009E0BC3"/>
    <w:rsid w:val="009E1A4D"/>
    <w:rsid w:val="009F30B9"/>
    <w:rsid w:val="009F4E4E"/>
    <w:rsid w:val="00A32537"/>
    <w:rsid w:val="00A43996"/>
    <w:rsid w:val="00A45074"/>
    <w:rsid w:val="00A97297"/>
    <w:rsid w:val="00AA3767"/>
    <w:rsid w:val="00AB0492"/>
    <w:rsid w:val="00B27878"/>
    <w:rsid w:val="00B5402E"/>
    <w:rsid w:val="00B77124"/>
    <w:rsid w:val="00C00C72"/>
    <w:rsid w:val="00C57AC0"/>
    <w:rsid w:val="00C67AAC"/>
    <w:rsid w:val="00C7419B"/>
    <w:rsid w:val="00C85435"/>
    <w:rsid w:val="00C87118"/>
    <w:rsid w:val="00C969E8"/>
    <w:rsid w:val="00D2056E"/>
    <w:rsid w:val="00D23588"/>
    <w:rsid w:val="00D365E9"/>
    <w:rsid w:val="00D53A5B"/>
    <w:rsid w:val="00DA0EDC"/>
    <w:rsid w:val="00DA7B9D"/>
    <w:rsid w:val="00DB5D27"/>
    <w:rsid w:val="00DF4F87"/>
    <w:rsid w:val="00E27389"/>
    <w:rsid w:val="00E30749"/>
    <w:rsid w:val="00E3699D"/>
    <w:rsid w:val="00E7135E"/>
    <w:rsid w:val="00EC1869"/>
    <w:rsid w:val="00EE17F3"/>
    <w:rsid w:val="00EE1F12"/>
    <w:rsid w:val="00F20065"/>
    <w:rsid w:val="00F445EE"/>
    <w:rsid w:val="00F935CA"/>
    <w:rsid w:val="00FF6206"/>
    <w:rsid w:val="00FF7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B87B"/>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1">
    <w:name w:val="heading 1"/>
    <w:basedOn w:val="a0"/>
    <w:next w:val="a0"/>
    <w:link w:val="10"/>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2">
    <w:name w:val="heading 2"/>
    <w:basedOn w:val="a0"/>
    <w:next w:val="a0"/>
    <w:link w:val="20"/>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3">
    <w:name w:val="heading 3"/>
    <w:basedOn w:val="a0"/>
    <w:next w:val="a0"/>
    <w:link w:val="30"/>
    <w:uiPriority w:val="9"/>
    <w:qFormat/>
    <w:rsid w:val="008B04B3"/>
    <w:pPr>
      <w:keepNext/>
      <w:spacing w:before="240" w:after="60"/>
      <w:outlineLvl w:val="2"/>
    </w:pPr>
    <w:rPr>
      <w:rFonts w:ascii="Cambria" w:eastAsia="Times New Roman" w:hAnsi="Cambria"/>
      <w:b/>
      <w:bCs/>
      <w:sz w:val="26"/>
      <w:szCs w:val="26"/>
    </w:rPr>
  </w:style>
  <w:style w:type="paragraph" w:styleId="9">
    <w:name w:val="heading 9"/>
    <w:basedOn w:val="a0"/>
    <w:next w:val="a0"/>
    <w:link w:val="90"/>
    <w:uiPriority w:val="9"/>
    <w:qFormat/>
    <w:rsid w:val="008B04B3"/>
    <w:pPr>
      <w:spacing w:before="240" w:after="60"/>
      <w:outlineLvl w:val="8"/>
    </w:pPr>
    <w:rPr>
      <w:rFonts w:ascii="Cambria" w:eastAsia="Times New Roman"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B04B3"/>
    <w:rPr>
      <w:rFonts w:ascii="Cambria" w:eastAsia="Times New Roman" w:hAnsi="Cambria" w:cs="Times New Roman"/>
      <w:b/>
      <w:bCs/>
      <w:caps/>
      <w:kern w:val="32"/>
      <w:sz w:val="28"/>
      <w:szCs w:val="32"/>
    </w:rPr>
  </w:style>
  <w:style w:type="character" w:customStyle="1" w:styleId="20">
    <w:name w:val="Заголовок 2 Знак"/>
    <w:basedOn w:val="a1"/>
    <w:link w:val="2"/>
    <w:uiPriority w:val="9"/>
    <w:rsid w:val="008B04B3"/>
    <w:rPr>
      <w:rFonts w:ascii="Cambria" w:eastAsia="Times New Roman" w:hAnsi="Cambria" w:cs="Times New Roman"/>
      <w:b/>
      <w:bCs/>
      <w:iCs/>
      <w:sz w:val="26"/>
      <w:szCs w:val="26"/>
    </w:rPr>
  </w:style>
  <w:style w:type="character" w:customStyle="1" w:styleId="30">
    <w:name w:val="Заголовок 3 Знак"/>
    <w:basedOn w:val="a1"/>
    <w:link w:val="3"/>
    <w:uiPriority w:val="9"/>
    <w:rsid w:val="008B04B3"/>
    <w:rPr>
      <w:rFonts w:ascii="Cambria" w:eastAsia="Times New Roman" w:hAnsi="Cambria" w:cs="Times New Roman"/>
      <w:b/>
      <w:bCs/>
      <w:sz w:val="26"/>
      <w:szCs w:val="26"/>
    </w:rPr>
  </w:style>
  <w:style w:type="character" w:customStyle="1" w:styleId="90">
    <w:name w:val="Заголовок 9 Знак"/>
    <w:basedOn w:val="a1"/>
    <w:link w:val="9"/>
    <w:uiPriority w:val="9"/>
    <w:rsid w:val="008B04B3"/>
    <w:rPr>
      <w:rFonts w:ascii="Cambria" w:eastAsia="Times New Roman" w:hAnsi="Cambria" w:cs="Times New Roman"/>
    </w:rPr>
  </w:style>
  <w:style w:type="paragraph" w:styleId="a4">
    <w:name w:val="TOC Heading"/>
    <w:basedOn w:val="1"/>
    <w:next w:val="a0"/>
    <w:uiPriority w:val="39"/>
    <w:qFormat/>
    <w:rsid w:val="008B04B3"/>
    <w:pPr>
      <w:keepLines/>
      <w:spacing w:before="480" w:after="0"/>
      <w:jc w:val="left"/>
      <w:outlineLvl w:val="9"/>
    </w:pPr>
    <w:rPr>
      <w:caps w:val="0"/>
      <w:color w:val="365F91"/>
      <w:kern w:val="0"/>
      <w:szCs w:val="28"/>
    </w:rPr>
  </w:style>
  <w:style w:type="paragraph" w:styleId="11">
    <w:name w:val="toc 1"/>
    <w:basedOn w:val="a0"/>
    <w:next w:val="a0"/>
    <w:autoRedefine/>
    <w:uiPriority w:val="39"/>
    <w:unhideWhenUsed/>
    <w:rsid w:val="008B04B3"/>
    <w:pPr>
      <w:tabs>
        <w:tab w:val="right" w:leader="dot" w:pos="9345"/>
      </w:tabs>
      <w:ind w:firstLine="0"/>
      <w:jc w:val="left"/>
    </w:pPr>
  </w:style>
  <w:style w:type="paragraph" w:styleId="21">
    <w:name w:val="toc 2"/>
    <w:basedOn w:val="a0"/>
    <w:next w:val="a0"/>
    <w:autoRedefine/>
    <w:uiPriority w:val="39"/>
    <w:unhideWhenUsed/>
    <w:rsid w:val="008B04B3"/>
    <w:pPr>
      <w:ind w:left="240"/>
    </w:pPr>
  </w:style>
  <w:style w:type="character" w:styleId="a5">
    <w:name w:val="Hyperlink"/>
    <w:basedOn w:val="a1"/>
    <w:uiPriority w:val="99"/>
    <w:unhideWhenUsed/>
    <w:rsid w:val="008B04B3"/>
    <w:rPr>
      <w:color w:val="0000FF"/>
      <w:u w:val="single"/>
    </w:rPr>
  </w:style>
  <w:style w:type="paragraph" w:styleId="22">
    <w:name w:val="Body Text Indent 2"/>
    <w:basedOn w:val="a0"/>
    <w:link w:val="23"/>
    <w:rsid w:val="008B04B3"/>
    <w:pPr>
      <w:spacing w:after="0" w:line="288" w:lineRule="auto"/>
      <w:ind w:firstLine="567"/>
    </w:pPr>
    <w:rPr>
      <w:rFonts w:ascii="Calibri" w:eastAsia="Times New Roman" w:hAnsi="Calibri"/>
      <w:sz w:val="22"/>
      <w:lang w:eastAsia="ru-RU"/>
    </w:rPr>
  </w:style>
  <w:style w:type="character" w:customStyle="1" w:styleId="23">
    <w:name w:val="Основной текст с отступом 2 Знак"/>
    <w:basedOn w:val="a1"/>
    <w:link w:val="22"/>
    <w:rsid w:val="008B04B3"/>
    <w:rPr>
      <w:rFonts w:ascii="Calibri" w:eastAsia="Times New Roman" w:hAnsi="Calibri" w:cs="Times New Roman"/>
      <w:szCs w:val="24"/>
      <w:lang w:eastAsia="ru-RU"/>
    </w:rPr>
  </w:style>
  <w:style w:type="paragraph" w:styleId="a6">
    <w:name w:val="footnote text"/>
    <w:basedOn w:val="a0"/>
    <w:link w:val="a7"/>
    <w:semiHidden/>
    <w:unhideWhenUsed/>
    <w:rsid w:val="008B04B3"/>
    <w:pPr>
      <w:ind w:firstLine="0"/>
      <w:jc w:val="left"/>
    </w:pPr>
    <w:rPr>
      <w:rFonts w:ascii="Calibri" w:hAnsi="Calibri"/>
      <w:sz w:val="20"/>
      <w:szCs w:val="20"/>
    </w:rPr>
  </w:style>
  <w:style w:type="character" w:customStyle="1" w:styleId="a7">
    <w:name w:val="Текст сноски Знак"/>
    <w:basedOn w:val="a1"/>
    <w:link w:val="a6"/>
    <w:semiHidden/>
    <w:rsid w:val="008B04B3"/>
    <w:rPr>
      <w:rFonts w:ascii="Calibri" w:eastAsia="Calibri" w:hAnsi="Calibri" w:cs="Times New Roman"/>
      <w:sz w:val="20"/>
      <w:szCs w:val="20"/>
    </w:rPr>
  </w:style>
  <w:style w:type="character" w:styleId="a8">
    <w:name w:val="footnote reference"/>
    <w:basedOn w:val="a1"/>
    <w:semiHidden/>
    <w:unhideWhenUsed/>
    <w:rsid w:val="008B04B3"/>
    <w:rPr>
      <w:vertAlign w:val="superscript"/>
    </w:rPr>
  </w:style>
  <w:style w:type="paragraph" w:styleId="a9">
    <w:name w:val="header"/>
    <w:basedOn w:val="a0"/>
    <w:link w:val="aa"/>
    <w:uiPriority w:val="99"/>
    <w:semiHidden/>
    <w:unhideWhenUsed/>
    <w:rsid w:val="008B04B3"/>
    <w:pPr>
      <w:tabs>
        <w:tab w:val="center" w:pos="4677"/>
        <w:tab w:val="right" w:pos="9355"/>
      </w:tabs>
    </w:pPr>
  </w:style>
  <w:style w:type="character" w:customStyle="1" w:styleId="aa">
    <w:name w:val="Верхний колонтитул Знак"/>
    <w:basedOn w:val="a1"/>
    <w:link w:val="a9"/>
    <w:uiPriority w:val="99"/>
    <w:semiHidden/>
    <w:rsid w:val="008B04B3"/>
    <w:rPr>
      <w:rFonts w:ascii="Times New Roman" w:eastAsia="Calibri" w:hAnsi="Times New Roman" w:cs="Times New Roman"/>
      <w:sz w:val="24"/>
      <w:szCs w:val="24"/>
    </w:rPr>
  </w:style>
  <w:style w:type="paragraph" w:styleId="ab">
    <w:name w:val="footer"/>
    <w:basedOn w:val="a0"/>
    <w:link w:val="ac"/>
    <w:uiPriority w:val="99"/>
    <w:unhideWhenUsed/>
    <w:rsid w:val="008B04B3"/>
    <w:pPr>
      <w:tabs>
        <w:tab w:val="center" w:pos="4677"/>
        <w:tab w:val="right" w:pos="9355"/>
      </w:tabs>
    </w:pPr>
  </w:style>
  <w:style w:type="character" w:customStyle="1" w:styleId="ac">
    <w:name w:val="Нижний колонтитул Знак"/>
    <w:basedOn w:val="a1"/>
    <w:link w:val="ab"/>
    <w:uiPriority w:val="99"/>
    <w:rsid w:val="008B04B3"/>
    <w:rPr>
      <w:rFonts w:ascii="Times New Roman" w:eastAsia="Calibri" w:hAnsi="Times New Roman" w:cs="Times New Roman"/>
      <w:sz w:val="24"/>
      <w:szCs w:val="24"/>
    </w:rPr>
  </w:style>
  <w:style w:type="table" w:styleId="ad">
    <w:name w:val="Table Grid"/>
    <w:basedOn w:val="a2"/>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endnote text"/>
    <w:basedOn w:val="a0"/>
    <w:link w:val="af"/>
    <w:uiPriority w:val="99"/>
    <w:semiHidden/>
    <w:unhideWhenUsed/>
    <w:rsid w:val="008B04B3"/>
    <w:rPr>
      <w:sz w:val="20"/>
      <w:szCs w:val="20"/>
    </w:rPr>
  </w:style>
  <w:style w:type="character" w:customStyle="1" w:styleId="af">
    <w:name w:val="Текст концевой сноски Знак"/>
    <w:basedOn w:val="a1"/>
    <w:link w:val="ae"/>
    <w:uiPriority w:val="99"/>
    <w:semiHidden/>
    <w:rsid w:val="008B04B3"/>
    <w:rPr>
      <w:rFonts w:ascii="Times New Roman" w:eastAsia="Calibri" w:hAnsi="Times New Roman" w:cs="Times New Roman"/>
      <w:sz w:val="20"/>
      <w:szCs w:val="20"/>
    </w:rPr>
  </w:style>
  <w:style w:type="character" w:styleId="af0">
    <w:name w:val="endnote reference"/>
    <w:basedOn w:val="a1"/>
    <w:uiPriority w:val="99"/>
    <w:semiHidden/>
    <w:unhideWhenUsed/>
    <w:rsid w:val="008B04B3"/>
    <w:rPr>
      <w:vertAlign w:val="superscript"/>
    </w:rPr>
  </w:style>
  <w:style w:type="paragraph" w:customStyle="1" w:styleId="a">
    <w:name w:val="Список цифровой"/>
    <w:basedOn w:val="a0"/>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31">
    <w:name w:val="toc 3"/>
    <w:basedOn w:val="a0"/>
    <w:next w:val="a0"/>
    <w:autoRedefine/>
    <w:uiPriority w:val="39"/>
    <w:unhideWhenUsed/>
    <w:rsid w:val="008B04B3"/>
    <w:pPr>
      <w:ind w:left="480"/>
    </w:pPr>
  </w:style>
  <w:style w:type="paragraph" w:styleId="af1">
    <w:name w:val="Balloon Text"/>
    <w:basedOn w:val="a0"/>
    <w:link w:val="af2"/>
    <w:semiHidden/>
    <w:rsid w:val="008B04B3"/>
    <w:rPr>
      <w:rFonts w:ascii="Tahoma" w:hAnsi="Tahoma" w:cs="Tahoma"/>
      <w:sz w:val="16"/>
      <w:szCs w:val="16"/>
    </w:rPr>
  </w:style>
  <w:style w:type="character" w:customStyle="1" w:styleId="af2">
    <w:name w:val="Текст выноски Знак"/>
    <w:basedOn w:val="a1"/>
    <w:link w:val="af1"/>
    <w:semiHidden/>
    <w:rsid w:val="008B04B3"/>
    <w:rPr>
      <w:rFonts w:ascii="Tahoma" w:eastAsia="Calibri" w:hAnsi="Tahoma" w:cs="Tahoma"/>
      <w:sz w:val="16"/>
      <w:szCs w:val="16"/>
    </w:rPr>
  </w:style>
  <w:style w:type="paragraph" w:customStyle="1" w:styleId="af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f4">
    <w:name w:val="Содержимое таблицы"/>
    <w:basedOn w:val="af5"/>
    <w:rsid w:val="008B04B3"/>
    <w:pPr>
      <w:suppressLineNumbers/>
      <w:suppressAutoHyphens/>
      <w:spacing w:after="0" w:line="240" w:lineRule="auto"/>
      <w:ind w:firstLine="0"/>
    </w:pPr>
    <w:rPr>
      <w:rFonts w:eastAsia="Times New Roman"/>
      <w:bCs/>
      <w:sz w:val="28"/>
      <w:lang w:eastAsia="ar-SA"/>
    </w:rPr>
  </w:style>
  <w:style w:type="paragraph" w:customStyle="1" w:styleId="af6">
    <w:name w:val="Обычный по центру"/>
    <w:basedOn w:val="a0"/>
    <w:rsid w:val="008B04B3"/>
    <w:pPr>
      <w:widowControl w:val="0"/>
      <w:suppressAutoHyphens/>
      <w:spacing w:after="0" w:line="240" w:lineRule="auto"/>
      <w:ind w:firstLine="0"/>
      <w:jc w:val="center"/>
    </w:pPr>
    <w:rPr>
      <w:rFonts w:eastAsia="Tahoma"/>
    </w:rPr>
  </w:style>
  <w:style w:type="paragraph" w:styleId="af5">
    <w:name w:val="Body Text"/>
    <w:basedOn w:val="a0"/>
    <w:link w:val="af7"/>
    <w:rsid w:val="008B04B3"/>
    <w:pPr>
      <w:spacing w:after="120"/>
    </w:pPr>
  </w:style>
  <w:style w:type="character" w:customStyle="1" w:styleId="af7">
    <w:name w:val="Основной текст Знак"/>
    <w:basedOn w:val="a1"/>
    <w:link w:val="af5"/>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af8">
    <w:name w:val="List Paragraph"/>
    <w:basedOn w:val="a0"/>
    <w:uiPriority w:val="34"/>
    <w:qFormat/>
    <w:rsid w:val="00C969E8"/>
    <w:pPr>
      <w:ind w:left="720"/>
      <w:contextualSpacing/>
    </w:pPr>
  </w:style>
  <w:style w:type="character" w:styleId="af9">
    <w:name w:val="Placeholder Text"/>
    <w:basedOn w:val="a1"/>
    <w:uiPriority w:val="99"/>
    <w:semiHidden/>
    <w:rsid w:val="00C969E8"/>
    <w:rPr>
      <w:color w:val="808080"/>
    </w:rPr>
  </w:style>
  <w:style w:type="character" w:customStyle="1" w:styleId="apple-converted-space">
    <w:name w:val="apple-converted-space"/>
    <w:basedOn w:val="a1"/>
    <w:rsid w:val="00E27389"/>
  </w:style>
  <w:style w:type="paragraph" w:styleId="afa">
    <w:name w:val="Normal (Web)"/>
    <w:basedOn w:val="a0"/>
    <w:uiPriority w:val="99"/>
    <w:semiHidden/>
    <w:unhideWhenUsed/>
    <w:rsid w:val="0088487F"/>
    <w:pPr>
      <w:spacing w:before="100" w:beforeAutospacing="1" w:after="100" w:afterAutospacing="1" w:line="240" w:lineRule="auto"/>
      <w:ind w:firstLine="0"/>
      <w:jc w:val="left"/>
    </w:pPr>
    <w:rPr>
      <w:rFonts w:eastAsiaTheme="minorEastAsia"/>
      <w:lang w:eastAsia="ru-RU"/>
    </w:rPr>
  </w:style>
  <w:style w:type="paragraph" w:styleId="afb">
    <w:name w:val="caption"/>
    <w:basedOn w:val="a0"/>
    <w:next w:val="a0"/>
    <w:uiPriority w:val="35"/>
    <w:unhideWhenUsed/>
    <w:qFormat/>
    <w:rsid w:val="00376A7F"/>
    <w:pPr>
      <w:spacing w:line="240" w:lineRule="auto"/>
    </w:pPr>
    <w:rPr>
      <w:i/>
      <w:iCs/>
      <w:color w:val="44546A" w:themeColor="text2"/>
      <w:sz w:val="18"/>
      <w:szCs w:val="18"/>
    </w:rPr>
  </w:style>
  <w:style w:type="character" w:styleId="afc">
    <w:name w:val="annotation reference"/>
    <w:basedOn w:val="a1"/>
    <w:uiPriority w:val="99"/>
    <w:semiHidden/>
    <w:unhideWhenUsed/>
    <w:rsid w:val="00594209"/>
    <w:rPr>
      <w:sz w:val="16"/>
      <w:szCs w:val="16"/>
    </w:rPr>
  </w:style>
  <w:style w:type="paragraph" w:styleId="afd">
    <w:name w:val="annotation text"/>
    <w:basedOn w:val="a0"/>
    <w:link w:val="afe"/>
    <w:uiPriority w:val="99"/>
    <w:semiHidden/>
    <w:unhideWhenUsed/>
    <w:rsid w:val="00594209"/>
    <w:pPr>
      <w:spacing w:line="240" w:lineRule="auto"/>
    </w:pPr>
    <w:rPr>
      <w:sz w:val="20"/>
      <w:szCs w:val="20"/>
    </w:rPr>
  </w:style>
  <w:style w:type="character" w:customStyle="1" w:styleId="afe">
    <w:name w:val="Текст примечания Знак"/>
    <w:basedOn w:val="a1"/>
    <w:link w:val="afd"/>
    <w:uiPriority w:val="99"/>
    <w:semiHidden/>
    <w:rsid w:val="00594209"/>
    <w:rPr>
      <w:rFonts w:ascii="Times New Roman" w:eastAsia="Calibri" w:hAnsi="Times New Roman" w:cs="Times New Roman"/>
      <w:sz w:val="20"/>
      <w:szCs w:val="20"/>
    </w:rPr>
  </w:style>
  <w:style w:type="paragraph" w:styleId="aff">
    <w:name w:val="annotation subject"/>
    <w:basedOn w:val="afd"/>
    <w:next w:val="afd"/>
    <w:link w:val="aff0"/>
    <w:uiPriority w:val="99"/>
    <w:semiHidden/>
    <w:unhideWhenUsed/>
    <w:rsid w:val="00594209"/>
    <w:rPr>
      <w:b/>
      <w:bCs/>
    </w:rPr>
  </w:style>
  <w:style w:type="character" w:customStyle="1" w:styleId="aff0">
    <w:name w:val="Тема примечания Знак"/>
    <w:basedOn w:val="afe"/>
    <w:link w:val="aff"/>
    <w:uiPriority w:val="99"/>
    <w:semiHidden/>
    <w:rsid w:val="00594209"/>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7601">
      <w:bodyDiv w:val="1"/>
      <w:marLeft w:val="0"/>
      <w:marRight w:val="0"/>
      <w:marTop w:val="0"/>
      <w:marBottom w:val="0"/>
      <w:divBdr>
        <w:top w:val="none" w:sz="0" w:space="0" w:color="auto"/>
        <w:left w:val="none" w:sz="0" w:space="0" w:color="auto"/>
        <w:bottom w:val="none" w:sz="0" w:space="0" w:color="auto"/>
        <w:right w:val="none" w:sz="0" w:space="0" w:color="auto"/>
      </w:divBdr>
    </w:div>
    <w:div w:id="491336606">
      <w:bodyDiv w:val="1"/>
      <w:marLeft w:val="0"/>
      <w:marRight w:val="0"/>
      <w:marTop w:val="0"/>
      <w:marBottom w:val="0"/>
      <w:divBdr>
        <w:top w:val="none" w:sz="0" w:space="0" w:color="auto"/>
        <w:left w:val="none" w:sz="0" w:space="0" w:color="auto"/>
        <w:bottom w:val="none" w:sz="0" w:space="0" w:color="auto"/>
        <w:right w:val="none" w:sz="0" w:space="0" w:color="auto"/>
      </w:divBdr>
    </w:div>
    <w:div w:id="1514028945">
      <w:bodyDiv w:val="1"/>
      <w:marLeft w:val="0"/>
      <w:marRight w:val="0"/>
      <w:marTop w:val="0"/>
      <w:marBottom w:val="0"/>
      <w:divBdr>
        <w:top w:val="none" w:sz="0" w:space="0" w:color="auto"/>
        <w:left w:val="none" w:sz="0" w:space="0" w:color="auto"/>
        <w:bottom w:val="none" w:sz="0" w:space="0" w:color="auto"/>
        <w:right w:val="none" w:sz="0" w:space="0" w:color="auto"/>
      </w:divBdr>
    </w:div>
    <w:div w:id="1587614868">
      <w:bodyDiv w:val="1"/>
      <w:marLeft w:val="0"/>
      <w:marRight w:val="0"/>
      <w:marTop w:val="0"/>
      <w:marBottom w:val="0"/>
      <w:divBdr>
        <w:top w:val="none" w:sz="0" w:space="0" w:color="auto"/>
        <w:left w:val="none" w:sz="0" w:space="0" w:color="auto"/>
        <w:bottom w:val="none" w:sz="0" w:space="0" w:color="auto"/>
        <w:right w:val="none" w:sz="0" w:space="0" w:color="auto"/>
      </w:divBdr>
    </w:div>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C07A9-1C52-4DFD-B4ED-0E443A9D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195</Words>
  <Characters>1112</Characters>
  <Application>Microsoft Office Word</Application>
  <DocSecurity>0</DocSecurity>
  <Lines>9</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CTPClassification=CTP_NWR:VisualMarkings=</cp:keywords>
  <dc:description/>
  <cp:lastModifiedBy>Дмитрий Полунин</cp:lastModifiedBy>
  <cp:revision>5</cp:revision>
  <dcterms:created xsi:type="dcterms:W3CDTF">2017-10-10T18:34:00Z</dcterms:created>
  <dcterms:modified xsi:type="dcterms:W3CDTF">2017-10-13T17:46:00Z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b34f0460-d2b1-44ff-8882-8f74712979e9</vt:lpwstr>
  </property>
  <property fmtid="{D5CDD505-2E9C-101B-9397-08002B2CF9AE}" pid="3" name="CTP_TimeStamp">
    <vt:lpwstr>2017-06-01 22:12:16Z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