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956C" w14:textId="77777777" w:rsidR="007E7768" w:rsidRPr="007E7768" w:rsidRDefault="007E7768" w:rsidP="005C5A90">
      <w:pPr>
        <w:jc w:val="center"/>
        <w:rPr>
          <w:rFonts w:hint="eastAsia"/>
          <w:b/>
          <w:bCs/>
        </w:rPr>
      </w:pPr>
      <w:r w:rsidRPr="007E7768">
        <w:rPr>
          <w:b/>
          <w:bCs/>
        </w:rPr>
        <w:t>基于CHSIM数据集的多模态情感分析模型对比实验方案</w:t>
      </w:r>
    </w:p>
    <w:p w14:paraId="517E45DF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1. 引言</w:t>
      </w:r>
    </w:p>
    <w:p w14:paraId="744B5C97" w14:textId="4E7CB1F0" w:rsidR="007E7768" w:rsidRPr="007E7768" w:rsidRDefault="007E7768" w:rsidP="007E7768">
      <w:pPr>
        <w:rPr>
          <w:rFonts w:hint="eastAsia"/>
        </w:rPr>
      </w:pPr>
      <w:r w:rsidRPr="007E7768">
        <w:t>多模态情感分析（Multimodal Sentiment Analysis）旨在综合利用文本、音频、视觉等多种模态信息，更全面、准确地理解说话人的情感倾向。</w:t>
      </w:r>
    </w:p>
    <w:p w14:paraId="7DE8D0A7" w14:textId="77777777" w:rsidR="00C3183F" w:rsidRDefault="007E7768" w:rsidP="007E7768">
      <w:pPr>
        <w:rPr>
          <w:rFonts w:hint="eastAsia"/>
        </w:rPr>
      </w:pPr>
      <w:r w:rsidRPr="007E7768">
        <w:t>CHSIM数据集（Chinese Multimodal Sentiment Analysis Dataset）为评估模型在中文语境下的泛化能力提供了理想平台。本实验旨在通过设计严谨、可重复的对比实验，系统评估主流模型在CHSIM数据集上的情感分类性能，并分析不同融合策略的优劣。</w:t>
      </w:r>
    </w:p>
    <w:p w14:paraId="57C42132" w14:textId="2BABEE7C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2. 研究目标</w:t>
      </w:r>
    </w:p>
    <w:p w14:paraId="1A3A6B1C" w14:textId="24F833DA" w:rsidR="007E7768" w:rsidRPr="007E7768" w:rsidRDefault="007E7768" w:rsidP="007E7768">
      <w:pPr>
        <w:numPr>
          <w:ilvl w:val="0"/>
          <w:numId w:val="1"/>
        </w:numPr>
        <w:rPr>
          <w:rFonts w:hint="eastAsia"/>
        </w:rPr>
      </w:pPr>
      <w:r w:rsidRPr="007E7768">
        <w:t>在CHSIM数据集上复现TFN、MFN、LMF、</w:t>
      </w:r>
      <w:proofErr w:type="spellStart"/>
      <w:r w:rsidRPr="007E7768">
        <w:t>MulT</w:t>
      </w:r>
      <w:proofErr w:type="spellEnd"/>
      <w:r w:rsidRPr="007E7768">
        <w:t>、MISA、MAG-Bert六种模型，确保实现与论文一致或合理适配。</w:t>
      </w:r>
    </w:p>
    <w:p w14:paraId="4E2BD2E2" w14:textId="77777777" w:rsidR="007E7768" w:rsidRPr="007E7768" w:rsidRDefault="007E7768" w:rsidP="007E7768">
      <w:pPr>
        <w:numPr>
          <w:ilvl w:val="0"/>
          <w:numId w:val="1"/>
        </w:numPr>
        <w:rPr>
          <w:rFonts w:hint="eastAsia"/>
        </w:rPr>
      </w:pPr>
      <w:r w:rsidRPr="007E7768">
        <w:t>通过统一的实验设置（数据划分、特征预处理、评估指标、超参数优化策略）公平比较各模型的分类准确率和加权F1分数。</w:t>
      </w:r>
    </w:p>
    <w:p w14:paraId="714E9355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3. 数据集与预处理</w:t>
      </w:r>
    </w:p>
    <w:p w14:paraId="6E770B34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3.1 数据集简介</w:t>
      </w:r>
    </w:p>
    <w:p w14:paraId="67F5B64F" w14:textId="77777777" w:rsidR="007E7768" w:rsidRPr="007E7768" w:rsidRDefault="007E7768" w:rsidP="007E7768">
      <w:pPr>
        <w:rPr>
          <w:rFonts w:hint="eastAsia"/>
        </w:rPr>
      </w:pPr>
      <w:r w:rsidRPr="007E7768">
        <w:t>CHSIM数据集（需补充具体引用信息）包含约2000条中文短视频片段，每条片段对应一个情感标签（积极、消极、中性）。每个样本包含三个模态的信息：</w:t>
      </w:r>
    </w:p>
    <w:p w14:paraId="585FEE9B" w14:textId="77777777" w:rsidR="007E7768" w:rsidRPr="007E7768" w:rsidRDefault="007E7768" w:rsidP="007E7768">
      <w:pPr>
        <w:numPr>
          <w:ilvl w:val="0"/>
          <w:numId w:val="2"/>
        </w:numPr>
        <w:rPr>
          <w:rFonts w:hint="eastAsia"/>
        </w:rPr>
      </w:pPr>
      <w:r w:rsidRPr="007E7768">
        <w:rPr>
          <w:b/>
          <w:bCs/>
        </w:rPr>
        <w:t>文本</w:t>
      </w:r>
      <w:r w:rsidRPr="007E7768">
        <w:t>：视频中说话人的转录文本（中文）。</w:t>
      </w:r>
    </w:p>
    <w:p w14:paraId="73519E73" w14:textId="77777777" w:rsidR="007E7768" w:rsidRPr="007E7768" w:rsidRDefault="007E7768" w:rsidP="007E7768">
      <w:pPr>
        <w:numPr>
          <w:ilvl w:val="0"/>
          <w:numId w:val="2"/>
        </w:numPr>
        <w:rPr>
          <w:rFonts w:hint="eastAsia"/>
        </w:rPr>
      </w:pPr>
      <w:r w:rsidRPr="007E7768">
        <w:rPr>
          <w:b/>
          <w:bCs/>
        </w:rPr>
        <w:t>音频</w:t>
      </w:r>
      <w:r w:rsidRPr="007E7768">
        <w:t>：原始音频波形文件（16kHz单声道）。</w:t>
      </w:r>
    </w:p>
    <w:p w14:paraId="1D38A26F" w14:textId="77777777" w:rsidR="007E7768" w:rsidRPr="007E7768" w:rsidRDefault="007E7768" w:rsidP="007E7768">
      <w:pPr>
        <w:numPr>
          <w:ilvl w:val="0"/>
          <w:numId w:val="2"/>
        </w:numPr>
        <w:rPr>
          <w:rFonts w:hint="eastAsia"/>
        </w:rPr>
      </w:pPr>
      <w:r w:rsidRPr="007E7768">
        <w:rPr>
          <w:b/>
          <w:bCs/>
        </w:rPr>
        <w:t>视觉</w:t>
      </w:r>
      <w:r w:rsidRPr="007E7768">
        <w:t>：视频</w:t>
      </w:r>
      <w:proofErr w:type="gramStart"/>
      <w:r w:rsidRPr="007E7768">
        <w:t>帧</w:t>
      </w:r>
      <w:proofErr w:type="gramEnd"/>
      <w:r w:rsidRPr="007E7768">
        <w:t>序列。</w:t>
      </w:r>
    </w:p>
    <w:p w14:paraId="20BC2B28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3.2 数据划分</w:t>
      </w:r>
    </w:p>
    <w:p w14:paraId="214BA6CE" w14:textId="77777777" w:rsidR="007E7768" w:rsidRDefault="007E7768" w:rsidP="007E7768">
      <w:pPr>
        <w:rPr>
          <w:rFonts w:hint="eastAsia"/>
        </w:rPr>
      </w:pPr>
      <w:r w:rsidRPr="007E7768">
        <w:t>采用分层随机抽样将</w:t>
      </w:r>
      <w:proofErr w:type="gramStart"/>
      <w:r w:rsidRPr="007E7768">
        <w:t>数据集按</w:t>
      </w:r>
      <w:proofErr w:type="gramEnd"/>
      <w:r w:rsidRPr="007E7768">
        <w:t>70%、10%、20%的比例划分为训练集、验证集和测试集。</w:t>
      </w:r>
    </w:p>
    <w:p w14:paraId="6DD06529" w14:textId="1004C023" w:rsidR="007E7768" w:rsidRPr="007E7768" w:rsidRDefault="007E7768" w:rsidP="007E7768">
      <w:pPr>
        <w:rPr>
          <w:rFonts w:hint="eastAsia"/>
        </w:rPr>
      </w:pPr>
      <w:r w:rsidRPr="007E7768">
        <w:t>为保证结果稳定性，使用三个不同的随机种子（42, 43, 44）进行三次独立划分，最终报告三次实验的均值与标准差。</w:t>
      </w:r>
    </w:p>
    <w:p w14:paraId="6EC5C89B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3.3 特征提取与对齐</w:t>
      </w:r>
    </w:p>
    <w:p w14:paraId="34ADE61C" w14:textId="77777777" w:rsidR="007E7768" w:rsidRPr="007E7768" w:rsidRDefault="007E7768" w:rsidP="007E7768">
      <w:pPr>
        <w:rPr>
          <w:rFonts w:hint="eastAsia"/>
        </w:rPr>
      </w:pPr>
      <w:r w:rsidRPr="007E7768">
        <w:t>为避免特征提取方式对模型比较引入偏差，所有模型将使用相同的预提取特征：</w:t>
      </w:r>
    </w:p>
    <w:p w14:paraId="0E618722" w14:textId="77777777" w:rsidR="007E7768" w:rsidRPr="007E7768" w:rsidRDefault="007E7768" w:rsidP="007E7768">
      <w:pPr>
        <w:numPr>
          <w:ilvl w:val="0"/>
          <w:numId w:val="3"/>
        </w:numPr>
        <w:rPr>
          <w:rFonts w:hint="eastAsia"/>
        </w:rPr>
      </w:pPr>
      <w:r w:rsidRPr="007E7768">
        <w:rPr>
          <w:b/>
          <w:bCs/>
        </w:rPr>
        <w:t>文本特征</w:t>
      </w:r>
      <w:r w:rsidRPr="007E7768">
        <w:t>：使用</w:t>
      </w:r>
      <w:proofErr w:type="spellStart"/>
      <w:r w:rsidRPr="007E7768">
        <w:t>bert</w:t>
      </w:r>
      <w:proofErr w:type="spellEnd"/>
      <w:r w:rsidRPr="007E7768">
        <w:t>-base-</w:t>
      </w:r>
      <w:proofErr w:type="spellStart"/>
      <w:r w:rsidRPr="007E7768">
        <w:t>chinese</w:t>
      </w:r>
      <w:proofErr w:type="spellEnd"/>
      <w:proofErr w:type="gramStart"/>
      <w:r w:rsidRPr="007E7768">
        <w:t>预训练</w:t>
      </w:r>
      <w:proofErr w:type="gramEnd"/>
      <w:r w:rsidRPr="007E7768">
        <w:t>模型提取每个词片段的768维上下文表示，取每个时间步的输出作为文本特征序列。序列长度统一填充/截断至128。</w:t>
      </w:r>
    </w:p>
    <w:p w14:paraId="4E89D75A" w14:textId="77777777" w:rsidR="007E7768" w:rsidRPr="007E7768" w:rsidRDefault="007E7768" w:rsidP="007E7768">
      <w:pPr>
        <w:numPr>
          <w:ilvl w:val="0"/>
          <w:numId w:val="3"/>
        </w:numPr>
        <w:rPr>
          <w:rFonts w:hint="eastAsia"/>
        </w:rPr>
      </w:pPr>
      <w:r w:rsidRPr="007E7768">
        <w:rPr>
          <w:b/>
          <w:bCs/>
        </w:rPr>
        <w:t>音频特征</w:t>
      </w:r>
      <w:r w:rsidRPr="007E7768">
        <w:t>：使用</w:t>
      </w:r>
      <w:proofErr w:type="spellStart"/>
      <w:r w:rsidRPr="007E7768">
        <w:t>openSMILE</w:t>
      </w:r>
      <w:proofErr w:type="spellEnd"/>
      <w:r w:rsidRPr="007E7768">
        <w:t xml:space="preserve">工具提取IS13 </w:t>
      </w:r>
      <w:proofErr w:type="spellStart"/>
      <w:r w:rsidRPr="007E7768">
        <w:t>ComParE</w:t>
      </w:r>
      <w:proofErr w:type="spellEnd"/>
      <w:r w:rsidRPr="007E7768">
        <w:t>特征集（6373维），并按时间窗口滑动得到</w:t>
      </w:r>
      <w:proofErr w:type="gramStart"/>
      <w:r w:rsidRPr="007E7768">
        <w:t>帧级特征</w:t>
      </w:r>
      <w:proofErr w:type="gramEnd"/>
      <w:r w:rsidRPr="007E7768">
        <w:t>序列。对序列进行重采样，使其与文本序列长度一致（128帧）。</w:t>
      </w:r>
    </w:p>
    <w:p w14:paraId="191773C9" w14:textId="77777777" w:rsidR="007E7768" w:rsidRPr="007E7768" w:rsidRDefault="007E7768" w:rsidP="007E7768">
      <w:pPr>
        <w:numPr>
          <w:ilvl w:val="0"/>
          <w:numId w:val="3"/>
        </w:numPr>
        <w:rPr>
          <w:rFonts w:hint="eastAsia"/>
        </w:rPr>
      </w:pPr>
      <w:r w:rsidRPr="007E7768">
        <w:rPr>
          <w:b/>
          <w:bCs/>
        </w:rPr>
        <w:t>视觉特征</w:t>
      </w:r>
      <w:r w:rsidRPr="007E7768">
        <w:t>：使用</w:t>
      </w:r>
      <w:proofErr w:type="spellStart"/>
      <w:r w:rsidRPr="007E7768">
        <w:t>OpenFace</w:t>
      </w:r>
      <w:proofErr w:type="spellEnd"/>
      <w:r w:rsidRPr="007E7768">
        <w:t xml:space="preserve"> 2.0提取面部动作单元（AU）、头部姿态、视线方向等特征（共约300维）。同样重采样至128帧。</w:t>
      </w:r>
    </w:p>
    <w:p w14:paraId="33C1A290" w14:textId="77777777" w:rsidR="007E7768" w:rsidRPr="007E7768" w:rsidRDefault="007E7768" w:rsidP="007E7768">
      <w:pPr>
        <w:rPr>
          <w:rFonts w:hint="eastAsia"/>
        </w:rPr>
      </w:pPr>
      <w:r w:rsidRPr="007E7768">
        <w:t>所有特征按样本进行z-score归一化（在训练集上计算均值和标准差，应用到验证集和测试集）。</w:t>
      </w:r>
    </w:p>
    <w:p w14:paraId="26863F29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4. 待对比模型简介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938"/>
      </w:tblGrid>
      <w:tr w:rsidR="007E7768" w:rsidRPr="007E7768" w14:paraId="3FF7F342" w14:textId="77777777" w:rsidTr="007E7768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1E15D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模型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F5B9E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核心思想</w:t>
            </w:r>
          </w:p>
        </w:tc>
      </w:tr>
      <w:tr w:rsidR="007E7768" w:rsidRPr="007E7768" w14:paraId="58625536" w14:textId="77777777" w:rsidTr="007E7768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C0857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TFN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8B184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通过三维外积将模态特征张量化，利用线性层捕获高阶交互。</w:t>
            </w:r>
          </w:p>
        </w:tc>
      </w:tr>
      <w:tr w:rsidR="007E7768" w:rsidRPr="007E7768" w14:paraId="2BB9D0F0" w14:textId="77777777" w:rsidTr="007E7768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BDEAB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MFN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A2F18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使用LSTM和门控记忆模块，动态融合多模态时序信息。</w:t>
            </w:r>
          </w:p>
        </w:tc>
      </w:tr>
      <w:tr w:rsidR="007E7768" w:rsidRPr="007E7768" w14:paraId="6635A678" w14:textId="77777777" w:rsidTr="007E7768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1545E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LMF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E5112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基于低</w:t>
            </w:r>
            <w:proofErr w:type="gramStart"/>
            <w:r w:rsidRPr="007E7768">
              <w:t>秩</w:t>
            </w:r>
            <w:proofErr w:type="gramEnd"/>
            <w:r w:rsidRPr="007E7768">
              <w:t>张量分解，将高阶融合分解为多个模态的低</w:t>
            </w:r>
            <w:proofErr w:type="gramStart"/>
            <w:r w:rsidRPr="007E7768">
              <w:t>秩</w:t>
            </w:r>
            <w:proofErr w:type="gramEnd"/>
            <w:r w:rsidRPr="007E7768">
              <w:t>因子，降低计算量。</w:t>
            </w:r>
          </w:p>
        </w:tc>
      </w:tr>
      <w:tr w:rsidR="007E7768" w:rsidRPr="007E7768" w14:paraId="5541742D" w14:textId="77777777" w:rsidTr="007E7768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02921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proofErr w:type="spellStart"/>
            <w:r w:rsidRPr="007E7768">
              <w:t>MulT</w:t>
            </w:r>
            <w:proofErr w:type="spellEnd"/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6A12B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采用跨模态Transformer，通过双向跨模态注意力建模模态间交互。</w:t>
            </w:r>
          </w:p>
        </w:tc>
      </w:tr>
      <w:tr w:rsidR="007E7768" w:rsidRPr="007E7768" w14:paraId="2049ACAB" w14:textId="77777777" w:rsidTr="007E7768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2D55D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lastRenderedPageBreak/>
              <w:t>MISA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023A8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将每个模态分解为模态不变和模态特定特征，通过对抗训练和相似性约束学习。</w:t>
            </w:r>
          </w:p>
        </w:tc>
      </w:tr>
      <w:tr w:rsidR="007E7768" w:rsidRPr="007E7768" w14:paraId="171F6382" w14:textId="77777777" w:rsidTr="007E7768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1EDDE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MAG-Bert</w:t>
            </w:r>
          </w:p>
        </w:tc>
        <w:tc>
          <w:tcPr>
            <w:tcW w:w="79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F3E02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使用BERT提取文本特征，通过自适应门控网络融合音频和视觉特征，保持文本</w:t>
            </w:r>
            <w:proofErr w:type="gramStart"/>
            <w:r w:rsidRPr="007E7768">
              <w:t>预训练</w:t>
            </w:r>
            <w:proofErr w:type="gramEnd"/>
            <w:r w:rsidRPr="007E7768">
              <w:t>优势。</w:t>
            </w:r>
          </w:p>
        </w:tc>
      </w:tr>
    </w:tbl>
    <w:p w14:paraId="2A393AAF" w14:textId="77777777" w:rsidR="007E7768" w:rsidRPr="007E7768" w:rsidRDefault="007E7768" w:rsidP="007E7768">
      <w:pPr>
        <w:rPr>
          <w:rFonts w:hint="eastAsia"/>
        </w:rPr>
      </w:pPr>
      <w:r w:rsidRPr="007E7768">
        <w:t>所有模型的实现将基于</w:t>
      </w:r>
      <w:proofErr w:type="spellStart"/>
      <w:r w:rsidRPr="007E7768">
        <w:t>PyTorch</w:t>
      </w:r>
      <w:proofErr w:type="spellEnd"/>
      <w:r w:rsidRPr="007E7768">
        <w:t>，并尽可能参考作者官方代码或可靠复现版本，确保实现质量。</w:t>
      </w:r>
    </w:p>
    <w:p w14:paraId="708D17D9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5. 实验设置</w:t>
      </w:r>
    </w:p>
    <w:p w14:paraId="6FD8DC96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5.1 硬件与软件环境</w:t>
      </w:r>
    </w:p>
    <w:p w14:paraId="6D9350F6" w14:textId="0BF03E83" w:rsidR="007E7768" w:rsidRPr="007E7768" w:rsidRDefault="007E7768" w:rsidP="007E7768">
      <w:pPr>
        <w:numPr>
          <w:ilvl w:val="0"/>
          <w:numId w:val="4"/>
        </w:numPr>
        <w:rPr>
          <w:rFonts w:hint="eastAsia"/>
        </w:rPr>
      </w:pPr>
      <w:r w:rsidRPr="007E7768">
        <w:rPr>
          <w:b/>
          <w:bCs/>
        </w:rPr>
        <w:t>硬件</w:t>
      </w:r>
      <w:r w:rsidRPr="007E7768">
        <w:t xml:space="preserve">：单张NVIDIA </w:t>
      </w:r>
      <w:r w:rsidR="00C27E45">
        <w:rPr>
          <w:rFonts w:hint="eastAsia"/>
        </w:rPr>
        <w:t>4060 + 12GB 内存</w:t>
      </w:r>
    </w:p>
    <w:p w14:paraId="4795F1EA" w14:textId="1A9AD29A" w:rsidR="007E7768" w:rsidRPr="007E7768" w:rsidRDefault="007E7768" w:rsidP="007E7768">
      <w:pPr>
        <w:numPr>
          <w:ilvl w:val="0"/>
          <w:numId w:val="4"/>
        </w:numPr>
        <w:rPr>
          <w:rFonts w:hint="eastAsia"/>
        </w:rPr>
      </w:pPr>
      <w:r w:rsidRPr="007E7768">
        <w:rPr>
          <w:b/>
          <w:bCs/>
        </w:rPr>
        <w:t>软件</w:t>
      </w:r>
      <w:r w:rsidRPr="007E7768">
        <w:t>：Ubuntu 20.04，CUDA 11.3，Python 3.8，</w:t>
      </w:r>
      <w:proofErr w:type="spellStart"/>
      <w:r w:rsidRPr="007E7768">
        <w:t>PyTorch</w:t>
      </w:r>
      <w:proofErr w:type="spellEnd"/>
      <w:r w:rsidRPr="007E7768">
        <w:t xml:space="preserve"> 1.10.0，Transformers 4.12.0，以及其他必要库（</w:t>
      </w:r>
      <w:proofErr w:type="spellStart"/>
      <w:r w:rsidRPr="007E7768">
        <w:t>numpy</w:t>
      </w:r>
      <w:proofErr w:type="spellEnd"/>
      <w:r w:rsidRPr="007E7768">
        <w:t xml:space="preserve">, scikit-learn, </w:t>
      </w:r>
      <w:proofErr w:type="spellStart"/>
      <w:r w:rsidRPr="007E7768">
        <w:t>openSMILE</w:t>
      </w:r>
      <w:proofErr w:type="spellEnd"/>
      <w:r w:rsidRPr="007E7768">
        <w:t>等）</w:t>
      </w:r>
    </w:p>
    <w:p w14:paraId="50D5BC09" w14:textId="2D966531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5.2 超参数调优策略</w:t>
      </w:r>
    </w:p>
    <w:p w14:paraId="0B5B1B07" w14:textId="77777777" w:rsidR="007E7768" w:rsidRPr="007E7768" w:rsidRDefault="007E7768" w:rsidP="007E7768">
      <w:pPr>
        <w:rPr>
          <w:rFonts w:hint="eastAsia"/>
        </w:rPr>
      </w:pPr>
      <w:r w:rsidRPr="007E7768">
        <w:t>各模型特有超参数（如MFN的记忆单元数、LMF的</w:t>
      </w:r>
      <w:proofErr w:type="gramStart"/>
      <w:r w:rsidRPr="007E7768">
        <w:t>秩</w:t>
      </w:r>
      <w:proofErr w:type="gramEnd"/>
      <w:r w:rsidRPr="007E7768">
        <w:t>数、</w:t>
      </w:r>
      <w:proofErr w:type="spellStart"/>
      <w:r w:rsidRPr="007E7768">
        <w:t>MulT</w:t>
      </w:r>
      <w:proofErr w:type="spellEnd"/>
      <w:r w:rsidRPr="007E7768">
        <w:t>的Transformer层数/头数、MISA的对抗系数等）将参照原论文建议并在验证集上微调，具体如下：</w:t>
      </w:r>
    </w:p>
    <w:p w14:paraId="412885CE" w14:textId="77777777" w:rsidR="007E7768" w:rsidRPr="007E7768" w:rsidRDefault="007E7768" w:rsidP="007E7768">
      <w:pPr>
        <w:numPr>
          <w:ilvl w:val="0"/>
          <w:numId w:val="5"/>
        </w:numPr>
        <w:rPr>
          <w:rFonts w:hint="eastAsia"/>
        </w:rPr>
      </w:pPr>
      <w:r w:rsidRPr="007E7768">
        <w:rPr>
          <w:b/>
          <w:bCs/>
        </w:rPr>
        <w:t>TFN</w:t>
      </w:r>
      <w:r w:rsidRPr="007E7768">
        <w:t>：融合后</w:t>
      </w:r>
      <w:proofErr w:type="gramStart"/>
      <w:r w:rsidRPr="007E7768">
        <w:t>隐藏层维度</w:t>
      </w:r>
      <w:proofErr w:type="gramEnd"/>
      <w:r w:rsidRPr="007E7768">
        <w:t>128。</w:t>
      </w:r>
    </w:p>
    <w:p w14:paraId="4AA1F465" w14:textId="77777777" w:rsidR="007E7768" w:rsidRPr="007E7768" w:rsidRDefault="007E7768" w:rsidP="007E7768">
      <w:pPr>
        <w:numPr>
          <w:ilvl w:val="0"/>
          <w:numId w:val="5"/>
        </w:numPr>
        <w:rPr>
          <w:rFonts w:hint="eastAsia"/>
        </w:rPr>
      </w:pPr>
      <w:r w:rsidRPr="007E7768">
        <w:rPr>
          <w:b/>
          <w:bCs/>
        </w:rPr>
        <w:t>MFN</w:t>
      </w:r>
      <w:r w:rsidRPr="007E7768">
        <w:t>：LSTM</w:t>
      </w:r>
      <w:proofErr w:type="gramStart"/>
      <w:r w:rsidRPr="007E7768">
        <w:t>隐藏层维度</w:t>
      </w:r>
      <w:proofErr w:type="gramEnd"/>
      <w:r w:rsidRPr="007E7768">
        <w:t>64，记忆单元数5。</w:t>
      </w:r>
    </w:p>
    <w:p w14:paraId="4229A840" w14:textId="48C0BB96" w:rsidR="007E7768" w:rsidRPr="007E7768" w:rsidRDefault="007E7768" w:rsidP="007E7768">
      <w:pPr>
        <w:numPr>
          <w:ilvl w:val="0"/>
          <w:numId w:val="5"/>
        </w:numPr>
        <w:rPr>
          <w:rFonts w:hint="eastAsia"/>
        </w:rPr>
      </w:pPr>
      <w:r w:rsidRPr="007E7768">
        <w:rPr>
          <w:b/>
          <w:bCs/>
        </w:rPr>
        <w:t>LMF</w:t>
      </w:r>
      <w:r w:rsidRPr="007E7768">
        <w:t>：</w:t>
      </w:r>
      <w:proofErr w:type="gramStart"/>
      <w:r w:rsidRPr="007E7768">
        <w:t>秩</w:t>
      </w:r>
      <w:proofErr w:type="gramEnd"/>
      <w:r w:rsidRPr="007E7768">
        <w:t>数4</w:t>
      </w:r>
      <w:r w:rsidR="00712AF0">
        <w:rPr>
          <w:rFonts w:hint="eastAsia"/>
        </w:rPr>
        <w:t xml:space="preserve"> </w:t>
      </w:r>
      <w:r w:rsidR="00712AF0" w:rsidRPr="00712AF0">
        <w:rPr>
          <w:rFonts w:hint="eastAsia"/>
          <w:color w:val="EE0000"/>
        </w:rPr>
        <w:t>后改至 8</w:t>
      </w:r>
      <w:r w:rsidRPr="007E7768">
        <w:t>。</w:t>
      </w:r>
    </w:p>
    <w:p w14:paraId="532865C2" w14:textId="77777777" w:rsidR="007E7768" w:rsidRPr="007E7768" w:rsidRDefault="007E7768" w:rsidP="007E7768">
      <w:pPr>
        <w:numPr>
          <w:ilvl w:val="0"/>
          <w:numId w:val="5"/>
        </w:numPr>
        <w:rPr>
          <w:rFonts w:hint="eastAsia"/>
        </w:rPr>
      </w:pPr>
      <w:proofErr w:type="spellStart"/>
      <w:r w:rsidRPr="007E7768">
        <w:rPr>
          <w:b/>
          <w:bCs/>
        </w:rPr>
        <w:t>MulT</w:t>
      </w:r>
      <w:proofErr w:type="spellEnd"/>
      <w:r w:rsidRPr="007E7768">
        <w:t>：Transformer层数4，注意力头数8，</w:t>
      </w:r>
      <w:proofErr w:type="gramStart"/>
      <w:r w:rsidRPr="007E7768">
        <w:t>隐藏层维度</w:t>
      </w:r>
      <w:proofErr w:type="gramEnd"/>
      <w:r w:rsidRPr="007E7768">
        <w:t>128。</w:t>
      </w:r>
    </w:p>
    <w:p w14:paraId="4FD49A65" w14:textId="77777777" w:rsidR="007E7768" w:rsidRPr="007E7768" w:rsidRDefault="007E7768" w:rsidP="007E7768">
      <w:pPr>
        <w:numPr>
          <w:ilvl w:val="0"/>
          <w:numId w:val="5"/>
        </w:numPr>
        <w:rPr>
          <w:rFonts w:hint="eastAsia"/>
        </w:rPr>
      </w:pPr>
      <w:r w:rsidRPr="007E7768">
        <w:rPr>
          <w:b/>
          <w:bCs/>
        </w:rPr>
        <w:t>MISA</w:t>
      </w:r>
      <w:r w:rsidRPr="007E7768">
        <w:t>：模态不变与特定特征维度均为32，对抗训练系数0.1。</w:t>
      </w:r>
    </w:p>
    <w:p w14:paraId="2A33E325" w14:textId="77777777" w:rsidR="007E7768" w:rsidRPr="007E7768" w:rsidRDefault="007E7768" w:rsidP="007E7768">
      <w:pPr>
        <w:numPr>
          <w:ilvl w:val="0"/>
          <w:numId w:val="5"/>
        </w:numPr>
        <w:rPr>
          <w:rFonts w:hint="eastAsia"/>
        </w:rPr>
      </w:pPr>
      <w:r w:rsidRPr="007E7768">
        <w:rPr>
          <w:b/>
          <w:bCs/>
        </w:rPr>
        <w:t>MAG-Bert</w:t>
      </w:r>
      <w:r w:rsidRPr="007E7768">
        <w:t>：BERT版本为</w:t>
      </w:r>
      <w:proofErr w:type="spellStart"/>
      <w:r w:rsidRPr="007E7768">
        <w:t>bert</w:t>
      </w:r>
      <w:proofErr w:type="spellEnd"/>
      <w:r w:rsidRPr="007E7768">
        <w:t>-base-</w:t>
      </w:r>
      <w:proofErr w:type="spellStart"/>
      <w:r w:rsidRPr="007E7768">
        <w:t>chinese</w:t>
      </w:r>
      <w:proofErr w:type="spellEnd"/>
      <w:r w:rsidRPr="007E7768">
        <w:t>，门控网络隐藏层128。</w:t>
      </w:r>
    </w:p>
    <w:p w14:paraId="239DBCBD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5.3 训练细节</w:t>
      </w:r>
    </w:p>
    <w:p w14:paraId="755E5E45" w14:textId="77777777" w:rsidR="007E7768" w:rsidRPr="007E7768" w:rsidRDefault="007E7768" w:rsidP="007E7768">
      <w:pPr>
        <w:numPr>
          <w:ilvl w:val="0"/>
          <w:numId w:val="6"/>
        </w:numPr>
        <w:rPr>
          <w:rFonts w:hint="eastAsia"/>
        </w:rPr>
      </w:pPr>
      <w:r w:rsidRPr="007E7768">
        <w:t>损失函数：交叉</w:t>
      </w:r>
      <w:proofErr w:type="gramStart"/>
      <w:r w:rsidRPr="007E7768">
        <w:t>熵</w:t>
      </w:r>
      <w:proofErr w:type="gramEnd"/>
      <w:r w:rsidRPr="007E7768">
        <w:t>损失。</w:t>
      </w:r>
    </w:p>
    <w:p w14:paraId="40538570" w14:textId="77777777" w:rsidR="007E7768" w:rsidRPr="007E7768" w:rsidRDefault="007E7768" w:rsidP="007E7768">
      <w:pPr>
        <w:numPr>
          <w:ilvl w:val="0"/>
          <w:numId w:val="6"/>
        </w:numPr>
        <w:rPr>
          <w:rFonts w:hint="eastAsia"/>
        </w:rPr>
      </w:pPr>
      <w:r w:rsidRPr="007E7768">
        <w:t>训练轮数：最多50轮，采用早停机制（验证</w:t>
      </w:r>
      <w:proofErr w:type="gramStart"/>
      <w:r w:rsidRPr="007E7768">
        <w:t>集损失</w:t>
      </w:r>
      <w:proofErr w:type="gramEnd"/>
      <w:r w:rsidRPr="007E7768">
        <w:t>连续5轮不下降则停止训练）。</w:t>
      </w:r>
    </w:p>
    <w:p w14:paraId="5F32E3A4" w14:textId="77777777" w:rsidR="007E7768" w:rsidRPr="007E7768" w:rsidRDefault="007E7768" w:rsidP="007E7768">
      <w:pPr>
        <w:numPr>
          <w:ilvl w:val="0"/>
          <w:numId w:val="6"/>
        </w:numPr>
        <w:rPr>
          <w:rFonts w:hint="eastAsia"/>
        </w:rPr>
      </w:pPr>
      <w:r w:rsidRPr="007E7768">
        <w:t>学习率调度：线性预热（warmup step = 0.1 * total steps），之后余弦衰减。</w:t>
      </w:r>
    </w:p>
    <w:p w14:paraId="3E53EF22" w14:textId="77777777" w:rsidR="007E7768" w:rsidRPr="007E7768" w:rsidRDefault="007E7768" w:rsidP="007E7768">
      <w:pPr>
        <w:numPr>
          <w:ilvl w:val="0"/>
          <w:numId w:val="6"/>
        </w:numPr>
        <w:rPr>
          <w:rFonts w:hint="eastAsia"/>
        </w:rPr>
      </w:pPr>
      <w:r w:rsidRPr="007E7768">
        <w:t>权重初始化：使用</w:t>
      </w:r>
      <w:proofErr w:type="spellStart"/>
      <w:r w:rsidRPr="007E7768">
        <w:t>PyTorch</w:t>
      </w:r>
      <w:proofErr w:type="spellEnd"/>
      <w:r w:rsidRPr="007E7768">
        <w:t>默认初始化，BERT部分加载</w:t>
      </w:r>
      <w:proofErr w:type="gramStart"/>
      <w:r w:rsidRPr="007E7768">
        <w:t>预训练</w:t>
      </w:r>
      <w:proofErr w:type="gramEnd"/>
      <w:r w:rsidRPr="007E7768">
        <w:t>权重。</w:t>
      </w:r>
    </w:p>
    <w:p w14:paraId="3509BC0D" w14:textId="77777777" w:rsidR="007E7768" w:rsidRPr="007E7768" w:rsidRDefault="007E7768" w:rsidP="007E7768">
      <w:pPr>
        <w:numPr>
          <w:ilvl w:val="0"/>
          <w:numId w:val="6"/>
        </w:numPr>
        <w:rPr>
          <w:rFonts w:hint="eastAsia"/>
        </w:rPr>
      </w:pPr>
      <w:r w:rsidRPr="007E7768">
        <w:t>随机种子固定：模型训练</w:t>
      </w:r>
      <w:proofErr w:type="gramStart"/>
      <w:r w:rsidRPr="007E7768">
        <w:t>时固定</w:t>
      </w:r>
      <w:proofErr w:type="gramEnd"/>
      <w:r w:rsidRPr="007E7768">
        <w:t>所有相关随机种子（包括Python、NumPy、</w:t>
      </w:r>
      <w:proofErr w:type="spellStart"/>
      <w:r w:rsidRPr="007E7768">
        <w:t>PyTorch</w:t>
      </w:r>
      <w:proofErr w:type="spellEnd"/>
      <w:r w:rsidRPr="007E7768">
        <w:t>、CUDA）。</w:t>
      </w:r>
    </w:p>
    <w:p w14:paraId="51800A40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5.4 评估指标</w:t>
      </w:r>
    </w:p>
    <w:p w14:paraId="381616B0" w14:textId="77777777" w:rsidR="007E7768" w:rsidRPr="007E7768" w:rsidRDefault="007E7768" w:rsidP="007E7768">
      <w:pPr>
        <w:numPr>
          <w:ilvl w:val="0"/>
          <w:numId w:val="7"/>
        </w:numPr>
        <w:rPr>
          <w:rFonts w:hint="eastAsia"/>
        </w:rPr>
      </w:pPr>
      <w:r w:rsidRPr="007E7768">
        <w:rPr>
          <w:b/>
          <w:bCs/>
        </w:rPr>
        <w:t>准确率（Accuracy）</w:t>
      </w:r>
      <w:r w:rsidRPr="007E7768">
        <w:t>：预测正确的样本比例。</w:t>
      </w:r>
    </w:p>
    <w:p w14:paraId="427124D2" w14:textId="77777777" w:rsidR="007E7768" w:rsidRPr="007E7768" w:rsidRDefault="007E7768" w:rsidP="007E7768">
      <w:pPr>
        <w:numPr>
          <w:ilvl w:val="0"/>
          <w:numId w:val="7"/>
        </w:numPr>
        <w:rPr>
          <w:rFonts w:hint="eastAsia"/>
        </w:rPr>
      </w:pPr>
      <w:r w:rsidRPr="007E7768">
        <w:rPr>
          <w:b/>
          <w:bCs/>
        </w:rPr>
        <w:t>加权F1分数（Weighted F1）</w:t>
      </w:r>
      <w:r w:rsidRPr="007E7768">
        <w:t>：对每个类别计算F1，再按样本数量加权平均，更适用于类别不平衡情况。</w:t>
      </w:r>
    </w:p>
    <w:p w14:paraId="099E5FB0" w14:textId="77777777" w:rsidR="007E7768" w:rsidRPr="007E7768" w:rsidRDefault="007E7768" w:rsidP="007E7768">
      <w:pPr>
        <w:numPr>
          <w:ilvl w:val="0"/>
          <w:numId w:val="7"/>
        </w:numPr>
        <w:rPr>
          <w:rFonts w:hint="eastAsia"/>
        </w:rPr>
      </w:pPr>
      <w:r w:rsidRPr="007E7768">
        <w:rPr>
          <w:b/>
          <w:bCs/>
        </w:rPr>
        <w:t>混淆矩阵</w:t>
      </w:r>
      <w:r w:rsidRPr="007E7768">
        <w:t>：记录每个类别的预测情况，便于分析模型偏好。</w:t>
      </w:r>
    </w:p>
    <w:p w14:paraId="1BC99CC9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5.5 实验记录与可重复性</w:t>
      </w:r>
    </w:p>
    <w:p w14:paraId="20908730" w14:textId="77777777" w:rsidR="007E7768" w:rsidRPr="007E7768" w:rsidRDefault="007E7768" w:rsidP="007E7768">
      <w:pPr>
        <w:rPr>
          <w:rFonts w:hint="eastAsia"/>
        </w:rPr>
      </w:pPr>
      <w:r w:rsidRPr="007E7768">
        <w:t>使用Weights &amp; Biases（</w:t>
      </w:r>
      <w:proofErr w:type="spellStart"/>
      <w:r w:rsidRPr="007E7768">
        <w:t>wandb</w:t>
      </w:r>
      <w:proofErr w:type="spellEnd"/>
      <w:r w:rsidRPr="007E7768">
        <w:t>）记录每次实验的超参数、损失曲线、评估指标及模型权重。所有代码和数据划分文件将上传至GitHub仓库，并附上详细说明，确保实验结果可被复现。</w:t>
      </w:r>
    </w:p>
    <w:p w14:paraId="639F10CE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6. 实验步骤</w:t>
      </w:r>
    </w:p>
    <w:p w14:paraId="4A91C2F7" w14:textId="545B07A5" w:rsidR="007E7768" w:rsidRDefault="00D31138" w:rsidP="007E7768">
      <w:pPr>
        <w:rPr>
          <w:rFonts w:hint="eastAsia"/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核心思想：</w:t>
      </w:r>
      <w:r w:rsidRPr="00D31138">
        <w:rPr>
          <w:b/>
          <w:bCs/>
        </w:rPr>
        <w:t xml:space="preserve">在同一套代码框架下，用同一份数据（同一划分），按顺序复现：TFN → MFN → LMF → </w:t>
      </w:r>
      <w:proofErr w:type="spellStart"/>
      <w:r w:rsidRPr="00D31138">
        <w:rPr>
          <w:b/>
          <w:bCs/>
        </w:rPr>
        <w:t>MulT</w:t>
      </w:r>
      <w:proofErr w:type="spellEnd"/>
      <w:r w:rsidRPr="00D31138">
        <w:rPr>
          <w:b/>
          <w:bCs/>
        </w:rPr>
        <w:t xml:space="preserve"> → MISA → MAG-Bert，方便公平对比</w:t>
      </w:r>
    </w:p>
    <w:p w14:paraId="70A5436B" w14:textId="77777777" w:rsidR="00F8787D" w:rsidRPr="00F8787D" w:rsidRDefault="00F8787D" w:rsidP="00F8787D">
      <w:pPr>
        <w:numPr>
          <w:ilvl w:val="0"/>
          <w:numId w:val="11"/>
        </w:numPr>
        <w:rPr>
          <w:rFonts w:hint="eastAsia"/>
        </w:rPr>
      </w:pPr>
      <w:r w:rsidRPr="00F8787D">
        <w:rPr>
          <w:b/>
          <w:bCs/>
        </w:rPr>
        <w:t>数据预处理与简单基线融合</w:t>
      </w:r>
      <w:r w:rsidRPr="00F8787D">
        <w:t>：完成CHSIM数据集的特征提取与对齐，实现数据加载管道；构建基于拼接或加权平均的简单融合基线，用于后续对比。</w:t>
      </w:r>
    </w:p>
    <w:p w14:paraId="0F184600" w14:textId="77777777" w:rsidR="00F8787D" w:rsidRPr="00F8787D" w:rsidRDefault="00F8787D" w:rsidP="00F8787D">
      <w:pPr>
        <w:numPr>
          <w:ilvl w:val="0"/>
          <w:numId w:val="11"/>
        </w:numPr>
        <w:rPr>
          <w:rFonts w:hint="eastAsia"/>
        </w:rPr>
      </w:pPr>
      <w:r w:rsidRPr="00F8787D">
        <w:rPr>
          <w:b/>
          <w:bCs/>
        </w:rPr>
        <w:t>复现基础融合模型</w:t>
      </w:r>
      <w:r w:rsidRPr="00F8787D">
        <w:t>：依据原论文复现TFN、MFN等结构相对简单的模型，在验证集</w:t>
      </w:r>
      <w:r w:rsidRPr="00F8787D">
        <w:lastRenderedPageBreak/>
        <w:t>上调</w:t>
      </w:r>
      <w:proofErr w:type="gramStart"/>
      <w:r w:rsidRPr="00F8787D">
        <w:t>参确保</w:t>
      </w:r>
      <w:proofErr w:type="gramEnd"/>
      <w:r w:rsidRPr="00F8787D">
        <w:t>收敛。</w:t>
      </w:r>
    </w:p>
    <w:p w14:paraId="314237A8" w14:textId="77777777" w:rsidR="00F8787D" w:rsidRPr="00F8787D" w:rsidRDefault="00F8787D" w:rsidP="00F8787D">
      <w:pPr>
        <w:numPr>
          <w:ilvl w:val="0"/>
          <w:numId w:val="11"/>
        </w:numPr>
        <w:rPr>
          <w:rFonts w:hint="eastAsia"/>
        </w:rPr>
      </w:pPr>
      <w:r w:rsidRPr="00F8787D">
        <w:rPr>
          <w:b/>
          <w:bCs/>
        </w:rPr>
        <w:t>复现高级融合模型</w:t>
      </w:r>
      <w:r w:rsidRPr="00F8787D">
        <w:t>：复现</w:t>
      </w:r>
      <w:proofErr w:type="spellStart"/>
      <w:r w:rsidRPr="00F8787D">
        <w:t>MulT</w:t>
      </w:r>
      <w:proofErr w:type="spellEnd"/>
      <w:r w:rsidRPr="00F8787D">
        <w:t>、MISA等基于Transformer或解耦表示的复杂模型，调整其特有超参数以适应中文数据。</w:t>
      </w:r>
    </w:p>
    <w:p w14:paraId="545DF0B6" w14:textId="77777777" w:rsidR="00F8787D" w:rsidRPr="00F8787D" w:rsidRDefault="00F8787D" w:rsidP="00F8787D">
      <w:pPr>
        <w:numPr>
          <w:ilvl w:val="0"/>
          <w:numId w:val="11"/>
        </w:numPr>
        <w:rPr>
          <w:rFonts w:hint="eastAsia"/>
        </w:rPr>
      </w:pPr>
      <w:r w:rsidRPr="00F8787D">
        <w:rPr>
          <w:b/>
          <w:bCs/>
        </w:rPr>
        <w:t>结果可视化与初步分析</w:t>
      </w:r>
      <w:r w:rsidRPr="00F8787D">
        <w:t>：绘制各模型的混淆矩阵、训练曲线，可视化模态贡献度（如注意力权重）以解释模型行为。</w:t>
      </w:r>
    </w:p>
    <w:p w14:paraId="32E8574D" w14:textId="77777777" w:rsidR="00F8787D" w:rsidRPr="00F8787D" w:rsidRDefault="00F8787D" w:rsidP="00F8787D">
      <w:pPr>
        <w:numPr>
          <w:ilvl w:val="0"/>
          <w:numId w:val="11"/>
        </w:numPr>
        <w:rPr>
          <w:rFonts w:hint="eastAsia"/>
        </w:rPr>
      </w:pPr>
      <w:r w:rsidRPr="00F8787D">
        <w:rPr>
          <w:b/>
          <w:bCs/>
        </w:rPr>
        <w:t>综合对比与统计分析</w:t>
      </w:r>
      <w:r w:rsidRPr="00F8787D">
        <w:t>：整合所有模型在测试集上的准确率、F1分数等指标，进行显著性检验，并分析不同融合策略的优劣。</w:t>
      </w:r>
    </w:p>
    <w:p w14:paraId="1FCD6535" w14:textId="6E4AE721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7. 预期结果与讨论</w:t>
      </w:r>
    </w:p>
    <w:p w14:paraId="25B06A69" w14:textId="57F5157B" w:rsidR="007E7768" w:rsidRPr="007E7768" w:rsidRDefault="007E7768" w:rsidP="007E7768">
      <w:pPr>
        <w:rPr>
          <w:rFonts w:hint="eastAsia"/>
        </w:rPr>
      </w:pPr>
      <w:r w:rsidRPr="007E7768">
        <w:t>预期实验结果将以表格形式呈现（模板如下）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E7768" w:rsidRPr="007E7768" w14:paraId="6385D257" w14:textId="77777777" w:rsidTr="007E7768">
        <w:trPr>
          <w:tblHeader/>
        </w:trPr>
        <w:tc>
          <w:tcPr>
            <w:tcW w:w="1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F14E8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模型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1586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准确率（%）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0784A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加权F1（%）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39B15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参数量（M）</w:t>
            </w:r>
          </w:p>
        </w:tc>
        <w:tc>
          <w:tcPr>
            <w:tcW w:w="16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13331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训练时间（小时/轮）</w:t>
            </w:r>
          </w:p>
        </w:tc>
      </w:tr>
      <w:tr w:rsidR="007E7768" w:rsidRPr="007E7768" w14:paraId="20B54B0E" w14:textId="77777777" w:rsidTr="007E7768">
        <w:tc>
          <w:tcPr>
            <w:tcW w:w="1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3310B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TFN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D39E0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24022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3388F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  <w:tc>
          <w:tcPr>
            <w:tcW w:w="1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DA87A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</w:tr>
      <w:tr w:rsidR="007E7768" w:rsidRPr="007E7768" w14:paraId="33A7FA0F" w14:textId="77777777" w:rsidTr="007E7768">
        <w:tc>
          <w:tcPr>
            <w:tcW w:w="1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D1FCA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MFN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98212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9F6A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8C29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  <w:tc>
          <w:tcPr>
            <w:tcW w:w="1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4D4E3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</w:tr>
      <w:tr w:rsidR="007E7768" w:rsidRPr="007E7768" w14:paraId="424F72D3" w14:textId="77777777" w:rsidTr="007E7768">
        <w:tc>
          <w:tcPr>
            <w:tcW w:w="1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D303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LMF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BF175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AE767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C2259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  <w:tc>
          <w:tcPr>
            <w:tcW w:w="1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E988F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</w:tr>
      <w:tr w:rsidR="007E7768" w:rsidRPr="007E7768" w14:paraId="6C56C840" w14:textId="77777777" w:rsidTr="007E7768">
        <w:tc>
          <w:tcPr>
            <w:tcW w:w="1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4F06D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proofErr w:type="spellStart"/>
            <w:r w:rsidRPr="007E7768">
              <w:t>MulT</w:t>
            </w:r>
            <w:proofErr w:type="spellEnd"/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87564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C5777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45DC7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  <w:tc>
          <w:tcPr>
            <w:tcW w:w="1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E6432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</w:tr>
      <w:tr w:rsidR="007E7768" w:rsidRPr="007E7768" w14:paraId="1CBF75F2" w14:textId="77777777" w:rsidTr="007E7768">
        <w:tc>
          <w:tcPr>
            <w:tcW w:w="1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D2347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MISA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F4784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75BEF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EB684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  <w:tc>
          <w:tcPr>
            <w:tcW w:w="1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CC5DD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</w:tr>
      <w:tr w:rsidR="007E7768" w:rsidRPr="007E7768" w14:paraId="3463FEED" w14:textId="77777777" w:rsidTr="007E7768">
        <w:tc>
          <w:tcPr>
            <w:tcW w:w="16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C8367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MAG-Bert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9F2FC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BB564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XX.X ± X.X</w:t>
            </w:r>
          </w:p>
        </w:tc>
        <w:tc>
          <w:tcPr>
            <w:tcW w:w="16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AA34E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  <w:tc>
          <w:tcPr>
            <w:tcW w:w="16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7C957" w14:textId="77777777" w:rsidR="007E7768" w:rsidRPr="007E7768" w:rsidRDefault="007E7768" w:rsidP="007E7768">
            <w:pPr>
              <w:jc w:val="center"/>
              <w:rPr>
                <w:rFonts w:hint="eastAsia"/>
              </w:rPr>
            </w:pPr>
            <w:r w:rsidRPr="007E7768">
              <w:t>X.X</w:t>
            </w:r>
          </w:p>
        </w:tc>
      </w:tr>
    </w:tbl>
    <w:p w14:paraId="1C772F74" w14:textId="4852A65D" w:rsidR="007E7768" w:rsidRPr="007E7768" w:rsidRDefault="007E7768" w:rsidP="007E7768">
      <w:pPr>
        <w:rPr>
          <w:rFonts w:hint="eastAsia"/>
        </w:rPr>
      </w:pPr>
      <w:r w:rsidRPr="007E7768">
        <w:t>具体结论需等待实验结果验证。消融实验预期显示文本模态贡献最大，音频和视觉模态提供补充信息。不同模型对模态缺失的鲁棒性可能存在差异。</w:t>
      </w:r>
    </w:p>
    <w:p w14:paraId="23643CB3" w14:textId="77777777" w:rsidR="007E7768" w:rsidRPr="007E7768" w:rsidRDefault="007E7768" w:rsidP="007E7768">
      <w:pPr>
        <w:rPr>
          <w:rFonts w:hint="eastAsia"/>
          <w:b/>
          <w:bCs/>
        </w:rPr>
      </w:pPr>
      <w:r w:rsidRPr="007E7768">
        <w:rPr>
          <w:b/>
          <w:bCs/>
        </w:rPr>
        <w:t>8. 可行性分析</w:t>
      </w:r>
    </w:p>
    <w:p w14:paraId="57796469" w14:textId="77777777" w:rsidR="007E7768" w:rsidRPr="007E7768" w:rsidRDefault="007E7768" w:rsidP="007E7768">
      <w:pPr>
        <w:numPr>
          <w:ilvl w:val="0"/>
          <w:numId w:val="9"/>
        </w:numPr>
        <w:rPr>
          <w:rFonts w:hint="eastAsia"/>
        </w:rPr>
      </w:pPr>
      <w:r w:rsidRPr="007E7768">
        <w:rPr>
          <w:b/>
          <w:bCs/>
        </w:rPr>
        <w:t>数据可用性</w:t>
      </w:r>
      <w:r w:rsidRPr="007E7768">
        <w:t>：CHSIM数据集为公开数据集，已通过申请获得使用授权。</w:t>
      </w:r>
    </w:p>
    <w:p w14:paraId="670DF1A0" w14:textId="31479FCE" w:rsidR="007E7768" w:rsidRPr="007E7768" w:rsidRDefault="007E7768" w:rsidP="007E7768">
      <w:pPr>
        <w:numPr>
          <w:ilvl w:val="0"/>
          <w:numId w:val="9"/>
        </w:numPr>
        <w:rPr>
          <w:rFonts w:hint="eastAsia"/>
        </w:rPr>
      </w:pPr>
      <w:r w:rsidRPr="007E7768">
        <w:rPr>
          <w:b/>
          <w:bCs/>
        </w:rPr>
        <w:t>代码与复现</w:t>
      </w:r>
      <w:r w:rsidRPr="007E7768">
        <w:t>：各模型均有公开的参考实现（如TFN、MFN、LMF、</w:t>
      </w:r>
      <w:proofErr w:type="spellStart"/>
      <w:r w:rsidRPr="007E7768">
        <w:t>MulT</w:t>
      </w:r>
      <w:proofErr w:type="spellEnd"/>
      <w:r w:rsidRPr="007E7768">
        <w:t>、MISA、MAG-Bert的</w:t>
      </w:r>
      <w:proofErr w:type="spellStart"/>
      <w:r w:rsidRPr="007E7768">
        <w:t>PyTorch</w:t>
      </w:r>
      <w:proofErr w:type="spellEnd"/>
      <w:r w:rsidRPr="007E7768">
        <w:t>版本），可在此基础上修改适配</w:t>
      </w:r>
      <w:r w:rsidR="00C27E45">
        <w:rPr>
          <w:rFonts w:hint="eastAsia"/>
        </w:rPr>
        <w:t>。</w:t>
      </w:r>
    </w:p>
    <w:p w14:paraId="1CFB6D08" w14:textId="1CB17F8A" w:rsidR="007E7768" w:rsidRPr="007E7768" w:rsidRDefault="007E7768" w:rsidP="007E7768">
      <w:pPr>
        <w:numPr>
          <w:ilvl w:val="0"/>
          <w:numId w:val="9"/>
        </w:numPr>
        <w:rPr>
          <w:rFonts w:hint="eastAsia"/>
        </w:rPr>
      </w:pPr>
      <w:r w:rsidRPr="007E7768">
        <w:rPr>
          <w:b/>
          <w:bCs/>
        </w:rPr>
        <w:t>计算资源</w:t>
      </w:r>
      <w:r w:rsidRPr="007E7768">
        <w:t>：</w:t>
      </w:r>
      <w:r w:rsidR="00C27E45">
        <w:rPr>
          <w:rFonts w:hint="eastAsia"/>
        </w:rPr>
        <w:t>4060显卡，16G内存</w:t>
      </w:r>
      <w:r w:rsidRPr="007E7768">
        <w:t>。</w:t>
      </w:r>
    </w:p>
    <w:p w14:paraId="74928094" w14:textId="1A83CB18" w:rsidR="007E7768" w:rsidRPr="007E7768" w:rsidRDefault="007E7768" w:rsidP="007E7768">
      <w:pPr>
        <w:numPr>
          <w:ilvl w:val="0"/>
          <w:numId w:val="9"/>
        </w:numPr>
        <w:rPr>
          <w:rFonts w:hint="eastAsia"/>
        </w:rPr>
      </w:pPr>
      <w:r w:rsidRPr="007E7768">
        <w:rPr>
          <w:b/>
          <w:bCs/>
        </w:rPr>
        <w:t>人员</w:t>
      </w:r>
      <w:r w:rsidR="00C27E45">
        <w:rPr>
          <w:rFonts w:hint="eastAsia"/>
          <w:b/>
          <w:bCs/>
        </w:rPr>
        <w:t>配置</w:t>
      </w:r>
      <w:r w:rsidRPr="007E7768">
        <w:t>：</w:t>
      </w:r>
      <w:r w:rsidR="00C27E45">
        <w:rPr>
          <w:rFonts w:hint="eastAsia"/>
        </w:rPr>
        <w:t>实验负责人具备</w:t>
      </w:r>
      <w:proofErr w:type="spellStart"/>
      <w:r w:rsidRPr="007E7768">
        <w:t>PyTorch</w:t>
      </w:r>
      <w:proofErr w:type="spellEnd"/>
      <w:r w:rsidRPr="007E7768">
        <w:t>开发经验，能够胜任模型复现与实验。</w:t>
      </w:r>
    </w:p>
    <w:p w14:paraId="335BA235" w14:textId="77777777" w:rsidR="007E7768" w:rsidRPr="007E7768" w:rsidRDefault="007E7768" w:rsidP="007E7768">
      <w:pPr>
        <w:rPr>
          <w:rFonts w:hint="eastAsia"/>
        </w:rPr>
      </w:pPr>
      <w:r w:rsidRPr="007E7768">
        <w:t>潜在风险：</w:t>
      </w:r>
    </w:p>
    <w:p w14:paraId="5D6A8938" w14:textId="2697000B" w:rsidR="007E7768" w:rsidRPr="007E7768" w:rsidRDefault="007E7768" w:rsidP="007E7768">
      <w:pPr>
        <w:numPr>
          <w:ilvl w:val="0"/>
          <w:numId w:val="10"/>
        </w:numPr>
        <w:rPr>
          <w:rFonts w:hint="eastAsia"/>
        </w:rPr>
      </w:pPr>
      <w:r w:rsidRPr="007E7768">
        <w:t>模型复现与原论文性能有差距：</w:t>
      </w:r>
      <w:r w:rsidR="00C27E45">
        <w:rPr>
          <w:rFonts w:hint="eastAsia"/>
        </w:rPr>
        <w:t>模型会因为设备和代码复现精度产生差异</w:t>
      </w:r>
    </w:p>
    <w:p w14:paraId="5B1F0B80" w14:textId="482EC566" w:rsidR="007E7768" w:rsidRPr="007E7768" w:rsidRDefault="007E7768" w:rsidP="007E7768">
      <w:pPr>
        <w:numPr>
          <w:ilvl w:val="0"/>
          <w:numId w:val="10"/>
        </w:numPr>
        <w:rPr>
          <w:rFonts w:hint="eastAsia"/>
        </w:rPr>
      </w:pPr>
      <w:r w:rsidRPr="007E7768">
        <w:t>特征对齐可能引入噪声：</w:t>
      </w:r>
      <w:r w:rsidR="00C27E45">
        <w:rPr>
          <w:rFonts w:hint="eastAsia"/>
        </w:rPr>
        <w:t>实验人员将</w:t>
      </w:r>
      <w:r w:rsidRPr="007E7768">
        <w:t>采用学术界常用的对齐方法（线性插值/重采样）</w:t>
      </w:r>
      <w:r w:rsidR="00C27E45">
        <w:rPr>
          <w:rFonts w:hint="eastAsia"/>
        </w:rPr>
        <w:t>，以缓解噪声带来的影响</w:t>
      </w:r>
    </w:p>
    <w:p w14:paraId="4D1EB02E" w14:textId="6EEF6CB7" w:rsidR="00F73765" w:rsidRPr="007E7768" w:rsidRDefault="00F73765" w:rsidP="007E7768">
      <w:pPr>
        <w:rPr>
          <w:rFonts w:hint="eastAsia"/>
        </w:rPr>
      </w:pPr>
    </w:p>
    <w:sectPr w:rsidR="00F73765" w:rsidRPr="007E7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91FE9"/>
    <w:multiLevelType w:val="multilevel"/>
    <w:tmpl w:val="EB1E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64DA8"/>
    <w:multiLevelType w:val="multilevel"/>
    <w:tmpl w:val="EE30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20064"/>
    <w:multiLevelType w:val="multilevel"/>
    <w:tmpl w:val="4F6C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5087F"/>
    <w:multiLevelType w:val="multilevel"/>
    <w:tmpl w:val="2CD8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9571B"/>
    <w:multiLevelType w:val="multilevel"/>
    <w:tmpl w:val="F32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263FF"/>
    <w:multiLevelType w:val="multilevel"/>
    <w:tmpl w:val="F61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A042D"/>
    <w:multiLevelType w:val="multilevel"/>
    <w:tmpl w:val="C3A0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13E7A"/>
    <w:multiLevelType w:val="multilevel"/>
    <w:tmpl w:val="189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81E2A"/>
    <w:multiLevelType w:val="multilevel"/>
    <w:tmpl w:val="BA94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D3C12"/>
    <w:multiLevelType w:val="multilevel"/>
    <w:tmpl w:val="DF8C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03822"/>
    <w:multiLevelType w:val="multilevel"/>
    <w:tmpl w:val="6E6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560001">
    <w:abstractNumId w:val="4"/>
  </w:num>
  <w:num w:numId="2" w16cid:durableId="921987458">
    <w:abstractNumId w:val="6"/>
  </w:num>
  <w:num w:numId="3" w16cid:durableId="2101638478">
    <w:abstractNumId w:val="8"/>
  </w:num>
  <w:num w:numId="4" w16cid:durableId="792865506">
    <w:abstractNumId w:val="5"/>
  </w:num>
  <w:num w:numId="5" w16cid:durableId="650869634">
    <w:abstractNumId w:val="10"/>
  </w:num>
  <w:num w:numId="6" w16cid:durableId="1863938249">
    <w:abstractNumId w:val="9"/>
  </w:num>
  <w:num w:numId="7" w16cid:durableId="2060322045">
    <w:abstractNumId w:val="2"/>
  </w:num>
  <w:num w:numId="8" w16cid:durableId="1521578428">
    <w:abstractNumId w:val="1"/>
  </w:num>
  <w:num w:numId="9" w16cid:durableId="1376925100">
    <w:abstractNumId w:val="7"/>
  </w:num>
  <w:num w:numId="10" w16cid:durableId="502861196">
    <w:abstractNumId w:val="3"/>
  </w:num>
  <w:num w:numId="11" w16cid:durableId="136648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A8"/>
    <w:rsid w:val="004D550B"/>
    <w:rsid w:val="005446DC"/>
    <w:rsid w:val="005967A8"/>
    <w:rsid w:val="005C5A90"/>
    <w:rsid w:val="005D1174"/>
    <w:rsid w:val="00602B9E"/>
    <w:rsid w:val="00712AF0"/>
    <w:rsid w:val="007E7768"/>
    <w:rsid w:val="007F45B2"/>
    <w:rsid w:val="00B25993"/>
    <w:rsid w:val="00C27E45"/>
    <w:rsid w:val="00C3183F"/>
    <w:rsid w:val="00C55861"/>
    <w:rsid w:val="00D31138"/>
    <w:rsid w:val="00D32DEB"/>
    <w:rsid w:val="00F73765"/>
    <w:rsid w:val="00F8787D"/>
    <w:rsid w:val="00F9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126562"/>
  <w15:chartTrackingRefBased/>
  <w15:docId w15:val="{53C21BBF-9A97-418A-AF05-771BA134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67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7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7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7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7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7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7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7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7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7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7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67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7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7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7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7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7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7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7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7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7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7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7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3</Pages>
  <Words>1342</Words>
  <Characters>1772</Characters>
  <Application>Microsoft Office Word</Application>
  <DocSecurity>0</DocSecurity>
  <Lines>88</Lines>
  <Paragraphs>119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1240012994@student.must.edu.mo</dc:creator>
  <cp:keywords/>
  <dc:description/>
  <cp:lastModifiedBy>1240012994@student.must.edu.mo</cp:lastModifiedBy>
  <cp:revision>9</cp:revision>
  <dcterms:created xsi:type="dcterms:W3CDTF">2026-02-25T14:05:00Z</dcterms:created>
  <dcterms:modified xsi:type="dcterms:W3CDTF">2026-03-07T15:58:00Z</dcterms:modified>
</cp:coreProperties>
</file>