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Plan — Outline</w:t>
      </w:r>
    </w:p>
    <w:p>
      <w:r>
        <w:t>Organization: [COMPANY NAME]</w:t>
      </w:r>
    </w:p>
    <w:p>
      <w:r>
        <w:t>System: [SYSTEM NAME]</w:t>
      </w:r>
    </w:p>
    <w:p>
      <w:r>
        <w:t>Version: [0.1 DRAFT]    Effective date: [DATE]    Next review: [DATE]</w:t>
      </w:r>
    </w:p>
    <w:p>
      <w:r>
        <w:t>Status: DRAFT — requires review and approval by [SYSTEM OWNER / ISO] before operational use.</w:t>
      </w:r>
    </w:p>
    <w:p>
      <w:pPr>
        <w:pStyle w:val="Heading1"/>
      </w:pPr>
      <w:r>
        <w:t>1. Purpose and scope</w:t>
      </w:r>
    </w:p>
    <w:p>
      <w:pPr>
        <w:pStyle w:val="ListBullet"/>
      </w:pPr>
      <w:r>
        <w:t>Describe systems and CUI in scope for this plan.</w:t>
      </w:r>
    </w:p>
    <w:p>
      <w:pPr>
        <w:pStyle w:val="ListBullet"/>
      </w:pPr>
      <w:r>
        <w:t>Reference the System Security Plan section on incident response.</w:t>
      </w:r>
    </w:p>
    <w:p>
      <w:pPr>
        <w:pStyle w:val="Heading1"/>
      </w:pPr>
      <w:r>
        <w:t>2. Roles and contact roster</w:t>
      </w:r>
    </w:p>
    <w:p>
      <w:pPr>
        <w:pStyle w:val="ListBullet"/>
      </w:pPr>
      <w:r>
        <w:t>Incident Commander: [NAME, TITLE, PHONE, EMAIL]</w:t>
      </w:r>
    </w:p>
    <w:p>
      <w:pPr>
        <w:pStyle w:val="ListBullet"/>
      </w:pPr>
      <w:r>
        <w:t>ISO / Security Lead: [NAME]</w:t>
      </w:r>
    </w:p>
    <w:p>
      <w:pPr>
        <w:pStyle w:val="ListBullet"/>
      </w:pPr>
      <w:r>
        <w:t>IT Operations: [NAME]</w:t>
      </w:r>
    </w:p>
    <w:p>
      <w:pPr>
        <w:pStyle w:val="ListBullet"/>
      </w:pPr>
      <w:r>
        <w:t>Legal / Management notification: [NAME]</w:t>
      </w:r>
    </w:p>
    <w:p>
      <w:pPr>
        <w:pStyle w:val="ListBullet"/>
      </w:pPr>
      <w:r>
        <w:t>External reporting (DoW / DIB): [PROCESS OWNER]</w:t>
      </w:r>
    </w:p>
    <w:p>
      <w:pPr>
        <w:pStyle w:val="Heading1"/>
      </w:pPr>
      <w:r>
        <w:t>3. Incident phases</w:t>
      </w:r>
    </w:p>
    <w:p>
      <w:pPr>
        <w:pStyle w:val="ListBullet"/>
      </w:pPr>
      <w:r>
        <w:t>Detection &amp; reporting — how users report suspected incidents.</w:t>
      </w:r>
    </w:p>
    <w:p>
      <w:pPr>
        <w:pStyle w:val="ListBullet"/>
      </w:pPr>
      <w:r>
        <w:t>Analysis &amp; classification — CUI spillage, malware, unauthorized access, etc.</w:t>
      </w:r>
    </w:p>
    <w:p>
      <w:pPr>
        <w:pStyle w:val="ListBullet"/>
      </w:pPr>
      <w:r>
        <w:t>Containment — isolate systems, preserve evidence.</w:t>
      </w:r>
    </w:p>
    <w:p>
      <w:pPr>
        <w:pStyle w:val="ListBullet"/>
      </w:pPr>
      <w:r>
        <w:t>Eradication &amp; recovery — restore from backup, validate integrity.</w:t>
      </w:r>
    </w:p>
    <w:p>
      <w:pPr>
        <w:pStyle w:val="ListBullet"/>
      </w:pPr>
      <w:r>
        <w:t>Post-incident — lessons learned, POA&amp;M updates, management briefing.</w:t>
      </w:r>
    </w:p>
    <w:p>
      <w:pPr>
        <w:pStyle w:val="Heading1"/>
      </w:pPr>
      <w:r>
        <w:t>4. Reporting and notification timelines</w:t>
      </w:r>
    </w:p>
    <w:p>
      <w:pPr>
        <w:pStyle w:val="ListBullet"/>
      </w:pPr>
      <w:r>
        <w:t>Internal escalation within [X] hours.</w:t>
      </w:r>
    </w:p>
    <w:p>
      <w:pPr>
        <w:pStyle w:val="ListBullet"/>
      </w:pPr>
      <w:r>
        <w:t>DoW / contract requirements per [CONTRACT CLAUSE / DFARS reference].</w:t>
      </w:r>
    </w:p>
    <w:p>
      <w:pPr>
        <w:pStyle w:val="ListBullet"/>
      </w:pPr>
      <w:r>
        <w:t>Law enforcement / cyber center contacts as applicable.</w:t>
      </w:r>
    </w:p>
    <w:p>
      <w:pPr>
        <w:pStyle w:val="Heading1"/>
      </w:pPr>
      <w:r>
        <w:t>5. Testing and maintenance</w:t>
      </w:r>
    </w:p>
    <w:p>
      <w:pPr>
        <w:pStyle w:val="ListBullet"/>
      </w:pPr>
      <w:r>
        <w:t>Tabletop exercise frequency: [e.g. annual].</w:t>
      </w:r>
    </w:p>
    <w:p>
      <w:pPr>
        <w:pStyle w:val="ListBullet"/>
      </w:pPr>
      <w:r>
        <w:t>Plan review cycle: [e.g. annual or after major change].</w:t>
      </w:r>
    </w:p>
    <w:p>
      <w:pPr>
        <w:pStyle w:val="Heading1"/>
      </w:pPr>
      <w:r>
        <w:t>6. Approval</w:t>
      </w:r>
    </w:p>
    <w:p>
      <w:pPr>
        <w:pStyle w:val="ListBullet"/>
      </w:pPr>
      <w:r>
        <w:t>Prepared by: _________________________  Date: _________</w:t>
      </w:r>
    </w:p>
    <w:p>
      <w:pPr>
        <w:pStyle w:val="ListBullet"/>
      </w:pPr>
      <w:r>
        <w:t>Approved by (System Owner): __________  Date: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