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CF99" w14:textId="58E96C95"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 xml:space="preserve">                                                 </w:t>
      </w:r>
      <w:r w:rsidRPr="00FA1BCF">
        <w:rPr>
          <w:rFonts w:ascii="Times New Roman" w:hAnsi="Times New Roman" w:cs="Times New Roman"/>
          <w:b/>
          <w:bCs/>
          <w:sz w:val="28"/>
          <w:szCs w:val="28"/>
        </w:rPr>
        <w:t>Cyber Attack Case Study</w:t>
      </w:r>
    </w:p>
    <w:p w14:paraId="73D4F519"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Case Study: WannaCry Ransomware Attack (2017)</w:t>
      </w:r>
    </w:p>
    <w:p w14:paraId="4BCBBC17"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Introduction</w:t>
      </w:r>
    </w:p>
    <w:p w14:paraId="09D72130" w14:textId="1B68B97E" w:rsidR="00FA1BCF" w:rsidRPr="00FA1BCF" w:rsidRDefault="00FA1BCF" w:rsidP="00FA1BCF">
      <w:pPr>
        <w:rPr>
          <w:rFonts w:ascii="Times New Roman" w:hAnsi="Times New Roman" w:cs="Times New Roman"/>
        </w:rPr>
      </w:pPr>
      <w:r w:rsidRPr="00FA1BCF">
        <w:rPr>
          <w:rFonts w:ascii="Times New Roman" w:hAnsi="Times New Roman" w:cs="Times New Roman"/>
        </w:rPr>
        <w:t xml:space="preserve">The WannaCry ransomware attack was one of the most devastating cyberattacks in history. It began on </w:t>
      </w:r>
      <w:r w:rsidRPr="00FA1BCF">
        <w:rPr>
          <w:rFonts w:ascii="Times New Roman" w:hAnsi="Times New Roman" w:cs="Times New Roman"/>
          <w:b/>
          <w:bCs/>
        </w:rPr>
        <w:t>12 May 2017</w:t>
      </w:r>
      <w:r w:rsidRPr="00FA1BCF">
        <w:rPr>
          <w:rFonts w:ascii="Times New Roman" w:hAnsi="Times New Roman" w:cs="Times New Roman"/>
        </w:rPr>
        <w:t xml:space="preserve"> and spread rapidly across the world, infecting more than </w:t>
      </w:r>
      <w:r w:rsidRPr="00FA1BCF">
        <w:rPr>
          <w:rFonts w:ascii="Times New Roman" w:hAnsi="Times New Roman" w:cs="Times New Roman"/>
          <w:b/>
          <w:bCs/>
        </w:rPr>
        <w:t>200,000 computers in over 150 countries</w:t>
      </w:r>
      <w:r w:rsidRPr="00FA1BCF">
        <w:rPr>
          <w:rFonts w:ascii="Times New Roman" w:hAnsi="Times New Roman" w:cs="Times New Roman"/>
        </w:rPr>
        <w:t xml:space="preserve">. The attack targeted computers running Microsoft Windows by exploiting a security vulnerability known as </w:t>
      </w:r>
      <w:proofErr w:type="spellStart"/>
      <w:r w:rsidRPr="00FA1BCF">
        <w:rPr>
          <w:rFonts w:ascii="Times New Roman" w:hAnsi="Times New Roman" w:cs="Times New Roman"/>
          <w:b/>
          <w:bCs/>
        </w:rPr>
        <w:t>EternalBlue</w:t>
      </w:r>
      <w:proofErr w:type="spellEnd"/>
      <w:r w:rsidRPr="00FA1BCF">
        <w:rPr>
          <w:rFonts w:ascii="Times New Roman" w:hAnsi="Times New Roman" w:cs="Times New Roman"/>
        </w:rPr>
        <w:t>, which affected systems that had not installed Microsoft's security updates. Once infected, the ransomware encrypted users' files and demanded payment in Bitcoin to restore access.</w:t>
      </w:r>
    </w:p>
    <w:p w14:paraId="0CB6E12D" w14:textId="77777777" w:rsidR="00FA1BCF" w:rsidRPr="00FA1BCF" w:rsidRDefault="00FA1BCF" w:rsidP="00FA1BCF">
      <w:pPr>
        <w:rPr>
          <w:rFonts w:ascii="Times New Roman" w:hAnsi="Times New Roman" w:cs="Times New Roman"/>
        </w:rPr>
      </w:pPr>
    </w:p>
    <w:p w14:paraId="1D20E390"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What Happened?</w:t>
      </w:r>
    </w:p>
    <w:p w14:paraId="11C6DCD6" w14:textId="77777777" w:rsidR="00FA1BCF" w:rsidRPr="00FA1BCF" w:rsidRDefault="00FA1BCF" w:rsidP="00FA1BCF">
      <w:pPr>
        <w:rPr>
          <w:rFonts w:ascii="Times New Roman" w:hAnsi="Times New Roman" w:cs="Times New Roman"/>
        </w:rPr>
      </w:pPr>
      <w:r w:rsidRPr="00FA1BCF">
        <w:rPr>
          <w:rFonts w:ascii="Times New Roman" w:hAnsi="Times New Roman" w:cs="Times New Roman"/>
        </w:rPr>
        <w:t xml:space="preserve">WannaCry spread automatically through vulnerable Windows computers connected to networks. Unlike many previous ransomware attacks, it did not require users to click on malicious links after the initial infection. Once inside a computer, it encrypted files such as documents, images, videos, and databases, making them inaccessible. Victims were shown a message demanding a ransom of </w:t>
      </w:r>
      <w:r w:rsidRPr="00FA1BCF">
        <w:rPr>
          <w:rFonts w:ascii="Times New Roman" w:hAnsi="Times New Roman" w:cs="Times New Roman"/>
          <w:b/>
          <w:bCs/>
        </w:rPr>
        <w:t>$300–$600 in Bitcoin</w:t>
      </w:r>
      <w:r w:rsidRPr="00FA1BCF">
        <w:rPr>
          <w:rFonts w:ascii="Times New Roman" w:hAnsi="Times New Roman" w:cs="Times New Roman"/>
        </w:rPr>
        <w:t xml:space="preserve"> to recover their files. The attack spread rapidly because many organizations had not installed the latest security patches.</w:t>
      </w:r>
    </w:p>
    <w:p w14:paraId="1512C933" w14:textId="1BA0E85F" w:rsidR="00FA1BCF" w:rsidRPr="00FA1BCF" w:rsidRDefault="00FA1BCF" w:rsidP="00FA1BCF">
      <w:pPr>
        <w:rPr>
          <w:rFonts w:ascii="Times New Roman" w:hAnsi="Times New Roman" w:cs="Times New Roman"/>
        </w:rPr>
      </w:pPr>
    </w:p>
    <w:p w14:paraId="0CBD59A3"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Which Part of the CIA Triad Was Affected?</w:t>
      </w:r>
    </w:p>
    <w:p w14:paraId="572466DB"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1. Availability (Most Affected)</w:t>
      </w:r>
    </w:p>
    <w:p w14:paraId="2A8AB295" w14:textId="77777777" w:rsidR="00FA1BCF" w:rsidRPr="00FA1BCF" w:rsidRDefault="00FA1BCF" w:rsidP="00FA1BCF">
      <w:pPr>
        <w:rPr>
          <w:rFonts w:ascii="Times New Roman" w:hAnsi="Times New Roman" w:cs="Times New Roman"/>
        </w:rPr>
      </w:pPr>
      <w:r w:rsidRPr="00FA1BCF">
        <w:rPr>
          <w:rFonts w:ascii="Times New Roman" w:hAnsi="Times New Roman" w:cs="Times New Roman"/>
        </w:rPr>
        <w:t>The primary goal of WannaCry was to deny users access to their own files by encrypting them. As a result, systems and data became unavailable until the ransom was paid or backups were restored.</w:t>
      </w:r>
    </w:p>
    <w:p w14:paraId="25F1BB7F"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2. Integrity</w:t>
      </w:r>
    </w:p>
    <w:p w14:paraId="45B2C7E9" w14:textId="77777777" w:rsidR="00FA1BCF" w:rsidRPr="00FA1BCF" w:rsidRDefault="00FA1BCF" w:rsidP="00FA1BCF">
      <w:pPr>
        <w:rPr>
          <w:rFonts w:ascii="Times New Roman" w:hAnsi="Times New Roman" w:cs="Times New Roman"/>
        </w:rPr>
      </w:pPr>
      <w:r w:rsidRPr="00FA1BCF">
        <w:rPr>
          <w:rFonts w:ascii="Times New Roman" w:hAnsi="Times New Roman" w:cs="Times New Roman"/>
        </w:rPr>
        <w:t>The ransomware altered files by encrypting them, changing their original state. Although the files were not deleted, their contents were modified and could not be accessed without the decryption key.</w:t>
      </w:r>
    </w:p>
    <w:p w14:paraId="76AC0823"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3. Confidentiality</w:t>
      </w:r>
    </w:p>
    <w:p w14:paraId="40C12665" w14:textId="77777777" w:rsidR="00FA1BCF" w:rsidRPr="00FA1BCF" w:rsidRDefault="00FA1BCF" w:rsidP="00FA1BCF">
      <w:pPr>
        <w:rPr>
          <w:rFonts w:ascii="Times New Roman" w:hAnsi="Times New Roman" w:cs="Times New Roman"/>
        </w:rPr>
      </w:pPr>
      <w:r w:rsidRPr="00FA1BCF">
        <w:rPr>
          <w:rFonts w:ascii="Times New Roman" w:hAnsi="Times New Roman" w:cs="Times New Roman"/>
        </w:rPr>
        <w:t>While WannaCry mainly focused on encrypting data rather than stealing it, infected systems were compromised by unauthorized attackers. Therefore, confidentiality was also affected because attackers gained unauthorized control over vulnerable computers.</w:t>
      </w:r>
    </w:p>
    <w:p w14:paraId="4CEAB7F3" w14:textId="5EE9205C" w:rsidR="00FA1BCF" w:rsidRPr="00FA1BCF" w:rsidRDefault="00FA1BCF" w:rsidP="00FA1BCF">
      <w:pPr>
        <w:rPr>
          <w:rFonts w:ascii="Times New Roman" w:hAnsi="Times New Roman" w:cs="Times New Roman"/>
        </w:rPr>
      </w:pPr>
    </w:p>
    <w:p w14:paraId="639FB526"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Impact of the Attack</w:t>
      </w:r>
    </w:p>
    <w:p w14:paraId="00F564C6" w14:textId="77777777" w:rsidR="00FA1BCF" w:rsidRPr="00FA1BCF" w:rsidRDefault="00FA1BCF" w:rsidP="00FA1BCF">
      <w:pPr>
        <w:rPr>
          <w:rFonts w:ascii="Times New Roman" w:hAnsi="Times New Roman" w:cs="Times New Roman"/>
        </w:rPr>
      </w:pPr>
      <w:r w:rsidRPr="00FA1BCF">
        <w:rPr>
          <w:rFonts w:ascii="Times New Roman" w:hAnsi="Times New Roman" w:cs="Times New Roman"/>
        </w:rPr>
        <w:t>The WannaCry attack caused widespread disruption across many industries.</w:t>
      </w:r>
    </w:p>
    <w:p w14:paraId="6127BDF8" w14:textId="77777777" w:rsidR="00FA1BCF" w:rsidRPr="00FA1BCF" w:rsidRDefault="00FA1BCF" w:rsidP="00FA1BCF">
      <w:pPr>
        <w:numPr>
          <w:ilvl w:val="0"/>
          <w:numId w:val="1"/>
        </w:numPr>
        <w:rPr>
          <w:rFonts w:ascii="Times New Roman" w:hAnsi="Times New Roman" w:cs="Times New Roman"/>
        </w:rPr>
      </w:pPr>
      <w:r w:rsidRPr="00FA1BCF">
        <w:rPr>
          <w:rFonts w:ascii="Times New Roman" w:hAnsi="Times New Roman" w:cs="Times New Roman"/>
        </w:rPr>
        <w:lastRenderedPageBreak/>
        <w:t xml:space="preserve">More than </w:t>
      </w:r>
      <w:r w:rsidRPr="00FA1BCF">
        <w:rPr>
          <w:rFonts w:ascii="Times New Roman" w:hAnsi="Times New Roman" w:cs="Times New Roman"/>
          <w:b/>
          <w:bCs/>
        </w:rPr>
        <w:t>200,000 computers</w:t>
      </w:r>
      <w:r w:rsidRPr="00FA1BCF">
        <w:rPr>
          <w:rFonts w:ascii="Times New Roman" w:hAnsi="Times New Roman" w:cs="Times New Roman"/>
        </w:rPr>
        <w:t xml:space="preserve"> were infected worldwide. </w:t>
      </w:r>
    </w:p>
    <w:p w14:paraId="4CAFBC38" w14:textId="77777777" w:rsidR="00FA1BCF" w:rsidRPr="00FA1BCF" w:rsidRDefault="00FA1BCF" w:rsidP="00FA1BCF">
      <w:pPr>
        <w:numPr>
          <w:ilvl w:val="0"/>
          <w:numId w:val="1"/>
        </w:numPr>
        <w:rPr>
          <w:rFonts w:ascii="Times New Roman" w:hAnsi="Times New Roman" w:cs="Times New Roman"/>
        </w:rPr>
      </w:pPr>
      <w:r w:rsidRPr="00FA1BCF">
        <w:rPr>
          <w:rFonts w:ascii="Times New Roman" w:hAnsi="Times New Roman" w:cs="Times New Roman"/>
        </w:rPr>
        <w:t xml:space="preserve">Over </w:t>
      </w:r>
      <w:r w:rsidRPr="00FA1BCF">
        <w:rPr>
          <w:rFonts w:ascii="Times New Roman" w:hAnsi="Times New Roman" w:cs="Times New Roman"/>
          <w:b/>
          <w:bCs/>
        </w:rPr>
        <w:t>150 countries</w:t>
      </w:r>
      <w:r w:rsidRPr="00FA1BCF">
        <w:rPr>
          <w:rFonts w:ascii="Times New Roman" w:hAnsi="Times New Roman" w:cs="Times New Roman"/>
        </w:rPr>
        <w:t xml:space="preserve"> were affected. </w:t>
      </w:r>
    </w:p>
    <w:p w14:paraId="0CD48F95" w14:textId="77777777" w:rsidR="00FA1BCF" w:rsidRPr="00FA1BCF" w:rsidRDefault="00FA1BCF" w:rsidP="00FA1BCF">
      <w:pPr>
        <w:numPr>
          <w:ilvl w:val="0"/>
          <w:numId w:val="1"/>
        </w:numPr>
        <w:rPr>
          <w:rFonts w:ascii="Times New Roman" w:hAnsi="Times New Roman" w:cs="Times New Roman"/>
        </w:rPr>
      </w:pPr>
      <w:r w:rsidRPr="00FA1BCF">
        <w:rPr>
          <w:rFonts w:ascii="Times New Roman" w:hAnsi="Times New Roman" w:cs="Times New Roman"/>
        </w:rPr>
        <w:t xml:space="preserve">Hospitals in the United Kingdom cancelled appointments and surgeries because their computer systems became unavailable. </w:t>
      </w:r>
    </w:p>
    <w:p w14:paraId="5194F56F" w14:textId="77777777" w:rsidR="00FA1BCF" w:rsidRPr="00FA1BCF" w:rsidRDefault="00FA1BCF" w:rsidP="00FA1BCF">
      <w:pPr>
        <w:numPr>
          <w:ilvl w:val="0"/>
          <w:numId w:val="1"/>
        </w:numPr>
        <w:rPr>
          <w:rFonts w:ascii="Times New Roman" w:hAnsi="Times New Roman" w:cs="Times New Roman"/>
        </w:rPr>
      </w:pPr>
      <w:r w:rsidRPr="00FA1BCF">
        <w:rPr>
          <w:rFonts w:ascii="Times New Roman" w:hAnsi="Times New Roman" w:cs="Times New Roman"/>
        </w:rPr>
        <w:t xml:space="preserve">Businesses experienced major operational disruptions and financial losses. </w:t>
      </w:r>
    </w:p>
    <w:p w14:paraId="5A9886E7" w14:textId="77777777" w:rsidR="00FA1BCF" w:rsidRPr="00FA1BCF" w:rsidRDefault="00FA1BCF" w:rsidP="00FA1BCF">
      <w:pPr>
        <w:numPr>
          <w:ilvl w:val="0"/>
          <w:numId w:val="1"/>
        </w:numPr>
        <w:rPr>
          <w:rFonts w:ascii="Times New Roman" w:hAnsi="Times New Roman" w:cs="Times New Roman"/>
        </w:rPr>
      </w:pPr>
      <w:r w:rsidRPr="00FA1BCF">
        <w:rPr>
          <w:rFonts w:ascii="Times New Roman" w:hAnsi="Times New Roman" w:cs="Times New Roman"/>
        </w:rPr>
        <w:t xml:space="preserve">Government agencies, universities, transportation companies, and telecommunications organizations were affected. </w:t>
      </w:r>
    </w:p>
    <w:p w14:paraId="287C351E" w14:textId="77777777" w:rsidR="00FA1BCF" w:rsidRPr="00FA1BCF" w:rsidRDefault="00FA1BCF" w:rsidP="00FA1BCF">
      <w:pPr>
        <w:numPr>
          <w:ilvl w:val="0"/>
          <w:numId w:val="1"/>
        </w:numPr>
        <w:rPr>
          <w:rFonts w:ascii="Times New Roman" w:hAnsi="Times New Roman" w:cs="Times New Roman"/>
        </w:rPr>
      </w:pPr>
      <w:r w:rsidRPr="00FA1BCF">
        <w:rPr>
          <w:rFonts w:ascii="Times New Roman" w:hAnsi="Times New Roman" w:cs="Times New Roman"/>
        </w:rPr>
        <w:t xml:space="preserve">The total global financial damage was estimated to be </w:t>
      </w:r>
      <w:r w:rsidRPr="00FA1BCF">
        <w:rPr>
          <w:rFonts w:ascii="Times New Roman" w:hAnsi="Times New Roman" w:cs="Times New Roman"/>
          <w:b/>
          <w:bCs/>
        </w:rPr>
        <w:t>billions of dollars</w:t>
      </w:r>
      <w:r w:rsidRPr="00FA1BCF">
        <w:rPr>
          <w:rFonts w:ascii="Times New Roman" w:hAnsi="Times New Roman" w:cs="Times New Roman"/>
        </w:rPr>
        <w:t xml:space="preserve">. </w:t>
      </w:r>
    </w:p>
    <w:p w14:paraId="400E9AA3" w14:textId="308B5F49" w:rsidR="00FA1BCF" w:rsidRPr="00FA1BCF" w:rsidRDefault="00FA1BCF" w:rsidP="00FA1BCF">
      <w:pPr>
        <w:rPr>
          <w:rFonts w:ascii="Times New Roman" w:hAnsi="Times New Roman" w:cs="Times New Roman"/>
        </w:rPr>
      </w:pPr>
    </w:p>
    <w:p w14:paraId="0B4F37C9"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How Could It Have Been Prevented?</w:t>
      </w:r>
    </w:p>
    <w:p w14:paraId="791BC1F4" w14:textId="77777777" w:rsidR="00FA1BCF" w:rsidRPr="00FA1BCF" w:rsidRDefault="00FA1BCF" w:rsidP="00FA1BCF">
      <w:pPr>
        <w:rPr>
          <w:rFonts w:ascii="Times New Roman" w:hAnsi="Times New Roman" w:cs="Times New Roman"/>
        </w:rPr>
      </w:pPr>
      <w:r w:rsidRPr="00FA1BCF">
        <w:rPr>
          <w:rFonts w:ascii="Times New Roman" w:hAnsi="Times New Roman" w:cs="Times New Roman"/>
        </w:rPr>
        <w:t>Organizations could have reduced or prevented the impact of WannaCry by implementing several cybersecurity best practices:</w:t>
      </w:r>
    </w:p>
    <w:p w14:paraId="38ECA6BA" w14:textId="77777777" w:rsidR="00FA1BCF" w:rsidRPr="00FA1BCF" w:rsidRDefault="00FA1BCF" w:rsidP="00FA1BCF">
      <w:pPr>
        <w:numPr>
          <w:ilvl w:val="0"/>
          <w:numId w:val="2"/>
        </w:numPr>
        <w:rPr>
          <w:rFonts w:ascii="Times New Roman" w:hAnsi="Times New Roman" w:cs="Times New Roman"/>
        </w:rPr>
      </w:pPr>
      <w:r w:rsidRPr="00FA1BCF">
        <w:rPr>
          <w:rFonts w:ascii="Times New Roman" w:hAnsi="Times New Roman" w:cs="Times New Roman"/>
        </w:rPr>
        <w:t xml:space="preserve">Regularly install Microsoft security updates and patches. </w:t>
      </w:r>
    </w:p>
    <w:p w14:paraId="69C4F56D" w14:textId="77777777" w:rsidR="00FA1BCF" w:rsidRPr="00FA1BCF" w:rsidRDefault="00FA1BCF" w:rsidP="00FA1BCF">
      <w:pPr>
        <w:numPr>
          <w:ilvl w:val="0"/>
          <w:numId w:val="2"/>
        </w:numPr>
        <w:rPr>
          <w:rFonts w:ascii="Times New Roman" w:hAnsi="Times New Roman" w:cs="Times New Roman"/>
        </w:rPr>
      </w:pPr>
      <w:r w:rsidRPr="00FA1BCF">
        <w:rPr>
          <w:rFonts w:ascii="Times New Roman" w:hAnsi="Times New Roman" w:cs="Times New Roman"/>
        </w:rPr>
        <w:t xml:space="preserve">Keep operating systems and software up to date. </w:t>
      </w:r>
    </w:p>
    <w:p w14:paraId="440837DB" w14:textId="77777777" w:rsidR="00FA1BCF" w:rsidRPr="00FA1BCF" w:rsidRDefault="00FA1BCF" w:rsidP="00FA1BCF">
      <w:pPr>
        <w:numPr>
          <w:ilvl w:val="0"/>
          <w:numId w:val="2"/>
        </w:numPr>
        <w:rPr>
          <w:rFonts w:ascii="Times New Roman" w:hAnsi="Times New Roman" w:cs="Times New Roman"/>
        </w:rPr>
      </w:pPr>
      <w:r w:rsidRPr="00FA1BCF">
        <w:rPr>
          <w:rFonts w:ascii="Times New Roman" w:hAnsi="Times New Roman" w:cs="Times New Roman"/>
        </w:rPr>
        <w:t xml:space="preserve">Use reliable antivirus and endpoint protection software. </w:t>
      </w:r>
    </w:p>
    <w:p w14:paraId="0A539D8F" w14:textId="77777777" w:rsidR="00FA1BCF" w:rsidRPr="00FA1BCF" w:rsidRDefault="00FA1BCF" w:rsidP="00FA1BCF">
      <w:pPr>
        <w:numPr>
          <w:ilvl w:val="0"/>
          <w:numId w:val="2"/>
        </w:numPr>
        <w:rPr>
          <w:rFonts w:ascii="Times New Roman" w:hAnsi="Times New Roman" w:cs="Times New Roman"/>
        </w:rPr>
      </w:pPr>
      <w:r w:rsidRPr="00FA1BCF">
        <w:rPr>
          <w:rFonts w:ascii="Times New Roman" w:hAnsi="Times New Roman" w:cs="Times New Roman"/>
        </w:rPr>
        <w:t xml:space="preserve">Perform regular backups of important data and store backups securely. </w:t>
      </w:r>
    </w:p>
    <w:p w14:paraId="44D037FD" w14:textId="77777777" w:rsidR="00FA1BCF" w:rsidRPr="00FA1BCF" w:rsidRDefault="00FA1BCF" w:rsidP="00FA1BCF">
      <w:pPr>
        <w:numPr>
          <w:ilvl w:val="0"/>
          <w:numId w:val="2"/>
        </w:numPr>
        <w:rPr>
          <w:rFonts w:ascii="Times New Roman" w:hAnsi="Times New Roman" w:cs="Times New Roman"/>
        </w:rPr>
      </w:pPr>
      <w:r w:rsidRPr="00FA1BCF">
        <w:rPr>
          <w:rFonts w:ascii="Times New Roman" w:hAnsi="Times New Roman" w:cs="Times New Roman"/>
        </w:rPr>
        <w:t xml:space="preserve">Disable outdated network protocols such as </w:t>
      </w:r>
      <w:r w:rsidRPr="00FA1BCF">
        <w:rPr>
          <w:rFonts w:ascii="Times New Roman" w:hAnsi="Times New Roman" w:cs="Times New Roman"/>
          <w:b/>
          <w:bCs/>
        </w:rPr>
        <w:t>SMBv1</w:t>
      </w:r>
      <w:r w:rsidRPr="00FA1BCF">
        <w:rPr>
          <w:rFonts w:ascii="Times New Roman" w:hAnsi="Times New Roman" w:cs="Times New Roman"/>
        </w:rPr>
        <w:t xml:space="preserve">. </w:t>
      </w:r>
    </w:p>
    <w:p w14:paraId="0300B1DE" w14:textId="77777777" w:rsidR="00FA1BCF" w:rsidRPr="00FA1BCF" w:rsidRDefault="00FA1BCF" w:rsidP="00FA1BCF">
      <w:pPr>
        <w:numPr>
          <w:ilvl w:val="0"/>
          <w:numId w:val="2"/>
        </w:numPr>
        <w:rPr>
          <w:rFonts w:ascii="Times New Roman" w:hAnsi="Times New Roman" w:cs="Times New Roman"/>
        </w:rPr>
      </w:pPr>
      <w:r w:rsidRPr="00FA1BCF">
        <w:rPr>
          <w:rFonts w:ascii="Times New Roman" w:hAnsi="Times New Roman" w:cs="Times New Roman"/>
        </w:rPr>
        <w:t xml:space="preserve">Train employees to recognize phishing emails and suspicious attachments. </w:t>
      </w:r>
    </w:p>
    <w:p w14:paraId="4CB433AA" w14:textId="77777777" w:rsidR="00FA1BCF" w:rsidRPr="00FA1BCF" w:rsidRDefault="00FA1BCF" w:rsidP="00FA1BCF">
      <w:pPr>
        <w:numPr>
          <w:ilvl w:val="0"/>
          <w:numId w:val="2"/>
        </w:numPr>
        <w:rPr>
          <w:rFonts w:ascii="Times New Roman" w:hAnsi="Times New Roman" w:cs="Times New Roman"/>
        </w:rPr>
      </w:pPr>
      <w:r w:rsidRPr="00FA1BCF">
        <w:rPr>
          <w:rFonts w:ascii="Times New Roman" w:hAnsi="Times New Roman" w:cs="Times New Roman"/>
        </w:rPr>
        <w:t xml:space="preserve">Implement network segmentation to limit the spread of malware. </w:t>
      </w:r>
    </w:p>
    <w:p w14:paraId="382EEC6F" w14:textId="77777777" w:rsidR="00FA1BCF" w:rsidRPr="00FA1BCF" w:rsidRDefault="00FA1BCF" w:rsidP="00FA1BCF">
      <w:pPr>
        <w:numPr>
          <w:ilvl w:val="0"/>
          <w:numId w:val="2"/>
        </w:numPr>
        <w:rPr>
          <w:rFonts w:ascii="Times New Roman" w:hAnsi="Times New Roman" w:cs="Times New Roman"/>
        </w:rPr>
      </w:pPr>
      <w:r w:rsidRPr="00FA1BCF">
        <w:rPr>
          <w:rFonts w:ascii="Times New Roman" w:hAnsi="Times New Roman" w:cs="Times New Roman"/>
        </w:rPr>
        <w:t xml:space="preserve">Monitor systems continuously for unusual activities and respond quickly to security incidents. </w:t>
      </w:r>
    </w:p>
    <w:p w14:paraId="7B312979" w14:textId="6DD342A4" w:rsidR="00FA1BCF" w:rsidRPr="00FA1BCF" w:rsidRDefault="00FA1BCF" w:rsidP="00FA1BCF">
      <w:pPr>
        <w:rPr>
          <w:rFonts w:ascii="Times New Roman" w:hAnsi="Times New Roman" w:cs="Times New Roman"/>
        </w:rPr>
      </w:pPr>
    </w:p>
    <w:p w14:paraId="28110E48"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Lessons Learned</w:t>
      </w:r>
    </w:p>
    <w:p w14:paraId="315D956E" w14:textId="77777777" w:rsidR="00FA1BCF" w:rsidRPr="00FA1BCF" w:rsidRDefault="00FA1BCF" w:rsidP="00FA1BCF">
      <w:pPr>
        <w:rPr>
          <w:rFonts w:ascii="Times New Roman" w:hAnsi="Times New Roman" w:cs="Times New Roman"/>
        </w:rPr>
      </w:pPr>
      <w:r w:rsidRPr="00FA1BCF">
        <w:rPr>
          <w:rFonts w:ascii="Times New Roman" w:hAnsi="Times New Roman" w:cs="Times New Roman"/>
        </w:rPr>
        <w:t xml:space="preserve">The WannaCry attack demonstrated how dangerous unpatched systems can be. Many organizations were affected simply because they had not installed available security updates. The attack highlighted the importance of maintaining strong cybersecurity practices, including regular patch management, data backups, employee awareness training, and continuous system monitoring. It also reinforced the importance of the </w:t>
      </w:r>
      <w:r w:rsidRPr="00FA1BCF">
        <w:rPr>
          <w:rFonts w:ascii="Times New Roman" w:hAnsi="Times New Roman" w:cs="Times New Roman"/>
          <w:b/>
          <w:bCs/>
        </w:rPr>
        <w:t>CIA Triad</w:t>
      </w:r>
      <w:r w:rsidRPr="00FA1BCF">
        <w:rPr>
          <w:rFonts w:ascii="Times New Roman" w:hAnsi="Times New Roman" w:cs="Times New Roman"/>
        </w:rPr>
        <w:t xml:space="preserve">, particularly </w:t>
      </w:r>
      <w:r w:rsidRPr="00FA1BCF">
        <w:rPr>
          <w:rFonts w:ascii="Times New Roman" w:hAnsi="Times New Roman" w:cs="Times New Roman"/>
          <w:b/>
          <w:bCs/>
        </w:rPr>
        <w:t>Availability</w:t>
      </w:r>
      <w:r w:rsidRPr="00FA1BCF">
        <w:rPr>
          <w:rFonts w:ascii="Times New Roman" w:hAnsi="Times New Roman" w:cs="Times New Roman"/>
        </w:rPr>
        <w:t>, since organizations lost access to critical systems and data during the attack.</w:t>
      </w:r>
    </w:p>
    <w:p w14:paraId="6E3A7C6B" w14:textId="5CB08696" w:rsidR="00FA1BCF" w:rsidRPr="00FA1BCF" w:rsidRDefault="00FA1BCF" w:rsidP="00FA1BCF">
      <w:pPr>
        <w:rPr>
          <w:rFonts w:ascii="Times New Roman" w:hAnsi="Times New Roman" w:cs="Times New Roman"/>
        </w:rPr>
      </w:pPr>
    </w:p>
    <w:p w14:paraId="54C3FE72" w14:textId="77777777" w:rsidR="00FA1BCF" w:rsidRPr="00FA1BCF" w:rsidRDefault="00FA1BCF" w:rsidP="00FA1BCF">
      <w:pPr>
        <w:rPr>
          <w:rFonts w:ascii="Times New Roman" w:hAnsi="Times New Roman" w:cs="Times New Roman"/>
          <w:b/>
          <w:bCs/>
        </w:rPr>
      </w:pPr>
      <w:r w:rsidRPr="00FA1BCF">
        <w:rPr>
          <w:rFonts w:ascii="Times New Roman" w:hAnsi="Times New Roman" w:cs="Times New Roman"/>
          <w:b/>
          <w:bCs/>
        </w:rPr>
        <w:t>Conclusion</w:t>
      </w:r>
    </w:p>
    <w:p w14:paraId="7E0532B4" w14:textId="77777777" w:rsidR="00FA1BCF" w:rsidRPr="00FA1BCF" w:rsidRDefault="00FA1BCF" w:rsidP="00FA1BCF">
      <w:pPr>
        <w:rPr>
          <w:rFonts w:ascii="Times New Roman" w:hAnsi="Times New Roman" w:cs="Times New Roman"/>
        </w:rPr>
      </w:pPr>
      <w:r w:rsidRPr="00FA1BCF">
        <w:rPr>
          <w:rFonts w:ascii="Times New Roman" w:hAnsi="Times New Roman" w:cs="Times New Roman"/>
        </w:rPr>
        <w:lastRenderedPageBreak/>
        <w:t>The WannaCry ransomware attack remains one of the most significant cybersecurity incidents in history. It disrupted healthcare, businesses, and government services worldwide, causing major financial and operational losses. The attack showed that basic cybersecurity measures such as timely software updates, regular backups, strong security policies, and employee awareness can significantly reduce the risk of ransomware attacks. Organizations that follow these practices are better prepared to protect their systems, maintain business continuity, and respond effectively to cyber threats.</w:t>
      </w:r>
    </w:p>
    <w:p w14:paraId="6983617A" w14:textId="77777777" w:rsidR="00D1778C" w:rsidRPr="00FA1BCF" w:rsidRDefault="00D1778C">
      <w:pPr>
        <w:rPr>
          <w:rFonts w:ascii="Times New Roman" w:hAnsi="Times New Roman" w:cs="Times New Roman"/>
        </w:rPr>
      </w:pPr>
    </w:p>
    <w:sectPr w:rsidR="00D1778C" w:rsidRPr="00FA1BCF" w:rsidSect="00FA1BC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8408E"/>
    <w:multiLevelType w:val="multilevel"/>
    <w:tmpl w:val="88B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055BF2"/>
    <w:multiLevelType w:val="multilevel"/>
    <w:tmpl w:val="32A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261752">
    <w:abstractNumId w:val="1"/>
  </w:num>
  <w:num w:numId="2" w16cid:durableId="19739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BCF"/>
    <w:rsid w:val="00B948BB"/>
    <w:rsid w:val="00D1778C"/>
    <w:rsid w:val="00D61B5F"/>
    <w:rsid w:val="00FA1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91A22"/>
  <w15:chartTrackingRefBased/>
  <w15:docId w15:val="{77ADD031-3D1C-44D7-ABB2-11271C74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BCF"/>
    <w:rPr>
      <w:rFonts w:eastAsiaTheme="majorEastAsia" w:cstheme="majorBidi"/>
      <w:color w:val="272727" w:themeColor="text1" w:themeTint="D8"/>
    </w:rPr>
  </w:style>
  <w:style w:type="paragraph" w:styleId="Title">
    <w:name w:val="Title"/>
    <w:basedOn w:val="Normal"/>
    <w:next w:val="Normal"/>
    <w:link w:val="TitleChar"/>
    <w:uiPriority w:val="10"/>
    <w:qFormat/>
    <w:rsid w:val="00FA1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BCF"/>
    <w:pPr>
      <w:spacing w:before="160"/>
      <w:jc w:val="center"/>
    </w:pPr>
    <w:rPr>
      <w:i/>
      <w:iCs/>
      <w:color w:val="404040" w:themeColor="text1" w:themeTint="BF"/>
    </w:rPr>
  </w:style>
  <w:style w:type="character" w:customStyle="1" w:styleId="QuoteChar">
    <w:name w:val="Quote Char"/>
    <w:basedOn w:val="DefaultParagraphFont"/>
    <w:link w:val="Quote"/>
    <w:uiPriority w:val="29"/>
    <w:rsid w:val="00FA1BCF"/>
    <w:rPr>
      <w:i/>
      <w:iCs/>
      <w:color w:val="404040" w:themeColor="text1" w:themeTint="BF"/>
    </w:rPr>
  </w:style>
  <w:style w:type="paragraph" w:styleId="ListParagraph">
    <w:name w:val="List Paragraph"/>
    <w:basedOn w:val="Normal"/>
    <w:uiPriority w:val="34"/>
    <w:qFormat/>
    <w:rsid w:val="00FA1BCF"/>
    <w:pPr>
      <w:ind w:left="720"/>
      <w:contextualSpacing/>
    </w:pPr>
  </w:style>
  <w:style w:type="character" w:styleId="IntenseEmphasis">
    <w:name w:val="Intense Emphasis"/>
    <w:basedOn w:val="DefaultParagraphFont"/>
    <w:uiPriority w:val="21"/>
    <w:qFormat/>
    <w:rsid w:val="00FA1BCF"/>
    <w:rPr>
      <w:i/>
      <w:iCs/>
      <w:color w:val="0F4761" w:themeColor="accent1" w:themeShade="BF"/>
    </w:rPr>
  </w:style>
  <w:style w:type="paragraph" w:styleId="IntenseQuote">
    <w:name w:val="Intense Quote"/>
    <w:basedOn w:val="Normal"/>
    <w:next w:val="Normal"/>
    <w:link w:val="IntenseQuoteChar"/>
    <w:uiPriority w:val="30"/>
    <w:qFormat/>
    <w:rsid w:val="00FA1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BCF"/>
    <w:rPr>
      <w:i/>
      <w:iCs/>
      <w:color w:val="0F4761" w:themeColor="accent1" w:themeShade="BF"/>
    </w:rPr>
  </w:style>
  <w:style w:type="character" w:styleId="IntenseReference">
    <w:name w:val="Intense Reference"/>
    <w:basedOn w:val="DefaultParagraphFont"/>
    <w:uiPriority w:val="32"/>
    <w:qFormat/>
    <w:rsid w:val="00FA1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647</Words>
  <Characters>3691</Characters>
  <Application>Microsoft Office Word</Application>
  <DocSecurity>0</DocSecurity>
  <Lines>30</Lines>
  <Paragraphs>8</Paragraphs>
  <ScaleCrop>false</ScaleCrop>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linta tomy</dc:creator>
  <cp:keywords/>
  <dc:description/>
  <cp:lastModifiedBy>linta tomy</cp:lastModifiedBy>
  <cp:revision>1</cp:revision>
  <dcterms:created xsi:type="dcterms:W3CDTF">2026-06-19T13:34:00Z</dcterms:created>
  <dcterms:modified xsi:type="dcterms:W3CDTF">2026-06-19T13:36:00Z</dcterms:modified>
</cp:coreProperties>
</file>