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4AC34" w14:textId="0DA3A277" w:rsidR="00303DAE" w:rsidRPr="00303DAE" w:rsidRDefault="00303DAE" w:rsidP="00303DAE">
      <w:pPr>
        <w:rPr>
          <w:rFonts w:ascii="Times New Roman" w:hAnsi="Times New Roman" w:cs="Times New Roman"/>
          <w:b/>
          <w:bCs/>
        </w:rPr>
      </w:pPr>
      <w:r>
        <w:rPr>
          <w:rFonts w:ascii="Times New Roman" w:hAnsi="Times New Roman" w:cs="Times New Roman"/>
          <w:b/>
          <w:bCs/>
        </w:rPr>
        <w:t xml:space="preserve">                                             </w:t>
      </w:r>
      <w:r w:rsidRPr="00303DAE">
        <w:rPr>
          <w:rFonts w:ascii="Times New Roman" w:hAnsi="Times New Roman" w:cs="Times New Roman"/>
          <w:b/>
          <w:bCs/>
          <w:sz w:val="28"/>
          <w:szCs w:val="28"/>
        </w:rPr>
        <w:t>Security Recommendations</w:t>
      </w:r>
    </w:p>
    <w:p w14:paraId="03AF503D"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To protect computer systems, networks, and sensitive information from cyber threats, organizations should implement strong security measures. The following recommendations can significantly improve overall cybersecurity and reduce the risk of attacks.</w:t>
      </w:r>
    </w:p>
    <w:p w14:paraId="77A5E5AF"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1. Use Strong Passwords</w:t>
      </w:r>
    </w:p>
    <w:p w14:paraId="32696D40"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Create passwords that are at least 12 characters long and include uppercase letters, lowercase letters, numbers, and special symbols. Avoid using common words or personal information. Passwords should be changed regularly and should not be reused across multiple accounts.</w:t>
      </w:r>
    </w:p>
    <w:p w14:paraId="119101B3"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2. Enable Multi-Factor Authentication (MFA)</w:t>
      </w:r>
    </w:p>
    <w:p w14:paraId="02FAF484"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MFA adds an extra layer of security by requiring users to verify their identity using a second method, such as a one-time code sent to a mobile device or a fingerprint scan. This helps prevent unauthorized access even if a password is stolen.</w:t>
      </w:r>
    </w:p>
    <w:p w14:paraId="7083202D"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3. Keep Software and Systems Updated</w:t>
      </w:r>
    </w:p>
    <w:p w14:paraId="71764F57"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Regularly install security updates and patches for operating systems, applications, and antivirus software. Keeping software up to date fixes known vulnerabilities that attackers may exploit.</w:t>
      </w:r>
    </w:p>
    <w:p w14:paraId="62CEAA39"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4. Install and Update Antivirus Software</w:t>
      </w:r>
    </w:p>
    <w:p w14:paraId="2D654305"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Use trusted antivirus and anti-malware software to detect, block, and remove malicious programs. Ensure that virus definitions are updated automatically to protect against the latest threats.</w:t>
      </w:r>
    </w:p>
    <w:p w14:paraId="20C8E964"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5. Use Firewalls</w:t>
      </w:r>
    </w:p>
    <w:p w14:paraId="56AE5B3F"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Firewalls monitor incoming and outgoing network traffic and block unauthorized access. Both hardware and software firewalls should be enabled to provide strong network protection.</w:t>
      </w:r>
    </w:p>
    <w:p w14:paraId="79EF6962"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6. Perform Regular Data Backups</w:t>
      </w:r>
    </w:p>
    <w:p w14:paraId="70AACB36"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Important files and databases should be backed up regularly and stored in secure locations, such as external drives or cloud storage. Backups help organizations recover quickly after ransomware attacks, hardware failures, or accidental data loss.</w:t>
      </w:r>
    </w:p>
    <w:p w14:paraId="6342C522"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7. Provide Cybersecurity Awareness Training</w:t>
      </w:r>
    </w:p>
    <w:p w14:paraId="1391A68F"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 xml:space="preserve">Employees should receive regular training on cybersecurity best practices, including how to recognize phishing emails, avoid suspicious websites, create strong passwords, and report security incidents. Human awareness is one of the best </w:t>
      </w:r>
      <w:proofErr w:type="spellStart"/>
      <w:r w:rsidRPr="00303DAE">
        <w:rPr>
          <w:rFonts w:ascii="Times New Roman" w:hAnsi="Times New Roman" w:cs="Times New Roman"/>
        </w:rPr>
        <w:t>defenses</w:t>
      </w:r>
      <w:proofErr w:type="spellEnd"/>
      <w:r w:rsidRPr="00303DAE">
        <w:rPr>
          <w:rFonts w:ascii="Times New Roman" w:hAnsi="Times New Roman" w:cs="Times New Roman"/>
        </w:rPr>
        <w:t xml:space="preserve"> against cyberattacks.</w:t>
      </w:r>
    </w:p>
    <w:p w14:paraId="55AF836E"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8. Apply Access Control</w:t>
      </w:r>
    </w:p>
    <w:p w14:paraId="4951F7BD"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lastRenderedPageBreak/>
        <w:t>Organizations should follow the Principle of Least Privilege (</w:t>
      </w:r>
      <w:proofErr w:type="spellStart"/>
      <w:r w:rsidRPr="00303DAE">
        <w:rPr>
          <w:rFonts w:ascii="Times New Roman" w:hAnsi="Times New Roman" w:cs="Times New Roman"/>
        </w:rPr>
        <w:t>PoLP</w:t>
      </w:r>
      <w:proofErr w:type="spellEnd"/>
      <w:r w:rsidRPr="00303DAE">
        <w:rPr>
          <w:rFonts w:ascii="Times New Roman" w:hAnsi="Times New Roman" w:cs="Times New Roman"/>
        </w:rPr>
        <w:t>), ensuring that users only have access to the information and systems necessary for their job responsibilities. This reduces the risk of insider threats and accidental data exposure.</w:t>
      </w:r>
    </w:p>
    <w:p w14:paraId="6899F343"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9. Encrypt Sensitive Data</w:t>
      </w:r>
    </w:p>
    <w:p w14:paraId="751636DD"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Sensitive information should be encrypted while it is stored and when it is transmitted over networks. Encryption ensures that even if data is intercepted, it cannot be read without the correct decryption key.</w:t>
      </w:r>
    </w:p>
    <w:p w14:paraId="7043C135"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10. Monitor Systems and Respond to Threats</w:t>
      </w:r>
    </w:p>
    <w:p w14:paraId="7257F115"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 xml:space="preserve">Organizations should continuously monitor network activity, system logs, and security alerts to detect suspicious </w:t>
      </w:r>
      <w:proofErr w:type="spellStart"/>
      <w:r w:rsidRPr="00303DAE">
        <w:rPr>
          <w:rFonts w:ascii="Times New Roman" w:hAnsi="Times New Roman" w:cs="Times New Roman"/>
        </w:rPr>
        <w:t>behavior</w:t>
      </w:r>
      <w:proofErr w:type="spellEnd"/>
      <w:r w:rsidRPr="00303DAE">
        <w:rPr>
          <w:rFonts w:ascii="Times New Roman" w:hAnsi="Times New Roman" w:cs="Times New Roman"/>
        </w:rPr>
        <w:t>. Intrusion Detection Systems (IDS), Security Information and Event Management (SIEM) tools, and regular security audits help identify and respond to threats quickly.</w:t>
      </w:r>
    </w:p>
    <w:p w14:paraId="32C8A2F3" w14:textId="77777777" w:rsidR="00303DAE" w:rsidRPr="00303DAE" w:rsidRDefault="00303DAE" w:rsidP="00303DAE">
      <w:pPr>
        <w:rPr>
          <w:rFonts w:ascii="Times New Roman" w:hAnsi="Times New Roman" w:cs="Times New Roman"/>
          <w:b/>
          <w:bCs/>
        </w:rPr>
      </w:pPr>
      <w:r w:rsidRPr="00303DAE">
        <w:rPr>
          <w:rFonts w:ascii="Times New Roman" w:hAnsi="Times New Roman" w:cs="Times New Roman"/>
          <w:b/>
          <w:bCs/>
        </w:rPr>
        <w:t>Conclusion</w:t>
      </w:r>
    </w:p>
    <w:p w14:paraId="5620028B" w14:textId="77777777" w:rsidR="00303DAE" w:rsidRPr="00303DAE" w:rsidRDefault="00303DAE" w:rsidP="00303DAE">
      <w:pPr>
        <w:rPr>
          <w:rFonts w:ascii="Times New Roman" w:hAnsi="Times New Roman" w:cs="Times New Roman"/>
        </w:rPr>
      </w:pPr>
      <w:r w:rsidRPr="00303DAE">
        <w:rPr>
          <w:rFonts w:ascii="Times New Roman" w:hAnsi="Times New Roman" w:cs="Times New Roman"/>
        </w:rPr>
        <w:t>Implementing these security recommendations helps protect an organization's data, systems, and users from cyber threats. A combination of strong passwords, regular software updates, employee awareness, data backups, encryption, access control, and continuous monitoring creates a secure environment and reduces the likelihood of successful cyberattacks. By following these best practices, organizations can improve their cybersecurity posture and ensure the confidentiality, integrity, and availability of their information.</w:t>
      </w:r>
    </w:p>
    <w:p w14:paraId="0847184C" w14:textId="77777777" w:rsidR="00D1778C" w:rsidRPr="00303DAE" w:rsidRDefault="00D1778C" w:rsidP="00303DAE">
      <w:pPr>
        <w:rPr>
          <w:rFonts w:ascii="Times New Roman" w:hAnsi="Times New Roman" w:cs="Times New Roman"/>
        </w:rPr>
      </w:pPr>
    </w:p>
    <w:sectPr w:rsidR="00D1778C" w:rsidRPr="00303DAE" w:rsidSect="00303DA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DAE"/>
    <w:rsid w:val="00303DAE"/>
    <w:rsid w:val="00D1778C"/>
    <w:rsid w:val="00D61B5F"/>
    <w:rsid w:val="00F02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CB3B"/>
  <w15:chartTrackingRefBased/>
  <w15:docId w15:val="{A7537EC3-1BB5-4616-BAC9-89057FA9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DAE"/>
    <w:rPr>
      <w:rFonts w:eastAsiaTheme="majorEastAsia" w:cstheme="majorBidi"/>
      <w:color w:val="272727" w:themeColor="text1" w:themeTint="D8"/>
    </w:rPr>
  </w:style>
  <w:style w:type="paragraph" w:styleId="Title">
    <w:name w:val="Title"/>
    <w:basedOn w:val="Normal"/>
    <w:next w:val="Normal"/>
    <w:link w:val="TitleChar"/>
    <w:uiPriority w:val="10"/>
    <w:qFormat/>
    <w:rsid w:val="00303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DAE"/>
    <w:pPr>
      <w:spacing w:before="160"/>
      <w:jc w:val="center"/>
    </w:pPr>
    <w:rPr>
      <w:i/>
      <w:iCs/>
      <w:color w:val="404040" w:themeColor="text1" w:themeTint="BF"/>
    </w:rPr>
  </w:style>
  <w:style w:type="character" w:customStyle="1" w:styleId="QuoteChar">
    <w:name w:val="Quote Char"/>
    <w:basedOn w:val="DefaultParagraphFont"/>
    <w:link w:val="Quote"/>
    <w:uiPriority w:val="29"/>
    <w:rsid w:val="00303DAE"/>
    <w:rPr>
      <w:i/>
      <w:iCs/>
      <w:color w:val="404040" w:themeColor="text1" w:themeTint="BF"/>
    </w:rPr>
  </w:style>
  <w:style w:type="paragraph" w:styleId="ListParagraph">
    <w:name w:val="List Paragraph"/>
    <w:basedOn w:val="Normal"/>
    <w:uiPriority w:val="34"/>
    <w:qFormat/>
    <w:rsid w:val="00303DAE"/>
    <w:pPr>
      <w:ind w:left="720"/>
      <w:contextualSpacing/>
    </w:pPr>
  </w:style>
  <w:style w:type="character" w:styleId="IntenseEmphasis">
    <w:name w:val="Intense Emphasis"/>
    <w:basedOn w:val="DefaultParagraphFont"/>
    <w:uiPriority w:val="21"/>
    <w:qFormat/>
    <w:rsid w:val="00303DAE"/>
    <w:rPr>
      <w:i/>
      <w:iCs/>
      <w:color w:val="0F4761" w:themeColor="accent1" w:themeShade="BF"/>
    </w:rPr>
  </w:style>
  <w:style w:type="paragraph" w:styleId="IntenseQuote">
    <w:name w:val="Intense Quote"/>
    <w:basedOn w:val="Normal"/>
    <w:next w:val="Normal"/>
    <w:link w:val="IntenseQuoteChar"/>
    <w:uiPriority w:val="30"/>
    <w:qFormat/>
    <w:rsid w:val="00303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DAE"/>
    <w:rPr>
      <w:i/>
      <w:iCs/>
      <w:color w:val="0F4761" w:themeColor="accent1" w:themeShade="BF"/>
    </w:rPr>
  </w:style>
  <w:style w:type="character" w:styleId="IntenseReference">
    <w:name w:val="Intense Reference"/>
    <w:basedOn w:val="DefaultParagraphFont"/>
    <w:uiPriority w:val="32"/>
    <w:qFormat/>
    <w:rsid w:val="00303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linta tomy</dc:creator>
  <cp:keywords/>
  <dc:description/>
  <cp:lastModifiedBy>linta tomy</cp:lastModifiedBy>
  <cp:revision>1</cp:revision>
  <dcterms:created xsi:type="dcterms:W3CDTF">2026-06-19T13:46:00Z</dcterms:created>
  <dcterms:modified xsi:type="dcterms:W3CDTF">2026-06-19T13:46:00Z</dcterms:modified>
</cp:coreProperties>
</file>