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FC6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Universidad de Medellín</w:t>
      </w:r>
    </w:p>
    <w:p w14:paraId="5F6DC4F2" w14:textId="0ADC514F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programación estructurada</w:t>
      </w:r>
    </w:p>
    <w:p w14:paraId="112965D6" w14:textId="1EDD905D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Practica 2</w:t>
      </w:r>
    </w:p>
    <w:p w14:paraId="7C34881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657151C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Presentado por</w:t>
      </w:r>
    </w:p>
    <w:p w14:paraId="55D192C9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Juan Pablo Suarez Perdomo</w:t>
      </w:r>
    </w:p>
    <w:p w14:paraId="63F90B06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Documento</w:t>
      </w:r>
    </w:p>
    <w:p w14:paraId="6428D57F" w14:textId="77777777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1005743049</w:t>
      </w:r>
    </w:p>
    <w:p w14:paraId="0D934DB2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7184FFF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AC1DB88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0FA77A" w14:textId="77777777" w:rsidR="00210F7D" w:rsidRDefault="00210F7D" w:rsidP="00210F7D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Para</w:t>
      </w:r>
    </w:p>
    <w:p w14:paraId="7598E090" w14:textId="0F0C349A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 </w:t>
      </w:r>
      <w:r w:rsidRPr="00210F7D">
        <w:rPr>
          <w:rFonts w:ascii="Calibri" w:eastAsia="Times New Roman" w:hAnsi="Calibri" w:cs="Calibri"/>
          <w:b/>
          <w:bCs/>
          <w:color w:val="000000"/>
          <w:lang w:eastAsia="es-CO"/>
        </w:rPr>
        <w:t>Juan Felipe Vélez Gómez</w:t>
      </w:r>
    </w:p>
    <w:p w14:paraId="04EBEE13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A1908D2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D7449C9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3F9AA1" w14:textId="77777777" w:rsidR="00210F7D" w:rsidRDefault="00210F7D" w:rsidP="00210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1C00F0" w14:textId="43552273" w:rsidR="00210F7D" w:rsidRDefault="00210F7D" w:rsidP="00210F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1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4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>/09/2021</w:t>
      </w:r>
    </w:p>
    <w:p w14:paraId="1D5CA0A0" w14:textId="09FF3E27" w:rsidR="00210F7D" w:rsidRDefault="00210F7D" w:rsidP="0021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ED6E0" wp14:editId="5D7FC6EC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438525" cy="1085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58ADEC3" w14:textId="77777777" w:rsidR="00210F7D" w:rsidRDefault="00210F7D" w:rsidP="00210F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</w:p>
    <w:p w14:paraId="7CBA9635" w14:textId="4049B867" w:rsidR="002C6C2A" w:rsidRDefault="00977753" w:rsidP="00977753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97775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Árbol AVL</w:t>
      </w:r>
    </w:p>
    <w:p w14:paraId="069A23BE" w14:textId="6C4A491B" w:rsidR="00977753" w:rsidRDefault="00977753" w:rsidP="00977753">
      <w:pPr>
        <w:jc w:val="both"/>
        <w:rPr>
          <w:rFonts w:ascii="Times New Roman" w:hAnsi="Times New Roman" w:cs="Times New Roman"/>
          <w:sz w:val="28"/>
          <w:szCs w:val="28"/>
        </w:rPr>
      </w:pPr>
      <w:r w:rsidRPr="00977753">
        <w:rPr>
          <w:rFonts w:ascii="Times New Roman" w:hAnsi="Times New Roman" w:cs="Times New Roman"/>
          <w:sz w:val="28"/>
          <w:szCs w:val="28"/>
        </w:rPr>
        <w:t xml:space="preserve">Un árbol AVL es un tipo especial de árbol binario ideado por los matemáticos soviéticos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Adelson-Velskii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Landis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. Fue el primer árbol de búsqueda binario </w:t>
      </w:r>
      <w:proofErr w:type="spellStart"/>
      <w:r w:rsidRPr="00977753">
        <w:rPr>
          <w:rFonts w:ascii="Times New Roman" w:hAnsi="Times New Roman" w:cs="Times New Roman"/>
          <w:sz w:val="28"/>
          <w:szCs w:val="28"/>
        </w:rPr>
        <w:t>auto-balanceable</w:t>
      </w:r>
      <w:proofErr w:type="spellEnd"/>
      <w:r w:rsidRPr="00977753">
        <w:rPr>
          <w:rFonts w:ascii="Times New Roman" w:hAnsi="Times New Roman" w:cs="Times New Roman"/>
          <w:sz w:val="28"/>
          <w:szCs w:val="28"/>
        </w:rPr>
        <w:t xml:space="preserve"> que se ideó</w:t>
      </w:r>
      <w:r>
        <w:rPr>
          <w:rFonts w:ascii="Times New Roman" w:hAnsi="Times New Roman" w:cs="Times New Roman"/>
          <w:sz w:val="28"/>
          <w:szCs w:val="28"/>
        </w:rPr>
        <w:t>, l</w:t>
      </w:r>
      <w:r w:rsidRPr="00977753">
        <w:rPr>
          <w:rFonts w:ascii="Times New Roman" w:hAnsi="Times New Roman" w:cs="Times New Roman"/>
          <w:sz w:val="28"/>
          <w:szCs w:val="28"/>
        </w:rPr>
        <w:t xml:space="preserve">a altura de la rama izquierda no difiere en más de una unidad de la altura de la rama derecha o viceversa. Gracias a esta forma de equilibrio (o balanceo), la complejidad de una búsqueda en uno de estos árboles se mantiene siempre en orden de complejidad </w:t>
      </w:r>
      <w:proofErr w:type="gramStart"/>
      <w:r w:rsidRPr="00977753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77753">
        <w:rPr>
          <w:rFonts w:ascii="Times New Roman" w:hAnsi="Times New Roman" w:cs="Times New Roman"/>
          <w:sz w:val="28"/>
          <w:szCs w:val="28"/>
        </w:rPr>
        <w:t>log n). El factor de equilibrio puede ser almacenado directamente en cada nodo o ser computado a partir de las alturas de los subárboles.</w:t>
      </w:r>
    </w:p>
    <w:p w14:paraId="1F2B9B04" w14:textId="4F53D681" w:rsidR="00977753" w:rsidRDefault="00977753" w:rsidP="009777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224406" wp14:editId="5E58F46B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3810000" cy="1905000"/>
            <wp:effectExtent l="0" t="0" r="0" b="0"/>
            <wp:wrapNone/>
            <wp:docPr id="2" name="Imagen 2" descr="Implementación de un Árbol AVL - Estructuras de Datos con Python - Mi  Diari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ción de un Árbol AVL - Estructuras de Datos con Python - Mi  Diario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185B4" w14:textId="1E34169A" w:rsidR="00977753" w:rsidRPr="00977753" w:rsidRDefault="00977753" w:rsidP="0097775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77753" w:rsidRPr="0097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7D"/>
    <w:rsid w:val="00210F7D"/>
    <w:rsid w:val="002C6C2A"/>
    <w:rsid w:val="00977753"/>
    <w:rsid w:val="00E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D88"/>
  <w15:chartTrackingRefBased/>
  <w15:docId w15:val="{362A8E85-C81B-4A98-9CF4-D3E1B74B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E4E7-48A1-4405-893E-58660864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Suárez Perdomo</dc:creator>
  <cp:keywords/>
  <dc:description/>
  <cp:lastModifiedBy>Juan Pablo Suárez Perdomo</cp:lastModifiedBy>
  <cp:revision>3</cp:revision>
  <dcterms:created xsi:type="dcterms:W3CDTF">2021-09-14T11:55:00Z</dcterms:created>
  <dcterms:modified xsi:type="dcterms:W3CDTF">2021-09-14T12:07:00Z</dcterms:modified>
</cp:coreProperties>
</file>