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E03F9" w14:textId="555D7796" w:rsidR="00CE6BD9" w:rsidRDefault="50D3BEC9" w:rsidP="50D3BEC9">
      <w:pPr>
        <w:rPr>
          <w:rFonts w:ascii="Verdana" w:eastAsia="Verdana" w:hAnsi="Verdana" w:cs="Verdana"/>
          <w:b/>
          <w:bCs/>
          <w:sz w:val="40"/>
          <w:szCs w:val="40"/>
        </w:rPr>
      </w:pPr>
      <w:r w:rsidRPr="0067698F">
        <w:rPr>
          <w:rFonts w:ascii="Verdana" w:eastAsia="Verdana" w:hAnsi="Verdana" w:cs="Verdana"/>
          <w:b/>
          <w:bCs/>
          <w:sz w:val="40"/>
          <w:szCs w:val="40"/>
        </w:rPr>
        <w:t>Free web-based tool tracks COVID-19 spread in near real-time</w:t>
      </w:r>
    </w:p>
    <w:p w14:paraId="7DC193AC" w14:textId="77777777" w:rsidR="0067698F" w:rsidRPr="0067698F" w:rsidRDefault="0067698F" w:rsidP="50D3BEC9">
      <w:pPr>
        <w:rPr>
          <w:rFonts w:ascii="Verdana" w:eastAsia="Verdana" w:hAnsi="Verdana" w:cs="Verdana"/>
          <w:b/>
          <w:bCs/>
        </w:rPr>
      </w:pPr>
    </w:p>
    <w:p w14:paraId="4FDE03FA" w14:textId="3B2716E6" w:rsidR="00CE6BD9" w:rsidRDefault="003F1533" w:rsidP="0CD620E3">
      <w:pPr>
        <w:rPr>
          <w:rFonts w:ascii="Verdana" w:eastAsia="Verdana" w:hAnsi="Verdana" w:cs="Verdana"/>
          <w:b/>
          <w:bCs/>
          <w:i/>
          <w:iCs/>
        </w:rPr>
      </w:pPr>
      <w:hyperlink r:id="rId7">
        <w:r w:rsidR="0CD620E3" w:rsidRPr="0CD620E3">
          <w:rPr>
            <w:rStyle w:val="Hyperlink"/>
            <w:rFonts w:ascii="Verdana" w:eastAsia="Verdana" w:hAnsi="Verdana" w:cs="Verdana"/>
            <w:b/>
            <w:bCs/>
            <w:i/>
            <w:iCs/>
          </w:rPr>
          <w:t>www.virustrack.live</w:t>
        </w:r>
      </w:hyperlink>
      <w:r w:rsidR="0CD620E3" w:rsidRPr="0CD620E3">
        <w:rPr>
          <w:rFonts w:ascii="Verdana" w:eastAsia="Verdana" w:hAnsi="Verdana" w:cs="Verdana"/>
          <w:b/>
          <w:bCs/>
          <w:i/>
          <w:iCs/>
        </w:rPr>
        <w:t xml:space="preserve"> dashboard shows contagion trends as they develop and supports responders in flattening the curve.</w:t>
      </w:r>
    </w:p>
    <w:p w14:paraId="4FDE03FB" w14:textId="77777777" w:rsidR="00CE6BD9" w:rsidRDefault="006155CF">
      <w:pPr>
        <w:rPr>
          <w:rFonts w:ascii="Verdana" w:eastAsia="Verdana" w:hAnsi="Verdana" w:cs="Verdana"/>
          <w:b/>
        </w:rPr>
      </w:pPr>
      <w:r>
        <w:rPr>
          <w:rFonts w:ascii="Verdana" w:eastAsia="Verdana" w:hAnsi="Verdana" w:cs="Verdana"/>
          <w:b/>
        </w:rPr>
        <w:t xml:space="preserve"> </w:t>
      </w:r>
    </w:p>
    <w:p w14:paraId="4FDE03FC" w14:textId="712D14CF" w:rsidR="00CE6BD9" w:rsidRDefault="006155CF">
      <w:pPr>
        <w:rPr>
          <w:rFonts w:ascii="Verdana" w:eastAsia="Verdana" w:hAnsi="Verdana" w:cs="Verdana"/>
          <w:b/>
        </w:rPr>
      </w:pPr>
      <w:r>
        <w:rPr>
          <w:rFonts w:ascii="Verdana" w:eastAsia="Verdana" w:hAnsi="Verdana" w:cs="Verdana"/>
          <w:b/>
        </w:rPr>
        <w:t xml:space="preserve">FOR IMMEDIATE RELEASE </w:t>
      </w:r>
      <w:r w:rsidR="00B43EE2">
        <w:rPr>
          <w:rFonts w:ascii="Verdana" w:eastAsia="Verdana" w:hAnsi="Verdana" w:cs="Verdana"/>
          <w:b/>
        </w:rPr>
        <w:t xml:space="preserve">– Tue March 24, 2020 at </w:t>
      </w:r>
      <w:r w:rsidR="00975E26">
        <w:rPr>
          <w:rFonts w:ascii="Verdana" w:eastAsia="Verdana" w:hAnsi="Verdana" w:cs="Verdana"/>
          <w:b/>
        </w:rPr>
        <w:t>15</w:t>
      </w:r>
      <w:r w:rsidR="00B43EE2">
        <w:rPr>
          <w:rFonts w:ascii="Verdana" w:eastAsia="Verdana" w:hAnsi="Verdana" w:cs="Verdana"/>
          <w:b/>
        </w:rPr>
        <w:t>:</w:t>
      </w:r>
      <w:r w:rsidR="00975E26">
        <w:rPr>
          <w:rFonts w:ascii="Verdana" w:eastAsia="Verdana" w:hAnsi="Verdana" w:cs="Verdana"/>
          <w:b/>
        </w:rPr>
        <w:t>10</w:t>
      </w:r>
      <w:r w:rsidR="00B43EE2">
        <w:rPr>
          <w:rFonts w:ascii="Verdana" w:eastAsia="Verdana" w:hAnsi="Verdana" w:cs="Verdana"/>
          <w:b/>
        </w:rPr>
        <w:t xml:space="preserve"> </w:t>
      </w:r>
      <w:r w:rsidR="00975E26">
        <w:rPr>
          <w:rFonts w:ascii="Verdana" w:eastAsia="Verdana" w:hAnsi="Verdana" w:cs="Verdana"/>
          <w:b/>
        </w:rPr>
        <w:t>BT</w:t>
      </w:r>
    </w:p>
    <w:p w14:paraId="4FDE03FD" w14:textId="77777777" w:rsidR="00CE6BD9" w:rsidRDefault="006155CF">
      <w:pPr>
        <w:rPr>
          <w:rFonts w:ascii="Verdana" w:eastAsia="Verdana" w:hAnsi="Verdana" w:cs="Verdana"/>
        </w:rPr>
      </w:pPr>
      <w:r>
        <w:rPr>
          <w:rFonts w:ascii="Verdana" w:eastAsia="Verdana" w:hAnsi="Verdana" w:cs="Verdana"/>
        </w:rPr>
        <w:t xml:space="preserve"> </w:t>
      </w:r>
    </w:p>
    <w:p w14:paraId="4FDE03FE" w14:textId="567809F8" w:rsidR="00CE6BD9" w:rsidRPr="00F56D2E" w:rsidRDefault="50D3BEC9" w:rsidP="50D3BEC9">
      <w:pPr>
        <w:pStyle w:val="ListParagraph"/>
        <w:numPr>
          <w:ilvl w:val="1"/>
          <w:numId w:val="1"/>
        </w:numPr>
        <w:rPr>
          <w:rFonts w:ascii="Verdana" w:hAnsi="Verdana"/>
          <w:sz w:val="20"/>
          <w:szCs w:val="20"/>
        </w:rPr>
      </w:pPr>
      <w:r w:rsidRPr="00F56D2E">
        <w:rPr>
          <w:rFonts w:ascii="Verdana" w:eastAsia="Verdana" w:hAnsi="Verdana" w:cs="Verdana"/>
          <w:sz w:val="20"/>
          <w:szCs w:val="20"/>
        </w:rPr>
        <w:t>Free dashboard tracks spread of the coronavirus</w:t>
      </w:r>
    </w:p>
    <w:p w14:paraId="4FDE03FF" w14:textId="3BA57B4D" w:rsidR="00CE6BD9" w:rsidRPr="00F56D2E" w:rsidRDefault="50D3BEC9" w:rsidP="50D3BEC9">
      <w:pPr>
        <w:pStyle w:val="ListParagraph"/>
        <w:numPr>
          <w:ilvl w:val="1"/>
          <w:numId w:val="1"/>
        </w:numPr>
        <w:rPr>
          <w:rFonts w:ascii="Verdana" w:hAnsi="Verdana"/>
          <w:sz w:val="20"/>
          <w:szCs w:val="20"/>
        </w:rPr>
      </w:pPr>
      <w:r w:rsidRPr="00F56D2E">
        <w:rPr>
          <w:rFonts w:ascii="Verdana" w:eastAsia="Verdana" w:hAnsi="Verdana" w:cs="Verdana"/>
          <w:sz w:val="20"/>
          <w:szCs w:val="20"/>
        </w:rPr>
        <w:t>Tool shows side-by-side contagion curves by continent, country and state</w:t>
      </w:r>
    </w:p>
    <w:p w14:paraId="4DFF20CB" w14:textId="1E8CF403" w:rsidR="00CE6BD9" w:rsidRPr="00F56D2E" w:rsidRDefault="0CD620E3" w:rsidP="0CD620E3">
      <w:pPr>
        <w:pStyle w:val="ListParagraph"/>
        <w:numPr>
          <w:ilvl w:val="1"/>
          <w:numId w:val="1"/>
        </w:numPr>
        <w:rPr>
          <w:rFonts w:ascii="Verdana" w:eastAsia="Verdana" w:hAnsi="Verdana" w:cs="Verdana"/>
          <w:sz w:val="20"/>
          <w:szCs w:val="20"/>
        </w:rPr>
      </w:pPr>
      <w:r w:rsidRPr="0CD620E3">
        <w:rPr>
          <w:rFonts w:ascii="Verdana" w:hAnsi="Verdana"/>
          <w:sz w:val="20"/>
          <w:szCs w:val="20"/>
        </w:rPr>
        <w:t>F</w:t>
      </w:r>
      <w:r w:rsidRPr="0CD620E3">
        <w:rPr>
          <w:rFonts w:ascii="Verdana" w:eastAsia="Verdana" w:hAnsi="Verdana" w:cs="Verdana"/>
          <w:sz w:val="20"/>
          <w:szCs w:val="20"/>
        </w:rPr>
        <w:t>ree open-access tool cross-references data from reputable repositories such as</w:t>
      </w:r>
      <w:hyperlink r:id="rId8">
        <w:r w:rsidRPr="0CD620E3">
          <w:rPr>
            <w:rFonts w:ascii="Verdana" w:eastAsia="Verdana" w:hAnsi="Verdana" w:cs="Verdana"/>
            <w:sz w:val="20"/>
            <w:szCs w:val="20"/>
          </w:rPr>
          <w:t xml:space="preserve"> Johns Hopkins University </w:t>
        </w:r>
        <w:proofErr w:type="spellStart"/>
        <w:r w:rsidRPr="0CD620E3">
          <w:rPr>
            <w:rFonts w:ascii="Verdana" w:eastAsia="Verdana" w:hAnsi="Verdana" w:cs="Verdana"/>
            <w:sz w:val="20"/>
            <w:szCs w:val="20"/>
          </w:rPr>
          <w:t>Center</w:t>
        </w:r>
        <w:proofErr w:type="spellEnd"/>
        <w:r w:rsidRPr="0CD620E3">
          <w:rPr>
            <w:rFonts w:ascii="Verdana" w:eastAsia="Verdana" w:hAnsi="Verdana" w:cs="Verdana"/>
            <w:sz w:val="20"/>
            <w:szCs w:val="20"/>
          </w:rPr>
          <w:t xml:space="preserve"> for Science Systems and Engineering and the </w:t>
        </w:r>
      </w:hyperlink>
      <w:hyperlink r:id="rId9"/>
      <w:r w:rsidRPr="0CD620E3">
        <w:rPr>
          <w:rFonts w:ascii="Verdana" w:eastAsia="Verdana" w:hAnsi="Verdana" w:cs="Verdana"/>
          <w:sz w:val="20"/>
          <w:szCs w:val="20"/>
        </w:rPr>
        <w:t xml:space="preserve">World Health Organization COVID-2019 Situation Reports. </w:t>
      </w:r>
    </w:p>
    <w:p w14:paraId="1ABF0AB8" w14:textId="3993D81A" w:rsidR="00164030" w:rsidRPr="00F56D2E" w:rsidRDefault="0CD620E3" w:rsidP="00164030">
      <w:pPr>
        <w:pStyle w:val="ListParagraph"/>
        <w:numPr>
          <w:ilvl w:val="1"/>
          <w:numId w:val="1"/>
        </w:numPr>
        <w:rPr>
          <w:rFonts w:ascii="Verdana" w:eastAsia="Verdana" w:hAnsi="Verdana" w:cs="Verdana"/>
          <w:sz w:val="20"/>
          <w:szCs w:val="20"/>
        </w:rPr>
      </w:pPr>
      <w:r w:rsidRPr="0CD620E3">
        <w:rPr>
          <w:rFonts w:ascii="Verdana" w:eastAsia="Verdana" w:hAnsi="Verdana" w:cs="Verdana"/>
          <w:sz w:val="20"/>
          <w:szCs w:val="20"/>
        </w:rPr>
        <w:t>Encourages individuals and authorities to “flatten the curve”</w:t>
      </w:r>
    </w:p>
    <w:p w14:paraId="4FDE0402" w14:textId="701EFDF7" w:rsidR="00CE6BD9" w:rsidRPr="00F56D2E" w:rsidRDefault="00CE6BD9">
      <w:pPr>
        <w:rPr>
          <w:rFonts w:ascii="Verdana" w:eastAsia="Verdana" w:hAnsi="Verdana" w:cs="Verdana"/>
          <w:sz w:val="20"/>
          <w:szCs w:val="20"/>
        </w:rPr>
      </w:pPr>
    </w:p>
    <w:p w14:paraId="4FDE0403" w14:textId="3F0D8466" w:rsidR="00CE6BD9" w:rsidRPr="00F56D2E" w:rsidRDefault="00975E26" w:rsidP="41A4614C">
      <w:pPr>
        <w:rPr>
          <w:rFonts w:ascii="Verdana" w:eastAsia="Verdana" w:hAnsi="Verdana" w:cs="Verdana"/>
          <w:b/>
          <w:bCs/>
          <w:sz w:val="20"/>
          <w:szCs w:val="20"/>
          <w:highlight w:val="yellow"/>
        </w:rPr>
      </w:pPr>
      <w:r>
        <w:rPr>
          <w:rFonts w:ascii="Verdana" w:eastAsia="Verdana" w:hAnsi="Verdana" w:cs="Verdana"/>
          <w:sz w:val="20"/>
          <w:szCs w:val="20"/>
        </w:rPr>
        <w:t xml:space="preserve">London, UK - </w:t>
      </w:r>
      <w:bookmarkStart w:id="0" w:name="_GoBack"/>
      <w:bookmarkEnd w:id="0"/>
      <w:r w:rsidR="41A4614C" w:rsidRPr="00F56D2E">
        <w:rPr>
          <w:rFonts w:ascii="Verdana" w:eastAsia="Verdana" w:hAnsi="Verdana" w:cs="Verdana"/>
          <w:sz w:val="20"/>
          <w:szCs w:val="20"/>
        </w:rPr>
        <w:t>March 23, 2020</w:t>
      </w:r>
    </w:p>
    <w:p w14:paraId="4FDE0404" w14:textId="3E727D74" w:rsidR="00CE6BD9" w:rsidRPr="00F56D2E" w:rsidRDefault="00CE6BD9">
      <w:pPr>
        <w:rPr>
          <w:rFonts w:ascii="Verdana" w:eastAsia="Verdana" w:hAnsi="Verdana" w:cs="Verdana"/>
          <w:sz w:val="20"/>
          <w:szCs w:val="20"/>
        </w:rPr>
      </w:pPr>
    </w:p>
    <w:p w14:paraId="4FDE0405" w14:textId="72470E73" w:rsidR="00CE6BD9" w:rsidRPr="00F56D2E" w:rsidRDefault="50D3BEC9">
      <w:pPr>
        <w:rPr>
          <w:rFonts w:ascii="Verdana" w:eastAsia="Verdana" w:hAnsi="Verdana" w:cs="Verdana"/>
          <w:sz w:val="20"/>
          <w:szCs w:val="20"/>
        </w:rPr>
      </w:pPr>
      <w:proofErr w:type="spellStart"/>
      <w:r w:rsidRPr="00F56D2E">
        <w:rPr>
          <w:rFonts w:ascii="Verdana" w:eastAsia="Verdana" w:hAnsi="Verdana" w:cs="Verdana"/>
          <w:sz w:val="20"/>
          <w:szCs w:val="20"/>
        </w:rPr>
        <w:t>VirusTrack.live</w:t>
      </w:r>
      <w:proofErr w:type="spellEnd"/>
      <w:r w:rsidRPr="00F56D2E">
        <w:rPr>
          <w:rFonts w:ascii="Verdana" w:eastAsia="Verdana" w:hAnsi="Verdana" w:cs="Verdana"/>
          <w:sz w:val="20"/>
          <w:szCs w:val="20"/>
        </w:rPr>
        <w:t>, the most accurate real-time pandemic tracker for COVID-19, launched today.  The non-commercial online tool is available for authorities, media, individuals and developers looking to contribute toward flattening the curve and tackling the global spread of the coronavirus.</w:t>
      </w:r>
    </w:p>
    <w:p w14:paraId="52FA150B" w14:textId="6CFAAAC3" w:rsidR="50D3BEC9" w:rsidRPr="00F56D2E" w:rsidRDefault="50D3BEC9" w:rsidP="50D3BEC9">
      <w:pPr>
        <w:rPr>
          <w:rFonts w:ascii="Verdana" w:eastAsia="Verdana" w:hAnsi="Verdana" w:cs="Verdana"/>
          <w:sz w:val="20"/>
          <w:szCs w:val="20"/>
        </w:rPr>
      </w:pPr>
    </w:p>
    <w:p w14:paraId="6457D8F1" w14:textId="58CFD8B6" w:rsidR="50D3BEC9" w:rsidRPr="00F56D2E" w:rsidRDefault="0CD620E3" w:rsidP="50D3BEC9">
      <w:pPr>
        <w:rPr>
          <w:rFonts w:ascii="Verdana" w:eastAsia="Verdana" w:hAnsi="Verdana" w:cs="Verdana"/>
          <w:sz w:val="20"/>
          <w:szCs w:val="20"/>
        </w:rPr>
      </w:pPr>
      <w:r w:rsidRPr="0CD620E3">
        <w:rPr>
          <w:rFonts w:ascii="Verdana" w:eastAsia="Verdana" w:hAnsi="Verdana" w:cs="Verdana"/>
          <w:sz w:val="20"/>
          <w:szCs w:val="20"/>
        </w:rPr>
        <w:t>The free and open-access tool dynamically cross-references data from repositories such as</w:t>
      </w:r>
      <w:hyperlink r:id="rId10">
        <w:r w:rsidRPr="0CD620E3">
          <w:rPr>
            <w:rFonts w:ascii="Verdana" w:eastAsia="Verdana" w:hAnsi="Verdana" w:cs="Verdana"/>
            <w:sz w:val="20"/>
            <w:szCs w:val="20"/>
          </w:rPr>
          <w:t xml:space="preserve"> </w:t>
        </w:r>
      </w:hyperlink>
      <w:hyperlink r:id="rId11">
        <w:r w:rsidRPr="0CD620E3">
          <w:rPr>
            <w:rFonts w:ascii="Verdana" w:eastAsia="Verdana" w:hAnsi="Verdana" w:cs="Verdana"/>
            <w:color w:val="1155CC"/>
            <w:sz w:val="20"/>
            <w:szCs w:val="20"/>
            <w:u w:val="single"/>
          </w:rPr>
          <w:t xml:space="preserve">Johns Hopkins University </w:t>
        </w:r>
        <w:proofErr w:type="spellStart"/>
        <w:r w:rsidRPr="0CD620E3">
          <w:rPr>
            <w:rFonts w:ascii="Verdana" w:eastAsia="Verdana" w:hAnsi="Verdana" w:cs="Verdana"/>
            <w:color w:val="1155CC"/>
            <w:sz w:val="20"/>
            <w:szCs w:val="20"/>
            <w:u w:val="single"/>
          </w:rPr>
          <w:t>Center</w:t>
        </w:r>
        <w:proofErr w:type="spellEnd"/>
        <w:r w:rsidRPr="0CD620E3">
          <w:rPr>
            <w:rFonts w:ascii="Verdana" w:eastAsia="Verdana" w:hAnsi="Verdana" w:cs="Verdana"/>
            <w:color w:val="1155CC"/>
            <w:sz w:val="20"/>
            <w:szCs w:val="20"/>
            <w:u w:val="single"/>
          </w:rPr>
          <w:t xml:space="preserve"> for Science Systems and Engineering</w:t>
        </w:r>
      </w:hyperlink>
      <w:r w:rsidRPr="0CD620E3">
        <w:rPr>
          <w:rFonts w:ascii="Verdana" w:hAnsi="Verdana"/>
          <w:sz w:val="20"/>
          <w:szCs w:val="20"/>
        </w:rPr>
        <w:t xml:space="preserve">, </w:t>
      </w:r>
      <w:hyperlink r:id="rId12">
        <w:r w:rsidRPr="0CD620E3">
          <w:rPr>
            <w:rFonts w:ascii="Verdana" w:eastAsia="Verdana" w:hAnsi="Verdana" w:cs="Verdana"/>
            <w:color w:val="1155CC"/>
            <w:sz w:val="20"/>
            <w:szCs w:val="20"/>
            <w:u w:val="single"/>
          </w:rPr>
          <w:t>BNO News</w:t>
        </w:r>
      </w:hyperlink>
      <w:r w:rsidRPr="0CD620E3">
        <w:rPr>
          <w:rFonts w:ascii="Verdana" w:eastAsia="Verdana" w:hAnsi="Verdana" w:cs="Verdana"/>
          <w:sz w:val="20"/>
          <w:szCs w:val="20"/>
        </w:rPr>
        <w:t xml:space="preserve">, </w:t>
      </w:r>
      <w:hyperlink r:id="rId13">
        <w:r w:rsidRPr="0CD620E3">
          <w:rPr>
            <w:rStyle w:val="Hyperlink"/>
            <w:rFonts w:ascii="Verdana" w:eastAsia="Verdana" w:hAnsi="Verdana" w:cs="Verdana"/>
            <w:sz w:val="20"/>
            <w:szCs w:val="20"/>
          </w:rPr>
          <w:t>World Health Organization COVID-2019 Situation Reports</w:t>
        </w:r>
      </w:hyperlink>
      <w:r w:rsidRPr="0CD620E3">
        <w:rPr>
          <w:rFonts w:ascii="Verdana" w:eastAsia="Verdana" w:hAnsi="Verdana" w:cs="Verdana"/>
          <w:sz w:val="20"/>
          <w:szCs w:val="20"/>
        </w:rPr>
        <w:t xml:space="preserve">, </w:t>
      </w:r>
      <w:hyperlink r:id="rId14">
        <w:r w:rsidRPr="0CD620E3">
          <w:rPr>
            <w:rStyle w:val="Hyperlink"/>
            <w:rFonts w:ascii="Verdana" w:eastAsia="Verdana" w:hAnsi="Verdana" w:cs="Verdana"/>
            <w:sz w:val="20"/>
            <w:szCs w:val="20"/>
          </w:rPr>
          <w:t xml:space="preserve">US </w:t>
        </w:r>
        <w:proofErr w:type="spellStart"/>
        <w:r w:rsidRPr="0CD620E3">
          <w:rPr>
            <w:rStyle w:val="Hyperlink"/>
            <w:rFonts w:ascii="Verdana" w:eastAsia="Verdana" w:hAnsi="Verdana" w:cs="Verdana"/>
            <w:sz w:val="20"/>
            <w:szCs w:val="20"/>
          </w:rPr>
          <w:t>Centers</w:t>
        </w:r>
        <w:proofErr w:type="spellEnd"/>
        <w:r w:rsidRPr="0CD620E3">
          <w:rPr>
            <w:rStyle w:val="Hyperlink"/>
            <w:rFonts w:ascii="Verdana" w:eastAsia="Verdana" w:hAnsi="Verdana" w:cs="Verdana"/>
            <w:sz w:val="20"/>
            <w:szCs w:val="20"/>
          </w:rPr>
          <w:t xml:space="preserve"> for Disease Control and Prevention</w:t>
        </w:r>
      </w:hyperlink>
      <w:r w:rsidRPr="0CD620E3">
        <w:rPr>
          <w:rFonts w:ascii="Verdana" w:eastAsia="Verdana" w:hAnsi="Verdana" w:cs="Verdana"/>
          <w:sz w:val="20"/>
          <w:szCs w:val="20"/>
        </w:rPr>
        <w:t xml:space="preserve"> (CDC), US hospital data from </w:t>
      </w:r>
      <w:hyperlink r:id="rId15">
        <w:r w:rsidRPr="0CD620E3">
          <w:rPr>
            <w:rStyle w:val="Hyperlink"/>
            <w:rFonts w:ascii="Verdana" w:eastAsia="Verdana" w:hAnsi="Verdana" w:cs="Verdana"/>
            <w:sz w:val="20"/>
            <w:szCs w:val="20"/>
          </w:rPr>
          <w:t>Community Benefit Insight</w:t>
        </w:r>
      </w:hyperlink>
      <w:r w:rsidRPr="0CD620E3">
        <w:rPr>
          <w:rFonts w:ascii="Verdana" w:eastAsia="Verdana" w:hAnsi="Verdana" w:cs="Verdana"/>
          <w:sz w:val="20"/>
          <w:szCs w:val="20"/>
        </w:rPr>
        <w:t>, and US county data aggregators to provide the most current COVID-19 contagion information on the web.</w:t>
      </w:r>
    </w:p>
    <w:p w14:paraId="4FDE0406" w14:textId="4943B3BE" w:rsidR="00CE6BD9" w:rsidRPr="00F56D2E" w:rsidRDefault="00CE6BD9">
      <w:pPr>
        <w:rPr>
          <w:rFonts w:ascii="Verdana" w:eastAsia="Verdana" w:hAnsi="Verdana" w:cs="Verdana"/>
          <w:sz w:val="20"/>
          <w:szCs w:val="20"/>
        </w:rPr>
      </w:pPr>
    </w:p>
    <w:p w14:paraId="34DDC90D" w14:textId="1DD2FAB9" w:rsidR="0CD620E3" w:rsidRDefault="0CD620E3" w:rsidP="0CD620E3">
      <w:pPr>
        <w:rPr>
          <w:rFonts w:ascii="Verdana" w:eastAsia="Verdana" w:hAnsi="Verdana" w:cs="Verdana"/>
          <w:sz w:val="20"/>
          <w:szCs w:val="20"/>
        </w:rPr>
      </w:pPr>
      <w:r w:rsidRPr="0CD620E3">
        <w:rPr>
          <w:rFonts w:ascii="Verdana" w:eastAsia="Verdana" w:hAnsi="Verdana" w:cs="Verdana"/>
          <w:sz w:val="20"/>
          <w:szCs w:val="20"/>
        </w:rPr>
        <w:t xml:space="preserve">“Our focus is on data quality and on presenting current and actionable information with a minimum of clutter,” explains Andrew Lombardi, project co-founder.  “Infographic maps look nice, but the information they present is qualitative, not quantitative.  The charts from </w:t>
      </w:r>
      <w:proofErr w:type="spellStart"/>
      <w:r w:rsidRPr="0CD620E3">
        <w:rPr>
          <w:rFonts w:ascii="Verdana" w:eastAsia="Verdana" w:hAnsi="Verdana" w:cs="Verdana"/>
          <w:sz w:val="20"/>
          <w:szCs w:val="20"/>
        </w:rPr>
        <w:t>VirusTrack.live</w:t>
      </w:r>
      <w:proofErr w:type="spellEnd"/>
      <w:r w:rsidRPr="0CD620E3">
        <w:rPr>
          <w:rFonts w:ascii="Verdana" w:eastAsia="Verdana" w:hAnsi="Verdana" w:cs="Verdana"/>
          <w:sz w:val="20"/>
          <w:szCs w:val="20"/>
        </w:rPr>
        <w:t xml:space="preserve"> are designed for easy interpretation.”</w:t>
      </w:r>
    </w:p>
    <w:p w14:paraId="359FAA41" w14:textId="77777777" w:rsidR="0CD620E3" w:rsidRDefault="0CD620E3" w:rsidP="0CD620E3">
      <w:pPr>
        <w:rPr>
          <w:rFonts w:ascii="Verdana" w:eastAsia="Verdana" w:hAnsi="Verdana" w:cs="Verdana"/>
          <w:sz w:val="20"/>
          <w:szCs w:val="20"/>
        </w:rPr>
      </w:pPr>
    </w:p>
    <w:p w14:paraId="5ED290FC" w14:textId="726F81F1" w:rsidR="0CD620E3" w:rsidRDefault="0CD620E3" w:rsidP="0CD620E3">
      <w:pPr>
        <w:rPr>
          <w:rFonts w:ascii="Verdana" w:eastAsia="Verdana" w:hAnsi="Verdana" w:cs="Verdana"/>
          <w:sz w:val="20"/>
          <w:szCs w:val="20"/>
        </w:rPr>
      </w:pPr>
      <w:proofErr w:type="spellStart"/>
      <w:r w:rsidRPr="0CD620E3">
        <w:rPr>
          <w:rFonts w:ascii="Verdana" w:eastAsia="Verdana" w:hAnsi="Verdana" w:cs="Verdana"/>
          <w:sz w:val="20"/>
          <w:szCs w:val="20"/>
        </w:rPr>
        <w:t>VirusTrack</w:t>
      </w:r>
      <w:proofErr w:type="spellEnd"/>
      <w:r w:rsidRPr="0CD620E3">
        <w:rPr>
          <w:rFonts w:ascii="Verdana" w:eastAsia="Verdana" w:hAnsi="Verdana" w:cs="Verdana"/>
          <w:sz w:val="20"/>
          <w:szCs w:val="20"/>
        </w:rPr>
        <w:t xml:space="preserve"> is a non-commercial, non-advertising, open source project.  The team invites contributions from the general public, NGOs and government officials, health scientists, and technologists looking for ways to help in this crisis.</w:t>
      </w:r>
    </w:p>
    <w:p w14:paraId="064FA927" w14:textId="1A3C9861" w:rsidR="0CD620E3" w:rsidRDefault="0CD620E3" w:rsidP="0CD620E3">
      <w:pPr>
        <w:rPr>
          <w:rFonts w:ascii="Verdana" w:eastAsia="Verdana" w:hAnsi="Verdana" w:cs="Verdana"/>
          <w:sz w:val="20"/>
          <w:szCs w:val="20"/>
        </w:rPr>
      </w:pPr>
    </w:p>
    <w:p w14:paraId="4FDE040A" w14:textId="0EEE1C4B" w:rsidR="00CE6BD9" w:rsidRPr="00F56D2E" w:rsidRDefault="0CD620E3">
      <w:pPr>
        <w:rPr>
          <w:rFonts w:ascii="Verdana" w:eastAsia="Verdana" w:hAnsi="Verdana" w:cs="Verdana"/>
          <w:sz w:val="20"/>
          <w:szCs w:val="20"/>
        </w:rPr>
      </w:pPr>
      <w:r w:rsidRPr="0CD620E3">
        <w:rPr>
          <w:rFonts w:ascii="Verdana" w:eastAsia="Verdana" w:hAnsi="Verdana" w:cs="Verdana"/>
          <w:sz w:val="20"/>
          <w:szCs w:val="20"/>
        </w:rPr>
        <w:t xml:space="preserve">“We developed </w:t>
      </w:r>
      <w:proofErr w:type="spellStart"/>
      <w:r w:rsidRPr="0CD620E3">
        <w:rPr>
          <w:rFonts w:ascii="Verdana" w:eastAsia="Verdana" w:hAnsi="Verdana" w:cs="Verdana"/>
          <w:sz w:val="20"/>
          <w:szCs w:val="20"/>
        </w:rPr>
        <w:t>VirusTrack.live</w:t>
      </w:r>
      <w:proofErr w:type="spellEnd"/>
      <w:r w:rsidRPr="0CD620E3">
        <w:rPr>
          <w:rFonts w:ascii="Verdana" w:eastAsia="Verdana" w:hAnsi="Verdana" w:cs="Verdana"/>
          <w:sz w:val="20"/>
          <w:szCs w:val="20"/>
        </w:rPr>
        <w:t xml:space="preserve"> because existing maps and dashboards are visually striking but don’t display trends or let you compare multiple locations side-by-side in real-time,” said project founder Eugene Ciurana. “</w:t>
      </w:r>
      <w:proofErr w:type="spellStart"/>
      <w:r w:rsidR="005A5390">
        <w:rPr>
          <w:rFonts w:ascii="Verdana" w:eastAsia="Verdana" w:hAnsi="Verdana" w:cs="Verdana"/>
          <w:sz w:val="20"/>
          <w:szCs w:val="20"/>
        </w:rPr>
        <w:t>VirusTrack</w:t>
      </w:r>
      <w:proofErr w:type="spellEnd"/>
      <w:r w:rsidR="005A5390">
        <w:rPr>
          <w:rFonts w:ascii="Verdana" w:eastAsia="Verdana" w:hAnsi="Verdana" w:cs="Verdana"/>
          <w:sz w:val="20"/>
          <w:szCs w:val="20"/>
        </w:rPr>
        <w:t xml:space="preserve"> allows users to select and compare states, countries, US regions, or continental regions within the same context.  </w:t>
      </w:r>
      <w:r w:rsidRPr="0CD620E3">
        <w:rPr>
          <w:rFonts w:ascii="Verdana" w:eastAsia="Verdana" w:hAnsi="Verdana" w:cs="Verdana"/>
          <w:sz w:val="20"/>
          <w:szCs w:val="20"/>
        </w:rPr>
        <w:t xml:space="preserve">The unprecedented severity of this pandemic means information is in constant flux, </w:t>
      </w:r>
      <w:r w:rsidR="005A5390">
        <w:rPr>
          <w:rFonts w:ascii="Verdana" w:eastAsia="Verdana" w:hAnsi="Verdana" w:cs="Verdana"/>
          <w:sz w:val="20"/>
          <w:szCs w:val="20"/>
        </w:rPr>
        <w:t xml:space="preserve">we wanted this user-friendly </w:t>
      </w:r>
      <w:r w:rsidRPr="0CD620E3">
        <w:rPr>
          <w:rFonts w:ascii="Verdana" w:eastAsia="Verdana" w:hAnsi="Verdana" w:cs="Verdana"/>
          <w:sz w:val="20"/>
          <w:szCs w:val="20"/>
        </w:rPr>
        <w:t xml:space="preserve">decision support system </w:t>
      </w:r>
      <w:r w:rsidR="005A5390">
        <w:rPr>
          <w:rFonts w:ascii="Verdana" w:eastAsia="Verdana" w:hAnsi="Verdana" w:cs="Verdana"/>
          <w:sz w:val="20"/>
          <w:szCs w:val="20"/>
        </w:rPr>
        <w:t>to be accessible to everyone</w:t>
      </w:r>
      <w:r w:rsidRPr="0CD620E3">
        <w:rPr>
          <w:rFonts w:ascii="Verdana" w:eastAsia="Verdana" w:hAnsi="Verdana" w:cs="Verdana"/>
          <w:sz w:val="20"/>
          <w:szCs w:val="20"/>
        </w:rPr>
        <w:t>.”</w:t>
      </w:r>
    </w:p>
    <w:p w14:paraId="4FDE040C" w14:textId="77777777" w:rsidR="00CE6BD9" w:rsidRPr="00F56D2E" w:rsidRDefault="00CE6BD9">
      <w:pPr>
        <w:rPr>
          <w:rFonts w:ascii="Verdana" w:eastAsia="Verdana" w:hAnsi="Verdana" w:cs="Verdana"/>
          <w:sz w:val="20"/>
          <w:szCs w:val="20"/>
        </w:rPr>
      </w:pPr>
    </w:p>
    <w:p w14:paraId="4FDE040F" w14:textId="77777777" w:rsidR="00CE6BD9" w:rsidRPr="00F56D2E" w:rsidRDefault="006155CF">
      <w:pPr>
        <w:rPr>
          <w:rFonts w:ascii="Verdana" w:eastAsia="Verdana" w:hAnsi="Verdana" w:cs="Verdana"/>
          <w:sz w:val="20"/>
          <w:szCs w:val="20"/>
        </w:rPr>
      </w:pPr>
      <w:proofErr w:type="spellStart"/>
      <w:r w:rsidRPr="00F56D2E">
        <w:rPr>
          <w:rFonts w:ascii="Verdana" w:eastAsia="Verdana" w:hAnsi="Verdana" w:cs="Verdana"/>
          <w:sz w:val="20"/>
          <w:szCs w:val="20"/>
        </w:rPr>
        <w:t>Dr.</w:t>
      </w:r>
      <w:proofErr w:type="spellEnd"/>
      <w:r w:rsidRPr="00F56D2E">
        <w:rPr>
          <w:rFonts w:ascii="Verdana" w:eastAsia="Verdana" w:hAnsi="Verdana" w:cs="Verdana"/>
          <w:sz w:val="20"/>
          <w:szCs w:val="20"/>
        </w:rPr>
        <w:t xml:space="preserve"> </w:t>
      </w:r>
      <w:proofErr w:type="spellStart"/>
      <w:r w:rsidRPr="00F56D2E">
        <w:rPr>
          <w:rFonts w:ascii="Verdana" w:eastAsia="Verdana" w:hAnsi="Verdana" w:cs="Verdana"/>
          <w:sz w:val="20"/>
          <w:szCs w:val="20"/>
        </w:rPr>
        <w:t>Juvid</w:t>
      </w:r>
      <w:proofErr w:type="spellEnd"/>
      <w:r w:rsidRPr="00F56D2E">
        <w:rPr>
          <w:rFonts w:ascii="Verdana" w:eastAsia="Verdana" w:hAnsi="Verdana" w:cs="Verdana"/>
          <w:sz w:val="20"/>
          <w:szCs w:val="20"/>
        </w:rPr>
        <w:t xml:space="preserve"> Aryaman, chief scientist at London-based Farad.ai and project co-founder, continued.  “We saw this opportunity to distil accurate information from the trove of noisy and contradictory data sources out there.  We aim to keep the public informed and to improve planning.  In the next few days </w:t>
      </w:r>
      <w:proofErr w:type="spellStart"/>
      <w:r w:rsidRPr="00F56D2E">
        <w:rPr>
          <w:rFonts w:ascii="Verdana" w:eastAsia="Verdana" w:hAnsi="Verdana" w:cs="Verdana"/>
          <w:sz w:val="20"/>
          <w:szCs w:val="20"/>
        </w:rPr>
        <w:t>VirusTrack.live</w:t>
      </w:r>
      <w:proofErr w:type="spellEnd"/>
      <w:r w:rsidRPr="00F56D2E">
        <w:rPr>
          <w:rFonts w:ascii="Verdana" w:eastAsia="Verdana" w:hAnsi="Verdana" w:cs="Verdana"/>
          <w:sz w:val="20"/>
          <w:szCs w:val="20"/>
        </w:rPr>
        <w:t xml:space="preserve"> will generate high-confidence predictions of how the pandemic will evolve.”</w:t>
      </w:r>
    </w:p>
    <w:p w14:paraId="4FDE0410" w14:textId="77777777" w:rsidR="00CE6BD9" w:rsidRPr="00F56D2E" w:rsidRDefault="00CE6BD9">
      <w:pPr>
        <w:rPr>
          <w:rFonts w:ascii="Verdana" w:eastAsia="Verdana" w:hAnsi="Verdana" w:cs="Verdana"/>
          <w:sz w:val="20"/>
          <w:szCs w:val="20"/>
        </w:rPr>
      </w:pPr>
    </w:p>
    <w:p w14:paraId="4FDE0411" w14:textId="77777777" w:rsidR="00CE6BD9" w:rsidRPr="00F56D2E" w:rsidRDefault="0CD620E3">
      <w:pPr>
        <w:rPr>
          <w:rFonts w:ascii="Verdana" w:eastAsia="Verdana" w:hAnsi="Verdana" w:cs="Verdana"/>
          <w:sz w:val="20"/>
          <w:szCs w:val="20"/>
        </w:rPr>
      </w:pPr>
      <w:r w:rsidRPr="0CD620E3">
        <w:rPr>
          <w:rFonts w:ascii="Verdana" w:eastAsia="Verdana" w:hAnsi="Verdana" w:cs="Verdana"/>
          <w:sz w:val="20"/>
          <w:szCs w:val="20"/>
        </w:rPr>
        <w:t>“We aren’t selling anything or even asking for donations. Anybody can use the tool in any way they like,” Ciurana says, adding that all website content is freely available for re-publication under the Creative Commons Attribution-</w:t>
      </w:r>
      <w:proofErr w:type="spellStart"/>
      <w:r w:rsidRPr="0CD620E3">
        <w:rPr>
          <w:rFonts w:ascii="Verdana" w:eastAsia="Verdana" w:hAnsi="Verdana" w:cs="Verdana"/>
          <w:sz w:val="20"/>
          <w:szCs w:val="20"/>
        </w:rPr>
        <w:t>ShareAlike</w:t>
      </w:r>
      <w:proofErr w:type="spellEnd"/>
      <w:r w:rsidRPr="0CD620E3">
        <w:rPr>
          <w:rFonts w:ascii="Verdana" w:eastAsia="Verdana" w:hAnsi="Verdana" w:cs="Verdana"/>
          <w:sz w:val="20"/>
          <w:szCs w:val="20"/>
        </w:rPr>
        <w:t xml:space="preserve"> license.</w:t>
      </w:r>
    </w:p>
    <w:p w14:paraId="7D89DBC9" w14:textId="59709B6E" w:rsidR="0CD620E3" w:rsidRDefault="0CD620E3" w:rsidP="0CD620E3">
      <w:pPr>
        <w:rPr>
          <w:rFonts w:ascii="Verdana" w:eastAsia="Verdana" w:hAnsi="Verdana" w:cs="Verdana"/>
          <w:sz w:val="20"/>
          <w:szCs w:val="20"/>
        </w:rPr>
      </w:pPr>
    </w:p>
    <w:p w14:paraId="1B850CBA" w14:textId="28610F2E" w:rsidR="0CD620E3" w:rsidRDefault="1FD8B232" w:rsidP="0CD620E3">
      <w:pPr>
        <w:rPr>
          <w:rFonts w:ascii="Verdana" w:eastAsia="Verdana" w:hAnsi="Verdana" w:cs="Verdana"/>
          <w:sz w:val="20"/>
          <w:szCs w:val="20"/>
        </w:rPr>
      </w:pPr>
      <w:proofErr w:type="spellStart"/>
      <w:r w:rsidRPr="1FD8B232">
        <w:rPr>
          <w:rFonts w:ascii="Verdana" w:eastAsia="Verdana" w:hAnsi="Verdana" w:cs="Verdana"/>
          <w:sz w:val="20"/>
          <w:szCs w:val="20"/>
        </w:rPr>
        <w:t>VirusTrack.live</w:t>
      </w:r>
      <w:proofErr w:type="spellEnd"/>
      <w:r w:rsidRPr="1FD8B232">
        <w:rPr>
          <w:rFonts w:ascii="Verdana" w:eastAsia="Verdana" w:hAnsi="Verdana" w:cs="Verdana"/>
          <w:sz w:val="20"/>
          <w:szCs w:val="20"/>
        </w:rPr>
        <w:t xml:space="preserve"> welcomes information about data sources, suggestions, and general feedback via </w:t>
      </w:r>
      <w:hyperlink r:id="rId16">
        <w:r w:rsidRPr="1FD8B232">
          <w:rPr>
            <w:rStyle w:val="Hyperlink"/>
            <w:rFonts w:ascii="Verdana" w:eastAsia="Verdana" w:hAnsi="Verdana" w:cs="Verdana"/>
            <w:sz w:val="20"/>
            <w:szCs w:val="20"/>
          </w:rPr>
          <w:t>feedback@virustrack.live</w:t>
        </w:r>
      </w:hyperlink>
    </w:p>
    <w:p w14:paraId="4FDE0412" w14:textId="77777777" w:rsidR="00CE6BD9" w:rsidRPr="00F56D2E" w:rsidRDefault="00CE6BD9">
      <w:pPr>
        <w:rPr>
          <w:rFonts w:ascii="Verdana" w:eastAsia="Verdana" w:hAnsi="Verdana" w:cs="Verdana"/>
          <w:sz w:val="20"/>
          <w:szCs w:val="20"/>
        </w:rPr>
      </w:pPr>
    </w:p>
    <w:p w14:paraId="4FDE0413" w14:textId="0B9BAC8C" w:rsidR="00CE6BD9" w:rsidRPr="00F56D2E" w:rsidRDefault="50D3BEC9">
      <w:pPr>
        <w:rPr>
          <w:rFonts w:ascii="Verdana" w:eastAsia="Verdana" w:hAnsi="Verdana" w:cs="Verdana"/>
          <w:sz w:val="20"/>
          <w:szCs w:val="20"/>
        </w:rPr>
      </w:pPr>
      <w:r w:rsidRPr="00F56D2E">
        <w:rPr>
          <w:rFonts w:ascii="Verdana" w:eastAsia="Verdana" w:hAnsi="Verdana" w:cs="Verdana"/>
          <w:sz w:val="20"/>
          <w:szCs w:val="20"/>
        </w:rPr>
        <w:t xml:space="preserve">The </w:t>
      </w:r>
      <w:proofErr w:type="spellStart"/>
      <w:r w:rsidRPr="00F56D2E">
        <w:rPr>
          <w:rFonts w:ascii="Verdana" w:eastAsia="Verdana" w:hAnsi="Verdana" w:cs="Verdana"/>
          <w:sz w:val="20"/>
          <w:szCs w:val="20"/>
        </w:rPr>
        <w:t>VirusTrack.live</w:t>
      </w:r>
      <w:proofErr w:type="spellEnd"/>
      <w:r w:rsidRPr="00F56D2E">
        <w:rPr>
          <w:rFonts w:ascii="Verdana" w:eastAsia="Verdana" w:hAnsi="Verdana" w:cs="Verdana"/>
          <w:sz w:val="20"/>
          <w:szCs w:val="20"/>
        </w:rPr>
        <w:t xml:space="preserve"> team is keen to share the resource with global authorities, media outlets, and individuals in order to empower them to make better decisions, informed by accurate data.</w:t>
      </w:r>
    </w:p>
    <w:p w14:paraId="4FDE0414" w14:textId="77777777" w:rsidR="00CE6BD9" w:rsidRPr="00F56D2E" w:rsidRDefault="00CE6BD9">
      <w:pPr>
        <w:rPr>
          <w:rFonts w:ascii="Verdana" w:eastAsia="Verdana" w:hAnsi="Verdana" w:cs="Verdana"/>
          <w:sz w:val="20"/>
          <w:szCs w:val="20"/>
        </w:rPr>
      </w:pPr>
    </w:p>
    <w:p w14:paraId="4FDE0415" w14:textId="77777777" w:rsidR="00CE6BD9" w:rsidRPr="00F56D2E" w:rsidRDefault="006155CF">
      <w:pPr>
        <w:rPr>
          <w:rFonts w:ascii="Verdana" w:eastAsia="Verdana" w:hAnsi="Verdana" w:cs="Verdana"/>
          <w:b/>
          <w:sz w:val="20"/>
          <w:szCs w:val="20"/>
        </w:rPr>
      </w:pPr>
      <w:r w:rsidRPr="00F56D2E">
        <w:rPr>
          <w:rFonts w:ascii="Verdana" w:eastAsia="Verdana" w:hAnsi="Verdana" w:cs="Verdana"/>
          <w:b/>
          <w:sz w:val="20"/>
          <w:szCs w:val="20"/>
        </w:rPr>
        <w:t xml:space="preserve">About </w:t>
      </w:r>
      <w:proofErr w:type="spellStart"/>
      <w:r w:rsidRPr="00F56D2E">
        <w:rPr>
          <w:rFonts w:ascii="Verdana" w:eastAsia="Verdana" w:hAnsi="Verdana" w:cs="Verdana"/>
          <w:b/>
          <w:sz w:val="20"/>
          <w:szCs w:val="20"/>
        </w:rPr>
        <w:t>COVIDvu</w:t>
      </w:r>
      <w:proofErr w:type="spellEnd"/>
      <w:r w:rsidRPr="00F56D2E">
        <w:rPr>
          <w:rFonts w:ascii="Verdana" w:eastAsia="Verdana" w:hAnsi="Verdana" w:cs="Verdana"/>
          <w:b/>
          <w:sz w:val="20"/>
          <w:szCs w:val="20"/>
        </w:rPr>
        <w:t xml:space="preserve"> Open Source Virus Tracking Team</w:t>
      </w:r>
    </w:p>
    <w:p w14:paraId="4FDE0416" w14:textId="323955C5" w:rsidR="00CE6BD9" w:rsidRPr="00F56D2E" w:rsidRDefault="50D3BEC9">
      <w:pPr>
        <w:rPr>
          <w:rFonts w:ascii="Verdana" w:eastAsia="Verdana" w:hAnsi="Verdana" w:cs="Verdana"/>
          <w:sz w:val="20"/>
          <w:szCs w:val="20"/>
        </w:rPr>
      </w:pPr>
      <w:r w:rsidRPr="00F56D2E">
        <w:rPr>
          <w:rFonts w:ascii="Verdana" w:eastAsia="Verdana" w:hAnsi="Verdana" w:cs="Verdana"/>
          <w:sz w:val="20"/>
          <w:szCs w:val="20"/>
        </w:rPr>
        <w:t xml:space="preserve">The </w:t>
      </w:r>
      <w:proofErr w:type="spellStart"/>
      <w:r w:rsidRPr="00F56D2E">
        <w:rPr>
          <w:rFonts w:ascii="Verdana" w:eastAsia="Verdana" w:hAnsi="Verdana" w:cs="Verdana"/>
          <w:sz w:val="20"/>
          <w:szCs w:val="20"/>
        </w:rPr>
        <w:t>COVIDvu</w:t>
      </w:r>
      <w:proofErr w:type="spellEnd"/>
      <w:r w:rsidRPr="00F56D2E">
        <w:rPr>
          <w:rFonts w:ascii="Verdana" w:eastAsia="Verdana" w:hAnsi="Verdana" w:cs="Verdana"/>
          <w:sz w:val="20"/>
          <w:szCs w:val="20"/>
        </w:rPr>
        <w:t xml:space="preserve"> Virus Tracking Team was founded by open source advocate and angel investor Eugene Ciurana, Mystic Coders software entrepreneur Andrew Lombardi, and Farad.ai chief scientist </w:t>
      </w:r>
      <w:proofErr w:type="spellStart"/>
      <w:r w:rsidRPr="00F56D2E">
        <w:rPr>
          <w:rFonts w:ascii="Verdana" w:eastAsia="Verdana" w:hAnsi="Verdana" w:cs="Verdana"/>
          <w:sz w:val="20"/>
          <w:szCs w:val="20"/>
        </w:rPr>
        <w:t>Dr.</w:t>
      </w:r>
      <w:proofErr w:type="spellEnd"/>
      <w:r w:rsidRPr="00F56D2E">
        <w:rPr>
          <w:rFonts w:ascii="Verdana" w:eastAsia="Verdana" w:hAnsi="Verdana" w:cs="Verdana"/>
          <w:sz w:val="20"/>
          <w:szCs w:val="20"/>
        </w:rPr>
        <w:t xml:space="preserve"> </w:t>
      </w:r>
      <w:proofErr w:type="spellStart"/>
      <w:r w:rsidRPr="00F56D2E">
        <w:rPr>
          <w:rFonts w:ascii="Verdana" w:eastAsia="Verdana" w:hAnsi="Verdana" w:cs="Verdana"/>
          <w:sz w:val="20"/>
          <w:szCs w:val="20"/>
        </w:rPr>
        <w:t>Juvid</w:t>
      </w:r>
      <w:proofErr w:type="spellEnd"/>
      <w:r w:rsidRPr="00F56D2E">
        <w:rPr>
          <w:rFonts w:ascii="Verdana" w:eastAsia="Verdana" w:hAnsi="Verdana" w:cs="Verdana"/>
          <w:sz w:val="20"/>
          <w:szCs w:val="20"/>
        </w:rPr>
        <w:t xml:space="preserve"> Aryaman.</w:t>
      </w:r>
      <w:hyperlink r:id="rId17">
        <w:r w:rsidRPr="00F56D2E">
          <w:rPr>
            <w:rFonts w:ascii="Verdana" w:eastAsia="Verdana" w:hAnsi="Verdana" w:cs="Verdana"/>
            <w:sz w:val="20"/>
            <w:szCs w:val="20"/>
          </w:rPr>
          <w:t xml:space="preserve"> </w:t>
        </w:r>
      </w:hyperlink>
      <w:r w:rsidRPr="00F56D2E">
        <w:rPr>
          <w:rFonts w:ascii="Verdana" w:eastAsia="Verdana" w:hAnsi="Verdana" w:cs="Verdana"/>
          <w:sz w:val="20"/>
          <w:szCs w:val="20"/>
        </w:rPr>
        <w:t xml:space="preserve"> </w:t>
      </w:r>
      <w:proofErr w:type="spellStart"/>
      <w:r w:rsidRPr="00F56D2E">
        <w:rPr>
          <w:rFonts w:ascii="Verdana" w:eastAsia="Verdana" w:hAnsi="Verdana" w:cs="Verdana"/>
          <w:sz w:val="20"/>
          <w:szCs w:val="20"/>
        </w:rPr>
        <w:t>VirusTrack.live</w:t>
      </w:r>
      <w:proofErr w:type="spellEnd"/>
      <w:r w:rsidRPr="00F56D2E">
        <w:rPr>
          <w:rFonts w:ascii="Verdana" w:eastAsia="Verdana" w:hAnsi="Verdana" w:cs="Verdana"/>
          <w:sz w:val="20"/>
          <w:szCs w:val="20"/>
        </w:rPr>
        <w:t xml:space="preserve"> was built in less than three weeks with volunteer contributions from scientists and engineers worldwide.</w:t>
      </w:r>
    </w:p>
    <w:p w14:paraId="4FDE0417" w14:textId="77777777" w:rsidR="00CE6BD9" w:rsidRPr="00F56D2E" w:rsidRDefault="00CE6BD9">
      <w:pPr>
        <w:rPr>
          <w:rFonts w:ascii="Verdana" w:eastAsia="Verdana" w:hAnsi="Verdana" w:cs="Verdana"/>
          <w:sz w:val="20"/>
          <w:szCs w:val="20"/>
        </w:rPr>
      </w:pPr>
    </w:p>
    <w:p w14:paraId="4FDE0418" w14:textId="77777777" w:rsidR="00CE6BD9" w:rsidRPr="00F56D2E" w:rsidRDefault="006155CF">
      <w:pPr>
        <w:rPr>
          <w:rFonts w:ascii="Verdana" w:eastAsia="Verdana" w:hAnsi="Verdana" w:cs="Verdana"/>
          <w:b/>
          <w:sz w:val="20"/>
          <w:szCs w:val="20"/>
        </w:rPr>
      </w:pPr>
      <w:r w:rsidRPr="00F56D2E">
        <w:rPr>
          <w:rFonts w:ascii="Verdana" w:eastAsia="Verdana" w:hAnsi="Verdana" w:cs="Verdana"/>
          <w:b/>
          <w:sz w:val="20"/>
          <w:szCs w:val="20"/>
        </w:rPr>
        <w:t>About Farad.ai</w:t>
      </w:r>
    </w:p>
    <w:p w14:paraId="4FDE0419" w14:textId="77777777" w:rsidR="00CE6BD9" w:rsidRPr="00F56D2E" w:rsidRDefault="41A4614C">
      <w:pPr>
        <w:rPr>
          <w:rFonts w:ascii="Verdana" w:eastAsia="Verdana" w:hAnsi="Verdana" w:cs="Verdana"/>
          <w:sz w:val="20"/>
          <w:szCs w:val="20"/>
        </w:rPr>
      </w:pPr>
      <w:r w:rsidRPr="00F56D2E">
        <w:rPr>
          <w:rFonts w:ascii="Verdana" w:eastAsia="Verdana" w:hAnsi="Verdana" w:cs="Verdana"/>
          <w:sz w:val="20"/>
          <w:szCs w:val="20"/>
        </w:rPr>
        <w:t xml:space="preserve">Farad.ai is a London-based </w:t>
      </w:r>
      <w:proofErr w:type="spellStart"/>
      <w:r w:rsidRPr="00F56D2E">
        <w:rPr>
          <w:rFonts w:ascii="Verdana" w:eastAsia="Verdana" w:hAnsi="Verdana" w:cs="Verdana"/>
          <w:sz w:val="20"/>
          <w:szCs w:val="20"/>
        </w:rPr>
        <w:t>startup</w:t>
      </w:r>
      <w:proofErr w:type="spellEnd"/>
      <w:r w:rsidRPr="00F56D2E">
        <w:rPr>
          <w:rFonts w:ascii="Verdana" w:eastAsia="Verdana" w:hAnsi="Verdana" w:cs="Verdana"/>
          <w:sz w:val="20"/>
          <w:szCs w:val="20"/>
        </w:rPr>
        <w:t xml:space="preserve"> in the real-time electrical energy optimization, trading, and management space. It makes edge technology for pinpoint predictions of nationwide energy pricing, use, and allocation events at 30-minute intervals, up to 90 days in the future, derived from minimal and noisy usage data.</w:t>
      </w:r>
    </w:p>
    <w:p w14:paraId="4FDE041A" w14:textId="77777777" w:rsidR="41A4614C" w:rsidRPr="00F56D2E" w:rsidRDefault="41A4614C" w:rsidP="41A4614C">
      <w:pPr>
        <w:rPr>
          <w:rFonts w:ascii="Verdana" w:eastAsia="Verdana" w:hAnsi="Verdana" w:cs="Verdana"/>
          <w:sz w:val="20"/>
          <w:szCs w:val="20"/>
        </w:rPr>
      </w:pPr>
    </w:p>
    <w:p w14:paraId="4FDE041B" w14:textId="77777777" w:rsidR="41A4614C" w:rsidRPr="00F56D2E" w:rsidRDefault="41A4614C" w:rsidP="41A4614C">
      <w:pPr>
        <w:rPr>
          <w:rFonts w:ascii="Verdana" w:eastAsia="Verdana" w:hAnsi="Verdana" w:cs="Verdana"/>
          <w:b/>
          <w:bCs/>
          <w:sz w:val="20"/>
          <w:szCs w:val="20"/>
        </w:rPr>
      </w:pPr>
      <w:r w:rsidRPr="00F56D2E">
        <w:rPr>
          <w:rFonts w:ascii="Verdana" w:eastAsia="Verdana" w:hAnsi="Verdana" w:cs="Verdana"/>
          <w:b/>
          <w:bCs/>
          <w:sz w:val="20"/>
          <w:szCs w:val="20"/>
        </w:rPr>
        <w:t>About Mystic Coders</w:t>
      </w:r>
    </w:p>
    <w:p w14:paraId="4FDE041C" w14:textId="74EF5409" w:rsidR="41A4614C" w:rsidRPr="00F56D2E" w:rsidRDefault="41A4614C" w:rsidP="41A4614C">
      <w:pPr>
        <w:rPr>
          <w:rFonts w:ascii="Verdana" w:eastAsia="Verdana" w:hAnsi="Verdana" w:cs="Verdana"/>
          <w:sz w:val="20"/>
          <w:szCs w:val="20"/>
        </w:rPr>
      </w:pPr>
      <w:r w:rsidRPr="00F56D2E">
        <w:rPr>
          <w:rFonts w:ascii="Verdana" w:eastAsia="Verdana" w:hAnsi="Verdana" w:cs="Verdana"/>
          <w:sz w:val="20"/>
          <w:szCs w:val="20"/>
        </w:rPr>
        <w:t xml:space="preserve">Mystic Coders is a boutique team of developers based in North America and Europe. They specialize in </w:t>
      </w:r>
      <w:r w:rsidR="00064F38">
        <w:rPr>
          <w:rFonts w:ascii="Verdana" w:eastAsia="Verdana" w:hAnsi="Verdana" w:cs="Verdana"/>
          <w:sz w:val="20"/>
          <w:szCs w:val="20"/>
        </w:rPr>
        <w:t xml:space="preserve">software </w:t>
      </w:r>
      <w:r w:rsidRPr="00F56D2E">
        <w:rPr>
          <w:rFonts w:ascii="Verdana" w:eastAsia="Verdana" w:hAnsi="Verdana" w:cs="Verdana"/>
          <w:sz w:val="20"/>
          <w:szCs w:val="20"/>
        </w:rPr>
        <w:t xml:space="preserve">development across </w:t>
      </w:r>
      <w:r w:rsidR="00064F38">
        <w:rPr>
          <w:rFonts w:ascii="Verdana" w:eastAsia="Verdana" w:hAnsi="Verdana" w:cs="Verdana"/>
          <w:sz w:val="20"/>
          <w:szCs w:val="20"/>
        </w:rPr>
        <w:t xml:space="preserve">many </w:t>
      </w:r>
      <w:r w:rsidRPr="00F56D2E">
        <w:rPr>
          <w:rFonts w:ascii="Verdana" w:eastAsia="Verdana" w:hAnsi="Verdana" w:cs="Verdana"/>
          <w:sz w:val="20"/>
          <w:szCs w:val="20"/>
        </w:rPr>
        <w:t>language</w:t>
      </w:r>
      <w:r w:rsidR="00064F38">
        <w:rPr>
          <w:rFonts w:ascii="Verdana" w:eastAsia="Verdana" w:hAnsi="Verdana" w:cs="Verdana"/>
          <w:sz w:val="20"/>
          <w:szCs w:val="20"/>
        </w:rPr>
        <w:t>s</w:t>
      </w:r>
      <w:r w:rsidRPr="00F56D2E">
        <w:rPr>
          <w:rFonts w:ascii="Verdana" w:eastAsia="Verdana" w:hAnsi="Verdana" w:cs="Verdana"/>
          <w:sz w:val="20"/>
          <w:szCs w:val="20"/>
        </w:rPr>
        <w:t xml:space="preserve"> and technologies including Java, Python and React. Our team are the professionals in coding it, teaching it and speaking about it.</w:t>
      </w:r>
    </w:p>
    <w:p w14:paraId="4FDE041D" w14:textId="58050A25" w:rsidR="00CE6BD9" w:rsidRPr="00F56D2E" w:rsidRDefault="00CE6BD9">
      <w:pPr>
        <w:rPr>
          <w:rFonts w:ascii="Verdana" w:eastAsia="Verdana" w:hAnsi="Verdana" w:cs="Verdana"/>
          <w:sz w:val="20"/>
          <w:szCs w:val="20"/>
        </w:rPr>
      </w:pPr>
    </w:p>
    <w:p w14:paraId="4FDE041E" w14:textId="77777777" w:rsidR="00CE6BD9" w:rsidRPr="00F56D2E" w:rsidRDefault="006155CF">
      <w:pPr>
        <w:rPr>
          <w:rFonts w:ascii="Verdana" w:eastAsia="Verdana" w:hAnsi="Verdana" w:cs="Verdana"/>
          <w:b/>
          <w:sz w:val="20"/>
          <w:szCs w:val="20"/>
          <w:lang w:val="es-ES"/>
        </w:rPr>
      </w:pPr>
      <w:r w:rsidRPr="00F56D2E">
        <w:rPr>
          <w:rFonts w:ascii="Verdana" w:eastAsia="Verdana" w:hAnsi="Verdana" w:cs="Verdana"/>
          <w:b/>
          <w:sz w:val="20"/>
          <w:szCs w:val="20"/>
          <w:lang w:val="es-ES"/>
        </w:rPr>
        <w:t xml:space="preserve">Media </w:t>
      </w:r>
      <w:proofErr w:type="spellStart"/>
      <w:r w:rsidRPr="00F56D2E">
        <w:rPr>
          <w:rFonts w:ascii="Verdana" w:eastAsia="Verdana" w:hAnsi="Verdana" w:cs="Verdana"/>
          <w:b/>
          <w:sz w:val="20"/>
          <w:szCs w:val="20"/>
          <w:lang w:val="es-ES"/>
        </w:rPr>
        <w:t>Contact</w:t>
      </w:r>
      <w:proofErr w:type="spellEnd"/>
      <w:r w:rsidRPr="00F56D2E">
        <w:rPr>
          <w:rFonts w:ascii="Verdana" w:eastAsia="Verdana" w:hAnsi="Verdana" w:cs="Verdana"/>
          <w:b/>
          <w:sz w:val="20"/>
          <w:szCs w:val="20"/>
          <w:lang w:val="es-ES"/>
        </w:rPr>
        <w:t>:</w:t>
      </w:r>
    </w:p>
    <w:p w14:paraId="4FDE041F" w14:textId="3F288199" w:rsidR="00CE6BD9" w:rsidRDefault="006155CF">
      <w:pPr>
        <w:rPr>
          <w:rFonts w:ascii="Verdana" w:eastAsia="Verdana" w:hAnsi="Verdana" w:cs="Verdana"/>
          <w:sz w:val="20"/>
          <w:szCs w:val="20"/>
          <w:lang w:val="es-ES"/>
        </w:rPr>
      </w:pPr>
      <w:r w:rsidRPr="00F56D2E">
        <w:rPr>
          <w:rFonts w:ascii="Verdana" w:eastAsia="Verdana" w:hAnsi="Verdana" w:cs="Verdana"/>
          <w:sz w:val="20"/>
          <w:szCs w:val="20"/>
          <w:lang w:val="es-ES"/>
        </w:rPr>
        <w:t xml:space="preserve">Alice </w:t>
      </w:r>
      <w:proofErr w:type="spellStart"/>
      <w:r w:rsidRPr="00F56D2E">
        <w:rPr>
          <w:rFonts w:ascii="Verdana" w:eastAsia="Verdana" w:hAnsi="Verdana" w:cs="Verdana"/>
          <w:sz w:val="20"/>
          <w:szCs w:val="20"/>
          <w:lang w:val="es-ES"/>
        </w:rPr>
        <w:t>Bonasio</w:t>
      </w:r>
      <w:proofErr w:type="spellEnd"/>
    </w:p>
    <w:p w14:paraId="1000A732" w14:textId="6776B456" w:rsidR="00275EE1" w:rsidRPr="00F56D2E" w:rsidRDefault="003F1533">
      <w:pPr>
        <w:rPr>
          <w:rFonts w:ascii="Verdana" w:eastAsia="Verdana" w:hAnsi="Verdana" w:cs="Verdana"/>
          <w:sz w:val="20"/>
          <w:szCs w:val="20"/>
          <w:lang w:val="es-ES"/>
        </w:rPr>
      </w:pPr>
      <w:hyperlink r:id="rId18" w:history="1">
        <w:r w:rsidR="00275EE1" w:rsidRPr="00275EE1">
          <w:rPr>
            <w:rStyle w:val="Hyperlink"/>
            <w:rFonts w:ascii="Verdana" w:eastAsia="Verdana" w:hAnsi="Verdana" w:cs="Verdana"/>
            <w:sz w:val="20"/>
            <w:szCs w:val="20"/>
            <w:lang w:val="es-ES"/>
          </w:rPr>
          <w:t>press@virustrack.live</w:t>
        </w:r>
      </w:hyperlink>
    </w:p>
    <w:p w14:paraId="4FDE0421" w14:textId="330EEAFC" w:rsidR="00CE6BD9" w:rsidRPr="00F56D2E" w:rsidRDefault="00CE6BD9">
      <w:pPr>
        <w:rPr>
          <w:rFonts w:ascii="Verdana" w:eastAsia="Verdana" w:hAnsi="Verdana" w:cs="Verdana"/>
          <w:sz w:val="20"/>
          <w:szCs w:val="20"/>
          <w:lang w:val="es-ES"/>
        </w:rPr>
      </w:pPr>
    </w:p>
    <w:p w14:paraId="4FDE0423" w14:textId="10489AA3" w:rsidR="00CE6BD9" w:rsidRDefault="50D3BEC9" w:rsidP="50D3BEC9">
      <w:pPr>
        <w:ind w:left="360"/>
        <w:jc w:val="center"/>
        <w:rPr>
          <w:rFonts w:ascii="Verdana" w:eastAsia="Verdana" w:hAnsi="Verdana" w:cs="Verdana"/>
        </w:rPr>
      </w:pPr>
      <w:r w:rsidRPr="50D3BEC9">
        <w:rPr>
          <w:rFonts w:ascii="Verdana" w:eastAsia="Verdana" w:hAnsi="Verdana" w:cs="Verdana"/>
        </w:rPr>
        <w:t>###</w:t>
      </w:r>
    </w:p>
    <w:sectPr w:rsidR="00CE6BD9" w:rsidSect="00247BBD">
      <w:headerReference w:type="default" r:id="rId19"/>
      <w:footerReference w:type="default" r:id="rId20"/>
      <w:pgSz w:w="12240" w:h="15840"/>
      <w:pgMar w:top="1440" w:right="1440" w:bottom="1440" w:left="1440" w:header="720" w:footer="720" w:gutter="0"/>
      <w:pgNumType w:start="1"/>
      <w:cols w:space="72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4784F67" w16cex:dateUtc="2020-03-22T00:43:53.638Z"/>
  <w16cex:commentExtensible w16cex:durableId="5EBC52FD" w16cex:dateUtc="2020-03-22T01:18:09.992Z"/>
  <w16cex:commentExtensible w16cex:durableId="69FEEF87" w16cex:dateUtc="2020-03-22T01:20:10.777Z"/>
  <w16cex:commentExtensible w16cex:durableId="58FD0526" w16cex:dateUtc="2020-03-22T20:01:52.356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F39D5" w14:textId="77777777" w:rsidR="003F1533" w:rsidRDefault="003F1533">
      <w:pPr>
        <w:spacing w:line="240" w:lineRule="auto"/>
      </w:pPr>
      <w:r>
        <w:separator/>
      </w:r>
    </w:p>
  </w:endnote>
  <w:endnote w:type="continuationSeparator" w:id="0">
    <w:p w14:paraId="25552080" w14:textId="77777777" w:rsidR="003F1533" w:rsidRDefault="003F15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0D3BEC9" w14:paraId="1EA5D255" w14:textId="77777777" w:rsidTr="00EC4459">
      <w:tc>
        <w:tcPr>
          <w:tcW w:w="3120" w:type="dxa"/>
        </w:tcPr>
        <w:p w14:paraId="3EEAAC8B" w14:textId="74F901CC" w:rsidR="50D3BEC9" w:rsidRDefault="50D3BEC9" w:rsidP="00EC4459">
          <w:pPr>
            <w:pStyle w:val="Header"/>
            <w:ind w:left="-115"/>
          </w:pPr>
        </w:p>
      </w:tc>
      <w:tc>
        <w:tcPr>
          <w:tcW w:w="3120" w:type="dxa"/>
        </w:tcPr>
        <w:p w14:paraId="202CA77E" w14:textId="752E5507" w:rsidR="50D3BEC9" w:rsidRDefault="50D3BEC9" w:rsidP="00EC4459">
          <w:pPr>
            <w:pStyle w:val="Header"/>
            <w:jc w:val="center"/>
          </w:pPr>
        </w:p>
      </w:tc>
      <w:tc>
        <w:tcPr>
          <w:tcW w:w="3120" w:type="dxa"/>
        </w:tcPr>
        <w:p w14:paraId="239CBD3B" w14:textId="511169CF" w:rsidR="50D3BEC9" w:rsidRDefault="50D3BEC9" w:rsidP="00EC4459">
          <w:pPr>
            <w:pStyle w:val="Header"/>
            <w:ind w:right="-115"/>
            <w:jc w:val="right"/>
          </w:pPr>
        </w:p>
      </w:tc>
    </w:tr>
  </w:tbl>
  <w:p w14:paraId="772F2698" w14:textId="48EF4BDE" w:rsidR="50D3BEC9" w:rsidRDefault="50D3BEC9" w:rsidP="00EC4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4A9AB" w14:textId="77777777" w:rsidR="003F1533" w:rsidRDefault="003F1533">
      <w:pPr>
        <w:spacing w:line="240" w:lineRule="auto"/>
      </w:pPr>
      <w:r>
        <w:separator/>
      </w:r>
    </w:p>
  </w:footnote>
  <w:footnote w:type="continuationSeparator" w:id="0">
    <w:p w14:paraId="1BE2D6CD" w14:textId="77777777" w:rsidR="003F1533" w:rsidRDefault="003F15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0D3BEC9" w14:paraId="7C0DC44F" w14:textId="77777777" w:rsidTr="50D3BEC9">
      <w:tc>
        <w:tcPr>
          <w:tcW w:w="3120" w:type="dxa"/>
        </w:tcPr>
        <w:p w14:paraId="34C9D120" w14:textId="70786F39" w:rsidR="50D3BEC9" w:rsidRDefault="50D3BEC9" w:rsidP="50D3BEC9">
          <w:pPr>
            <w:pStyle w:val="Header"/>
            <w:ind w:left="-115"/>
          </w:pPr>
        </w:p>
      </w:tc>
      <w:tc>
        <w:tcPr>
          <w:tcW w:w="3120" w:type="dxa"/>
        </w:tcPr>
        <w:p w14:paraId="3E9A721C" w14:textId="2278E26C" w:rsidR="50D3BEC9" w:rsidRDefault="50D3BEC9" w:rsidP="00EC4459">
          <w:pPr>
            <w:pStyle w:val="Header"/>
            <w:jc w:val="center"/>
          </w:pPr>
        </w:p>
      </w:tc>
      <w:tc>
        <w:tcPr>
          <w:tcW w:w="3120" w:type="dxa"/>
        </w:tcPr>
        <w:p w14:paraId="4615C645" w14:textId="5730AC7C" w:rsidR="50D3BEC9" w:rsidRDefault="50D3BEC9" w:rsidP="00EC4459">
          <w:pPr>
            <w:pStyle w:val="Header"/>
            <w:ind w:right="-115"/>
            <w:jc w:val="right"/>
          </w:pPr>
        </w:p>
      </w:tc>
    </w:tr>
  </w:tbl>
  <w:p w14:paraId="1482996F" w14:textId="52C49C07" w:rsidR="50D3BEC9" w:rsidRDefault="50D3BEC9" w:rsidP="00EC44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2336"/>
    <w:multiLevelType w:val="hybridMultilevel"/>
    <w:tmpl w:val="F0B6283A"/>
    <w:lvl w:ilvl="0" w:tplc="B87E4F02">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CCB6EB62">
      <w:start w:val="1"/>
      <w:numFmt w:val="bullet"/>
      <w:lvlText w:val=""/>
      <w:lvlJc w:val="left"/>
      <w:pPr>
        <w:ind w:left="2160" w:hanging="360"/>
      </w:pPr>
      <w:rPr>
        <w:rFonts w:ascii="Wingdings" w:hAnsi="Wingdings" w:hint="default"/>
      </w:rPr>
    </w:lvl>
    <w:lvl w:ilvl="3" w:tplc="9A8C7650">
      <w:start w:val="1"/>
      <w:numFmt w:val="bullet"/>
      <w:lvlText w:val=""/>
      <w:lvlJc w:val="left"/>
      <w:pPr>
        <w:ind w:left="2880" w:hanging="360"/>
      </w:pPr>
      <w:rPr>
        <w:rFonts w:ascii="Symbol" w:hAnsi="Symbol" w:hint="default"/>
      </w:rPr>
    </w:lvl>
    <w:lvl w:ilvl="4" w:tplc="712C2C54">
      <w:start w:val="1"/>
      <w:numFmt w:val="bullet"/>
      <w:lvlText w:val="o"/>
      <w:lvlJc w:val="left"/>
      <w:pPr>
        <w:ind w:left="3600" w:hanging="360"/>
      </w:pPr>
      <w:rPr>
        <w:rFonts w:ascii="Courier New" w:hAnsi="Courier New" w:hint="default"/>
      </w:rPr>
    </w:lvl>
    <w:lvl w:ilvl="5" w:tplc="0DF4A08E">
      <w:start w:val="1"/>
      <w:numFmt w:val="bullet"/>
      <w:lvlText w:val=""/>
      <w:lvlJc w:val="left"/>
      <w:pPr>
        <w:ind w:left="4320" w:hanging="360"/>
      </w:pPr>
      <w:rPr>
        <w:rFonts w:ascii="Wingdings" w:hAnsi="Wingdings" w:hint="default"/>
      </w:rPr>
    </w:lvl>
    <w:lvl w:ilvl="6" w:tplc="00BEF852">
      <w:start w:val="1"/>
      <w:numFmt w:val="bullet"/>
      <w:lvlText w:val=""/>
      <w:lvlJc w:val="left"/>
      <w:pPr>
        <w:ind w:left="5040" w:hanging="360"/>
      </w:pPr>
      <w:rPr>
        <w:rFonts w:ascii="Symbol" w:hAnsi="Symbol" w:hint="default"/>
      </w:rPr>
    </w:lvl>
    <w:lvl w:ilvl="7" w:tplc="06DEE386">
      <w:start w:val="1"/>
      <w:numFmt w:val="bullet"/>
      <w:lvlText w:val="o"/>
      <w:lvlJc w:val="left"/>
      <w:pPr>
        <w:ind w:left="5760" w:hanging="360"/>
      </w:pPr>
      <w:rPr>
        <w:rFonts w:ascii="Courier New" w:hAnsi="Courier New" w:hint="default"/>
      </w:rPr>
    </w:lvl>
    <w:lvl w:ilvl="8" w:tplc="44D65BE2">
      <w:start w:val="1"/>
      <w:numFmt w:val="bullet"/>
      <w:lvlText w:val=""/>
      <w:lvlJc w:val="left"/>
      <w:pPr>
        <w:ind w:left="6480" w:hanging="360"/>
      </w:pPr>
      <w:rPr>
        <w:rFonts w:ascii="Wingdings" w:hAnsi="Wingdings" w:hint="default"/>
      </w:rPr>
    </w:lvl>
  </w:abstractNum>
  <w:abstractNum w:abstractNumId="1" w15:restartNumberingAfterBreak="0">
    <w:nsid w:val="2E99577B"/>
    <w:multiLevelType w:val="hybridMultilevel"/>
    <w:tmpl w:val="9A86AE90"/>
    <w:lvl w:ilvl="0" w:tplc="5E88EB84">
      <w:start w:val="1"/>
      <w:numFmt w:val="bullet"/>
      <w:lvlText w:val=""/>
      <w:lvlJc w:val="left"/>
      <w:pPr>
        <w:ind w:left="720" w:hanging="360"/>
      </w:pPr>
      <w:rPr>
        <w:rFonts w:ascii="Symbol" w:hAnsi="Symbol" w:hint="default"/>
      </w:rPr>
    </w:lvl>
    <w:lvl w:ilvl="1" w:tplc="DAA6C710">
      <w:start w:val="1"/>
      <w:numFmt w:val="bullet"/>
      <w:lvlText w:val=""/>
      <w:lvlJc w:val="left"/>
      <w:pPr>
        <w:ind w:left="1440" w:hanging="360"/>
      </w:pPr>
      <w:rPr>
        <w:rFonts w:ascii="Symbol" w:hAnsi="Symbol" w:hint="default"/>
      </w:rPr>
    </w:lvl>
    <w:lvl w:ilvl="2" w:tplc="5CE42316">
      <w:start w:val="1"/>
      <w:numFmt w:val="bullet"/>
      <w:lvlText w:val=""/>
      <w:lvlJc w:val="left"/>
      <w:pPr>
        <w:ind w:left="2160" w:hanging="360"/>
      </w:pPr>
      <w:rPr>
        <w:rFonts w:ascii="Wingdings" w:hAnsi="Wingdings" w:hint="default"/>
      </w:rPr>
    </w:lvl>
    <w:lvl w:ilvl="3" w:tplc="7FA09656">
      <w:start w:val="1"/>
      <w:numFmt w:val="bullet"/>
      <w:lvlText w:val=""/>
      <w:lvlJc w:val="left"/>
      <w:pPr>
        <w:ind w:left="2880" w:hanging="360"/>
      </w:pPr>
      <w:rPr>
        <w:rFonts w:ascii="Symbol" w:hAnsi="Symbol" w:hint="default"/>
      </w:rPr>
    </w:lvl>
    <w:lvl w:ilvl="4" w:tplc="E93AF36E">
      <w:start w:val="1"/>
      <w:numFmt w:val="bullet"/>
      <w:lvlText w:val="o"/>
      <w:lvlJc w:val="left"/>
      <w:pPr>
        <w:ind w:left="3600" w:hanging="360"/>
      </w:pPr>
      <w:rPr>
        <w:rFonts w:ascii="Courier New" w:hAnsi="Courier New" w:hint="default"/>
      </w:rPr>
    </w:lvl>
    <w:lvl w:ilvl="5" w:tplc="4FFCEA3E">
      <w:start w:val="1"/>
      <w:numFmt w:val="bullet"/>
      <w:lvlText w:val=""/>
      <w:lvlJc w:val="left"/>
      <w:pPr>
        <w:ind w:left="4320" w:hanging="360"/>
      </w:pPr>
      <w:rPr>
        <w:rFonts w:ascii="Wingdings" w:hAnsi="Wingdings" w:hint="default"/>
      </w:rPr>
    </w:lvl>
    <w:lvl w:ilvl="6" w:tplc="E6A03A36">
      <w:start w:val="1"/>
      <w:numFmt w:val="bullet"/>
      <w:lvlText w:val=""/>
      <w:lvlJc w:val="left"/>
      <w:pPr>
        <w:ind w:left="5040" w:hanging="360"/>
      </w:pPr>
      <w:rPr>
        <w:rFonts w:ascii="Symbol" w:hAnsi="Symbol" w:hint="default"/>
      </w:rPr>
    </w:lvl>
    <w:lvl w:ilvl="7" w:tplc="9620E6CA">
      <w:start w:val="1"/>
      <w:numFmt w:val="bullet"/>
      <w:lvlText w:val="o"/>
      <w:lvlJc w:val="left"/>
      <w:pPr>
        <w:ind w:left="5760" w:hanging="360"/>
      </w:pPr>
      <w:rPr>
        <w:rFonts w:ascii="Courier New" w:hAnsi="Courier New" w:hint="default"/>
      </w:rPr>
    </w:lvl>
    <w:lvl w:ilvl="8" w:tplc="79B6DB50">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BD9"/>
    <w:rsid w:val="00064F38"/>
    <w:rsid w:val="00164030"/>
    <w:rsid w:val="001D5B5F"/>
    <w:rsid w:val="00247BBD"/>
    <w:rsid w:val="00275EE1"/>
    <w:rsid w:val="00343071"/>
    <w:rsid w:val="003959FD"/>
    <w:rsid w:val="003A2036"/>
    <w:rsid w:val="003F1533"/>
    <w:rsid w:val="0046778F"/>
    <w:rsid w:val="0054497E"/>
    <w:rsid w:val="005A5390"/>
    <w:rsid w:val="005D2916"/>
    <w:rsid w:val="005E7C6C"/>
    <w:rsid w:val="006109A1"/>
    <w:rsid w:val="006155CF"/>
    <w:rsid w:val="0067698F"/>
    <w:rsid w:val="0072350A"/>
    <w:rsid w:val="00784AA1"/>
    <w:rsid w:val="00975E26"/>
    <w:rsid w:val="00A259EA"/>
    <w:rsid w:val="00A33EBC"/>
    <w:rsid w:val="00B43EE2"/>
    <w:rsid w:val="00C57589"/>
    <w:rsid w:val="00C613AF"/>
    <w:rsid w:val="00CE6BD9"/>
    <w:rsid w:val="00D24B45"/>
    <w:rsid w:val="00D476FE"/>
    <w:rsid w:val="00D922D6"/>
    <w:rsid w:val="00DC6C39"/>
    <w:rsid w:val="00EC4459"/>
    <w:rsid w:val="00F51E1B"/>
    <w:rsid w:val="00F56D2E"/>
    <w:rsid w:val="00F66EA2"/>
    <w:rsid w:val="0CD620E3"/>
    <w:rsid w:val="1FD8B232"/>
    <w:rsid w:val="41A4614C"/>
    <w:rsid w:val="50D3B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E03F5"/>
  <w15:docId w15:val="{15057571-4272-074B-9C51-CE507B9C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51E1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1E1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47BBD"/>
    <w:rPr>
      <w:b/>
      <w:bCs/>
    </w:rPr>
  </w:style>
  <w:style w:type="character" w:customStyle="1" w:styleId="CommentSubjectChar">
    <w:name w:val="Comment Subject Char"/>
    <w:basedOn w:val="CommentTextChar"/>
    <w:link w:val="CommentSubject"/>
    <w:uiPriority w:val="99"/>
    <w:semiHidden/>
    <w:rsid w:val="00247BBD"/>
    <w:rPr>
      <w:b/>
      <w:bCs/>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sid w:val="00C57589"/>
    <w:rPr>
      <w:color w:val="0000FF" w:themeColor="hyperlink"/>
      <w:u w:val="single"/>
    </w:rPr>
  </w:style>
  <w:style w:type="character" w:styleId="UnresolvedMention">
    <w:name w:val="Unresolved Mention"/>
    <w:basedOn w:val="DefaultParagraphFont"/>
    <w:uiPriority w:val="99"/>
    <w:semiHidden/>
    <w:unhideWhenUsed/>
    <w:rsid w:val="00C57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ystems.jhu.edu/" TargetMode="External"/><Relationship Id="rId13" Type="http://schemas.openxmlformats.org/officeDocument/2006/relationships/hyperlink" Target="https://www.who.int/emergencies/diseases/novel-coronavirus-2019/situation-reports" TargetMode="External"/><Relationship Id="rId18" Type="http://schemas.openxmlformats.org/officeDocument/2006/relationships/hyperlink" Target="mailto:press@virustrack.liv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virustrack.live" TargetMode="External"/><Relationship Id="rId12" Type="http://schemas.openxmlformats.org/officeDocument/2006/relationships/hyperlink" Target="https://bnonews.com/" TargetMode="External"/><Relationship Id="rId17" Type="http://schemas.openxmlformats.org/officeDocument/2006/relationships/hyperlink" Target="https://virustrack.live" TargetMode="External"/><Relationship Id="R231fc037a49c4de8"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hyperlink" Target="mailto:feedback@virustrack.liv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ystems.jhu.edu/" TargetMode="External"/><Relationship Id="rId5" Type="http://schemas.openxmlformats.org/officeDocument/2006/relationships/footnotes" Target="footnotes.xml"/><Relationship Id="rId15" Type="http://schemas.openxmlformats.org/officeDocument/2006/relationships/hyperlink" Target="http://www.communitybenefitinsight.org/" TargetMode="External"/><Relationship Id="rId10" Type="http://schemas.openxmlformats.org/officeDocument/2006/relationships/hyperlink" Target="https://systems.jhu.edu/"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ho.int/emergencies/diseases/novel-coronavirus-2019/situation-reports" TargetMode="External"/><Relationship Id="rId14" Type="http://schemas.openxmlformats.org/officeDocument/2006/relationships/hyperlink" Target="https://www.cdc.gov/coronavirus/2019-ncov/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728</Words>
  <Characters>4438</Characters>
  <Application>Microsoft Office Word</Application>
  <DocSecurity>0</DocSecurity>
  <Lines>261</Lines>
  <Paragraphs>147</Paragraphs>
  <ScaleCrop>false</ScaleCrop>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Ciurana</cp:lastModifiedBy>
  <cp:revision>3</cp:revision>
  <dcterms:created xsi:type="dcterms:W3CDTF">2020-03-23T19:08:00Z</dcterms:created>
  <dcterms:modified xsi:type="dcterms:W3CDTF">2020-03-23T19:09:00Z</dcterms:modified>
</cp:coreProperties>
</file>