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EFE" w:rsidRPr="00124289" w:rsidRDefault="00666609" w:rsidP="00124289">
      <w:pPr>
        <w:spacing w:after="100" w:afterAutospacing="1"/>
        <w:jc w:val="center"/>
        <w:rPr>
          <w:rFonts w:ascii="Times New Roman" w:hAnsi="Times New Roman" w:cs="Times New Roman"/>
          <w:b/>
          <w:sz w:val="36"/>
          <w:szCs w:val="36"/>
        </w:rPr>
      </w:pPr>
      <w:r>
        <w:rPr>
          <w:rFonts w:ascii="Times New Roman" w:hAnsi="Times New Roman" w:cs="Times New Roman"/>
          <w:b/>
          <w:sz w:val="36"/>
          <w:szCs w:val="36"/>
        </w:rPr>
        <w:t>Chapter</w:t>
      </w:r>
      <w:r w:rsidR="00CC6EFE" w:rsidRPr="00124289">
        <w:rPr>
          <w:rFonts w:ascii="Times New Roman" w:hAnsi="Times New Roman" w:cs="Times New Roman"/>
          <w:b/>
          <w:sz w:val="36"/>
          <w:szCs w:val="36"/>
        </w:rPr>
        <w:t xml:space="preserve"> 5</w:t>
      </w:r>
    </w:p>
    <w:p w:rsidR="00CC6EFE" w:rsidRDefault="00CC6EFE" w:rsidP="00124289">
      <w:pPr>
        <w:spacing w:after="100" w:afterAutospacing="1"/>
        <w:jc w:val="center"/>
        <w:rPr>
          <w:rFonts w:ascii="Times New Roman" w:hAnsi="Times New Roman" w:cs="Times New Roman"/>
          <w:b/>
          <w:sz w:val="36"/>
          <w:szCs w:val="36"/>
        </w:rPr>
      </w:pPr>
      <w:r w:rsidRPr="00124289">
        <w:rPr>
          <w:rFonts w:ascii="Times New Roman" w:hAnsi="Times New Roman" w:cs="Times New Roman"/>
          <w:b/>
          <w:sz w:val="36"/>
          <w:szCs w:val="36"/>
        </w:rPr>
        <w:t>Design</w:t>
      </w:r>
    </w:p>
    <w:p w:rsidR="00124289" w:rsidRPr="00B85E42" w:rsidRDefault="00124289" w:rsidP="00124289">
      <w:pPr>
        <w:spacing w:after="100" w:afterAutospacing="1"/>
        <w:jc w:val="center"/>
        <w:rPr>
          <w:rFonts w:ascii="Times New Roman" w:hAnsi="Times New Roman" w:cs="Times New Roman"/>
          <w:b/>
          <w:sz w:val="28"/>
          <w:szCs w:val="28"/>
        </w:rPr>
      </w:pPr>
    </w:p>
    <w:p w:rsidR="00CC6EFE" w:rsidRPr="00124289" w:rsidRDefault="00CC6EFE" w:rsidP="00124289">
      <w:pPr>
        <w:spacing w:after="100" w:afterAutospacing="1"/>
        <w:rPr>
          <w:rFonts w:ascii="Times New Roman" w:hAnsi="Times New Roman" w:cs="Times New Roman"/>
          <w:b/>
          <w:sz w:val="28"/>
          <w:szCs w:val="28"/>
        </w:rPr>
      </w:pPr>
      <w:r w:rsidRPr="00124289">
        <w:rPr>
          <w:rFonts w:ascii="Times New Roman" w:hAnsi="Times New Roman" w:cs="Times New Roman"/>
          <w:b/>
          <w:sz w:val="28"/>
          <w:szCs w:val="28"/>
        </w:rPr>
        <w:t>5.1 Architectural design</w:t>
      </w:r>
    </w:p>
    <w:p w:rsidR="00F871D6" w:rsidRDefault="00F871D6" w:rsidP="00F871D6">
      <w:pPr>
        <w:spacing w:after="100" w:afterAutospacing="1"/>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4704080" cy="44100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4753" cy="4420081"/>
                    </a:xfrm>
                    <a:prstGeom prst="rect">
                      <a:avLst/>
                    </a:prstGeom>
                    <a:noFill/>
                    <a:ln>
                      <a:noFill/>
                    </a:ln>
                  </pic:spPr>
                </pic:pic>
              </a:graphicData>
            </a:graphic>
          </wp:inline>
        </w:drawing>
      </w:r>
    </w:p>
    <w:p w:rsidR="00DC616F" w:rsidRDefault="00F525B6" w:rsidP="00F525B6">
      <w:pPr>
        <w:spacing w:after="100" w:afterAutospacing="1"/>
        <w:jc w:val="center"/>
        <w:rPr>
          <w:rFonts w:ascii="Times New Roman" w:hAnsi="Times New Roman" w:cs="Times New Roman"/>
          <w:sz w:val="20"/>
          <w:szCs w:val="20"/>
        </w:rPr>
      </w:pPr>
      <w:r>
        <w:rPr>
          <w:rFonts w:ascii="Times New Roman" w:hAnsi="Times New Roman" w:cs="Times New Roman"/>
          <w:sz w:val="20"/>
          <w:szCs w:val="20"/>
        </w:rPr>
        <w:t>Fig. 5.1 Architectural design</w:t>
      </w:r>
    </w:p>
    <w:p w:rsidR="00F871D6" w:rsidRPr="00F525B6" w:rsidRDefault="00F871D6" w:rsidP="00F525B6">
      <w:pPr>
        <w:spacing w:after="100" w:afterAutospacing="1"/>
        <w:jc w:val="center"/>
        <w:rPr>
          <w:rFonts w:ascii="Times New Roman" w:hAnsi="Times New Roman" w:cs="Times New Roman"/>
          <w:sz w:val="20"/>
          <w:szCs w:val="20"/>
        </w:rPr>
      </w:pPr>
    </w:p>
    <w:p w:rsidR="00DC616F" w:rsidRDefault="00DC616F" w:rsidP="00F525B6">
      <w:pPr>
        <w:spacing w:after="100" w:afterAutospacing="1"/>
        <w:jc w:val="both"/>
        <w:rPr>
          <w:rFonts w:ascii="Times New Roman" w:hAnsi="Times New Roman" w:cs="Times New Roman"/>
          <w:sz w:val="24"/>
          <w:szCs w:val="24"/>
        </w:rPr>
      </w:pPr>
      <w:r w:rsidRPr="00124289">
        <w:rPr>
          <w:rFonts w:ascii="Times New Roman" w:hAnsi="Times New Roman" w:cs="Times New Roman"/>
          <w:sz w:val="24"/>
          <w:szCs w:val="24"/>
        </w:rPr>
        <w:t>The project consists of various functional stages shown in the form</w:t>
      </w:r>
      <w:r w:rsidR="00F525B6">
        <w:rPr>
          <w:rFonts w:ascii="Times New Roman" w:hAnsi="Times New Roman" w:cs="Times New Roman"/>
          <w:sz w:val="24"/>
          <w:szCs w:val="24"/>
        </w:rPr>
        <w:t xml:space="preserve"> of modules in the diagram above</w:t>
      </w:r>
      <w:r w:rsidRPr="00124289">
        <w:rPr>
          <w:rFonts w:ascii="Times New Roman" w:hAnsi="Times New Roman" w:cs="Times New Roman"/>
          <w:sz w:val="24"/>
          <w:szCs w:val="24"/>
        </w:rPr>
        <w:t xml:space="preserve">. These modules function in quorum to achieve the desirable output. </w:t>
      </w:r>
      <w:r w:rsidR="00F525B6">
        <w:rPr>
          <w:rFonts w:ascii="Times New Roman" w:hAnsi="Times New Roman" w:cs="Times New Roman"/>
          <w:sz w:val="24"/>
          <w:szCs w:val="24"/>
        </w:rPr>
        <w:t>The explanations of each of the modules are as follows:</w:t>
      </w:r>
      <w:r w:rsidRPr="00124289">
        <w:rPr>
          <w:rFonts w:ascii="Times New Roman" w:hAnsi="Times New Roman" w:cs="Times New Roman"/>
          <w:sz w:val="24"/>
          <w:szCs w:val="24"/>
        </w:rPr>
        <w:t xml:space="preserve"> </w:t>
      </w:r>
    </w:p>
    <w:p w:rsidR="00F525B6" w:rsidRDefault="00F525B6" w:rsidP="00F525B6">
      <w:pPr>
        <w:spacing w:after="100" w:afterAutospacing="1"/>
        <w:jc w:val="both"/>
        <w:rPr>
          <w:rFonts w:ascii="Times New Roman" w:hAnsi="Times New Roman" w:cs="Times New Roman"/>
          <w:sz w:val="24"/>
          <w:szCs w:val="24"/>
        </w:rPr>
      </w:pPr>
    </w:p>
    <w:p w:rsidR="00DC616F" w:rsidRPr="00124289" w:rsidRDefault="00DC616F" w:rsidP="00124289">
      <w:pPr>
        <w:spacing w:after="100" w:afterAutospacing="1"/>
        <w:rPr>
          <w:rFonts w:ascii="Times New Roman" w:hAnsi="Times New Roman" w:cs="Times New Roman"/>
          <w:sz w:val="24"/>
          <w:szCs w:val="24"/>
          <w:u w:val="single"/>
        </w:rPr>
      </w:pPr>
      <w:r w:rsidRPr="00124289">
        <w:rPr>
          <w:rFonts w:ascii="Times New Roman" w:hAnsi="Times New Roman" w:cs="Times New Roman"/>
          <w:sz w:val="24"/>
          <w:szCs w:val="24"/>
          <w:u w:val="single"/>
        </w:rPr>
        <w:lastRenderedPageBreak/>
        <w:t>Application layer:</w:t>
      </w:r>
    </w:p>
    <w:p w:rsidR="00DC616F" w:rsidRPr="00124289" w:rsidRDefault="00DC616F" w:rsidP="00124289">
      <w:pPr>
        <w:spacing w:after="100" w:afterAutospacing="1"/>
        <w:jc w:val="both"/>
        <w:rPr>
          <w:rFonts w:ascii="Times New Roman" w:hAnsi="Times New Roman" w:cs="Times New Roman"/>
          <w:sz w:val="24"/>
          <w:szCs w:val="24"/>
        </w:rPr>
      </w:pPr>
      <w:r w:rsidRPr="00124289">
        <w:rPr>
          <w:rFonts w:ascii="Times New Roman" w:hAnsi="Times New Roman" w:cs="Times New Roman"/>
          <w:sz w:val="24"/>
          <w:szCs w:val="24"/>
        </w:rPr>
        <w:t xml:space="preserve">This layer acts as the interface between the user and the internal logic of the software. The GUI is implemented on this layer. It allows the user to enter in the basic details regarding the patient and also input the microscopic blood image. After calculations and internal classification, we obtain a detailed report. </w:t>
      </w:r>
    </w:p>
    <w:p w:rsidR="00DC616F" w:rsidRPr="00124289" w:rsidRDefault="00DC616F" w:rsidP="00124289">
      <w:pPr>
        <w:spacing w:after="100" w:afterAutospacing="1"/>
        <w:rPr>
          <w:rFonts w:ascii="Times New Roman" w:hAnsi="Times New Roman" w:cs="Times New Roman"/>
          <w:sz w:val="24"/>
          <w:szCs w:val="24"/>
        </w:rPr>
      </w:pPr>
    </w:p>
    <w:p w:rsidR="00DC616F" w:rsidRPr="00124289" w:rsidRDefault="00DC616F" w:rsidP="00124289">
      <w:pPr>
        <w:spacing w:after="100" w:afterAutospacing="1"/>
        <w:rPr>
          <w:rFonts w:ascii="Times New Roman" w:hAnsi="Times New Roman" w:cs="Times New Roman"/>
          <w:sz w:val="24"/>
          <w:szCs w:val="24"/>
          <w:u w:val="single"/>
        </w:rPr>
      </w:pPr>
      <w:r w:rsidRPr="00124289">
        <w:rPr>
          <w:rFonts w:ascii="Times New Roman" w:hAnsi="Times New Roman" w:cs="Times New Roman"/>
          <w:sz w:val="24"/>
          <w:szCs w:val="24"/>
          <w:u w:val="single"/>
        </w:rPr>
        <w:t>Preprocessing:</w:t>
      </w:r>
    </w:p>
    <w:p w:rsidR="00DC616F" w:rsidRPr="00124289" w:rsidRDefault="00DC616F" w:rsidP="00F871D6">
      <w:pPr>
        <w:spacing w:after="100" w:afterAutospacing="1"/>
        <w:jc w:val="both"/>
        <w:rPr>
          <w:rFonts w:ascii="Times New Roman" w:hAnsi="Times New Roman" w:cs="Times New Roman"/>
          <w:sz w:val="24"/>
          <w:szCs w:val="24"/>
        </w:rPr>
      </w:pPr>
      <w:r w:rsidRPr="00124289">
        <w:rPr>
          <w:rFonts w:ascii="Times New Roman" w:hAnsi="Times New Roman" w:cs="Times New Roman"/>
          <w:sz w:val="24"/>
          <w:szCs w:val="24"/>
        </w:rPr>
        <w:t xml:space="preserve">This module is responsible for performing </w:t>
      </w:r>
      <w:r w:rsidR="00F871D6">
        <w:rPr>
          <w:rFonts w:ascii="Times New Roman" w:hAnsi="Times New Roman" w:cs="Times New Roman"/>
          <w:sz w:val="24"/>
          <w:szCs w:val="24"/>
        </w:rPr>
        <w:t>histogram stretching operation</w:t>
      </w:r>
      <w:r w:rsidRPr="00124289">
        <w:rPr>
          <w:rFonts w:ascii="Times New Roman" w:hAnsi="Times New Roman" w:cs="Times New Roman"/>
          <w:sz w:val="24"/>
          <w:szCs w:val="24"/>
        </w:rPr>
        <w:t>, conversion of the image into binary form and final</w:t>
      </w:r>
      <w:r w:rsidR="00F871D6">
        <w:rPr>
          <w:rFonts w:ascii="Times New Roman" w:hAnsi="Times New Roman" w:cs="Times New Roman"/>
          <w:sz w:val="24"/>
          <w:szCs w:val="24"/>
        </w:rPr>
        <w:t xml:space="preserve">ly applying filtering </w:t>
      </w:r>
      <w:r w:rsidR="003254AB">
        <w:rPr>
          <w:rFonts w:ascii="Times New Roman" w:hAnsi="Times New Roman" w:cs="Times New Roman"/>
          <w:sz w:val="24"/>
          <w:szCs w:val="24"/>
        </w:rPr>
        <w:t>the image</w:t>
      </w:r>
      <w:r w:rsidR="00F871D6">
        <w:rPr>
          <w:rFonts w:ascii="Times New Roman" w:hAnsi="Times New Roman" w:cs="Times New Roman"/>
          <w:sz w:val="24"/>
          <w:szCs w:val="24"/>
        </w:rPr>
        <w:t xml:space="preserve"> to discard the unwanted objects</w:t>
      </w:r>
      <w:r w:rsidR="003254AB">
        <w:rPr>
          <w:rFonts w:ascii="Times New Roman" w:hAnsi="Times New Roman" w:cs="Times New Roman"/>
          <w:sz w:val="24"/>
          <w:szCs w:val="24"/>
        </w:rPr>
        <w:t xml:space="preserve">. </w:t>
      </w:r>
    </w:p>
    <w:p w:rsidR="00DC616F" w:rsidRDefault="00F871D6" w:rsidP="00124289">
      <w:pPr>
        <w:spacing w:after="100" w:afterAutospacing="1"/>
        <w:rPr>
          <w:rFonts w:ascii="Times New Roman" w:hAnsi="Times New Roman" w:cs="Times New Roman"/>
          <w:sz w:val="24"/>
          <w:szCs w:val="24"/>
          <w:u w:val="single"/>
        </w:rPr>
      </w:pPr>
      <w:r>
        <w:rPr>
          <w:rFonts w:ascii="Times New Roman" w:hAnsi="Times New Roman" w:cs="Times New Roman"/>
          <w:sz w:val="24"/>
          <w:szCs w:val="24"/>
          <w:u w:val="single"/>
        </w:rPr>
        <w:t>Processing</w:t>
      </w:r>
      <w:r w:rsidR="00DC616F" w:rsidRPr="00124289">
        <w:rPr>
          <w:rFonts w:ascii="Times New Roman" w:hAnsi="Times New Roman" w:cs="Times New Roman"/>
          <w:sz w:val="24"/>
          <w:szCs w:val="24"/>
          <w:u w:val="single"/>
        </w:rPr>
        <w:t>:</w:t>
      </w:r>
    </w:p>
    <w:p w:rsidR="00F871D6" w:rsidRDefault="00F871D6" w:rsidP="00F871D6">
      <w:pPr>
        <w:pStyle w:val="ListParagraph"/>
        <w:numPr>
          <w:ilvl w:val="0"/>
          <w:numId w:val="1"/>
        </w:numPr>
        <w:spacing w:after="100" w:afterAutospacing="1"/>
        <w:rPr>
          <w:rFonts w:ascii="Times New Roman" w:hAnsi="Times New Roman" w:cs="Times New Roman"/>
          <w:sz w:val="24"/>
          <w:szCs w:val="24"/>
        </w:rPr>
      </w:pPr>
      <w:r w:rsidRPr="00F871D6">
        <w:rPr>
          <w:rFonts w:ascii="Times New Roman" w:hAnsi="Times New Roman" w:cs="Times New Roman"/>
          <w:sz w:val="24"/>
          <w:szCs w:val="24"/>
          <w:u w:val="single"/>
        </w:rPr>
        <w:t>Filling void space</w:t>
      </w:r>
      <w:r w:rsidRPr="00F871D6">
        <w:rPr>
          <w:rFonts w:ascii="Times New Roman" w:hAnsi="Times New Roman" w:cs="Times New Roman"/>
          <w:sz w:val="24"/>
          <w:szCs w:val="24"/>
        </w:rPr>
        <w:t xml:space="preserve">: </w:t>
      </w:r>
    </w:p>
    <w:p w:rsidR="00F871D6" w:rsidRDefault="00F871D6" w:rsidP="00110AD7">
      <w:pPr>
        <w:pStyle w:val="ListParagraph"/>
        <w:spacing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After conversion to grayscale, there are several cells with void spaces at the center. This has to be filled using </w:t>
      </w:r>
      <w:r w:rsidR="00F86065">
        <w:rPr>
          <w:rFonts w:ascii="Times New Roman" w:hAnsi="Times New Roman" w:cs="Times New Roman"/>
          <w:sz w:val="24"/>
          <w:szCs w:val="24"/>
        </w:rPr>
        <w:t xml:space="preserve">imfill operator in MATLAB. </w:t>
      </w:r>
      <w:r w:rsidR="00110AD7">
        <w:rPr>
          <w:rFonts w:ascii="Times New Roman" w:hAnsi="Times New Roman" w:cs="Times New Roman"/>
          <w:sz w:val="24"/>
          <w:szCs w:val="24"/>
        </w:rPr>
        <w:t>This would help in accurate computation of the cell area.</w:t>
      </w:r>
    </w:p>
    <w:p w:rsidR="00F86065" w:rsidRPr="00F871D6" w:rsidRDefault="00F86065" w:rsidP="005239C9">
      <w:pPr>
        <w:pStyle w:val="ListParagraph"/>
        <w:spacing w:after="100" w:afterAutospacing="1"/>
        <w:jc w:val="both"/>
        <w:rPr>
          <w:rFonts w:ascii="Times New Roman" w:hAnsi="Times New Roman" w:cs="Times New Roman"/>
          <w:sz w:val="24"/>
          <w:szCs w:val="24"/>
        </w:rPr>
      </w:pPr>
    </w:p>
    <w:p w:rsidR="005239C9" w:rsidRPr="005239C9" w:rsidRDefault="005239C9" w:rsidP="005239C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5239C9">
        <w:rPr>
          <w:rFonts w:ascii="Times New Roman" w:eastAsia="Times New Roman" w:hAnsi="Times New Roman" w:cs="Times New Roman"/>
          <w:color w:val="000000" w:themeColor="text1"/>
          <w:sz w:val="24"/>
          <w:szCs w:val="24"/>
          <w:u w:val="single"/>
          <w:lang w:val="en-GB" w:eastAsia="en-GB"/>
        </w:rPr>
        <w:t>Elimination of unwanted objects:</w:t>
      </w:r>
    </w:p>
    <w:p w:rsidR="005239C9" w:rsidRDefault="005239C9" w:rsidP="005239C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5239C9">
        <w:rPr>
          <w:rFonts w:ascii="Times New Roman" w:eastAsia="Times New Roman" w:hAnsi="Times New Roman" w:cs="Times New Roman"/>
          <w:color w:val="000000" w:themeColor="text1"/>
          <w:sz w:val="24"/>
          <w:szCs w:val="24"/>
          <w:lang w:val="en-GB" w:eastAsia="en-GB"/>
        </w:rPr>
        <w:t>The microscopic image contains cells and object other than RBCs. These objects are filtered out by using bwareaopen function in MATLAB, which removes objects having an area below a specified threshold. It also eliminates noise and other minute unwanted components.</w:t>
      </w:r>
    </w:p>
    <w:p w:rsidR="005239C9" w:rsidRPr="005239C9" w:rsidRDefault="005239C9" w:rsidP="005239C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p>
    <w:p w:rsidR="005239C9" w:rsidRPr="005239C9" w:rsidRDefault="005239C9" w:rsidP="005239C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5239C9">
        <w:rPr>
          <w:rFonts w:ascii="Times New Roman" w:eastAsia="Times New Roman" w:hAnsi="Times New Roman" w:cs="Times New Roman"/>
          <w:color w:val="000000" w:themeColor="text1"/>
          <w:sz w:val="24"/>
          <w:szCs w:val="24"/>
          <w:u w:val="single"/>
          <w:lang w:val="en-GB" w:eastAsia="en-GB"/>
        </w:rPr>
        <w:t>Computing the areas and perimeters:</w:t>
      </w:r>
    </w:p>
    <w:p w:rsidR="005239C9" w:rsidRDefault="005239C9" w:rsidP="005239C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5239C9">
        <w:rPr>
          <w:rFonts w:ascii="Times New Roman" w:eastAsia="Times New Roman" w:hAnsi="Times New Roman" w:cs="Times New Roman"/>
          <w:color w:val="000000" w:themeColor="text1"/>
          <w:sz w:val="24"/>
          <w:szCs w:val="24"/>
          <w:lang w:val="en-GB" w:eastAsia="en-GB"/>
        </w:rPr>
        <w:t xml:space="preserve">The objects in the image (which are the connected components) are identified using the </w:t>
      </w:r>
      <w:r w:rsidR="00110AD7">
        <w:rPr>
          <w:rFonts w:ascii="Times New Roman" w:eastAsia="Times New Roman" w:hAnsi="Times New Roman" w:cs="Times New Roman"/>
          <w:color w:val="000000" w:themeColor="text1"/>
          <w:sz w:val="24"/>
          <w:szCs w:val="24"/>
          <w:lang w:val="en-GB" w:eastAsia="en-GB"/>
        </w:rPr>
        <w:t>bw</w:t>
      </w:r>
      <w:r w:rsidRPr="005239C9">
        <w:rPr>
          <w:rFonts w:ascii="Times New Roman" w:eastAsia="Times New Roman" w:hAnsi="Times New Roman" w:cs="Times New Roman"/>
          <w:color w:val="000000" w:themeColor="text1"/>
          <w:sz w:val="24"/>
          <w:szCs w:val="24"/>
          <w:lang w:val="en-GB" w:eastAsia="en-GB"/>
        </w:rPr>
        <w:t>conncomp function. The area and perimeter of each of these objects are obtained by using regionprop function. Thus we obtain the area and perimeter of each RBC. This is then used assign a metric based on the shape of the cell.</w:t>
      </w:r>
    </w:p>
    <w:p w:rsidR="005239C9" w:rsidRPr="005239C9" w:rsidRDefault="005239C9" w:rsidP="005239C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p>
    <w:p w:rsidR="005239C9" w:rsidRPr="005239C9" w:rsidRDefault="005239C9" w:rsidP="005239C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5239C9">
        <w:rPr>
          <w:rFonts w:ascii="Times New Roman" w:eastAsia="Times New Roman" w:hAnsi="Times New Roman" w:cs="Times New Roman"/>
          <w:color w:val="000000" w:themeColor="text1"/>
          <w:sz w:val="24"/>
          <w:szCs w:val="24"/>
          <w:u w:val="single"/>
          <w:lang w:val="en-GB" w:eastAsia="en-GB"/>
        </w:rPr>
        <w:t>Distinguishing between valid and invalid cells:</w:t>
      </w:r>
    </w:p>
    <w:p w:rsidR="005239C9" w:rsidRPr="005239C9" w:rsidRDefault="005239C9" w:rsidP="005239C9">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5239C9">
        <w:rPr>
          <w:rFonts w:ascii="Times New Roman" w:eastAsia="Times New Roman" w:hAnsi="Times New Roman" w:cs="Times New Roman"/>
          <w:color w:val="000000" w:themeColor="text1"/>
          <w:sz w:val="24"/>
          <w:szCs w:val="24"/>
          <w:lang w:val="en-GB" w:eastAsia="en-GB"/>
        </w:rPr>
        <w:t>Based on the area obtained in the above step, we determine the cells that will be eligible for the metric calculation (which we term as a valid cell). Now the objects that can be classified as an outlier based on statistical definition are not considered for further processing</w:t>
      </w:r>
      <w:r w:rsidR="00110AD7">
        <w:rPr>
          <w:rFonts w:ascii="Times New Roman" w:eastAsia="Times New Roman" w:hAnsi="Times New Roman" w:cs="Times New Roman"/>
          <w:color w:val="000000" w:themeColor="text1"/>
          <w:sz w:val="24"/>
          <w:szCs w:val="24"/>
          <w:lang w:val="en-GB" w:eastAsia="en-GB"/>
        </w:rPr>
        <w:t xml:space="preserve"> (which we term as an invalid cell)</w:t>
      </w:r>
      <w:r w:rsidRPr="005239C9">
        <w:rPr>
          <w:rFonts w:ascii="Times New Roman" w:eastAsia="Times New Roman" w:hAnsi="Times New Roman" w:cs="Times New Roman"/>
          <w:color w:val="000000" w:themeColor="text1"/>
          <w:sz w:val="24"/>
          <w:szCs w:val="24"/>
          <w:lang w:val="en-GB" w:eastAsia="en-GB"/>
        </w:rPr>
        <w:t>. The metric is applied on the resulting valid cells and we thus obtain the count of normal and abnormal cells. This metric is calculated by the formula 4*pi*area/perimeter</w:t>
      </w:r>
      <w:r w:rsidRPr="005239C9">
        <w:rPr>
          <w:rFonts w:ascii="Times New Roman" w:eastAsia="Times New Roman" w:hAnsi="Times New Roman" w:cs="Times New Roman"/>
          <w:color w:val="000000" w:themeColor="text1"/>
          <w:sz w:val="24"/>
          <w:szCs w:val="24"/>
          <w:vertAlign w:val="superscript"/>
          <w:lang w:val="en-GB" w:eastAsia="en-GB"/>
        </w:rPr>
        <w:t>2</w:t>
      </w:r>
      <w:r w:rsidRPr="005239C9">
        <w:rPr>
          <w:rFonts w:ascii="Times New Roman" w:eastAsia="Times New Roman" w:hAnsi="Times New Roman" w:cs="Times New Roman"/>
          <w:color w:val="000000" w:themeColor="text1"/>
          <w:sz w:val="24"/>
          <w:szCs w:val="24"/>
          <w:lang w:val="en-GB" w:eastAsia="en-GB"/>
        </w:rPr>
        <w:t>, and its value ranges between 0 and 1. Higher the value, more circular is the image. The value thus indicates the circularity of the object and can be used to obtain the count of normal and abnormal cells. </w:t>
      </w:r>
    </w:p>
    <w:p w:rsidR="00DC616F" w:rsidRPr="005239C9" w:rsidRDefault="00DC616F" w:rsidP="00124289">
      <w:pPr>
        <w:spacing w:after="100" w:afterAutospacing="1"/>
        <w:rPr>
          <w:rFonts w:ascii="Times New Roman" w:hAnsi="Times New Roman" w:cs="Times New Roman"/>
          <w:sz w:val="24"/>
          <w:szCs w:val="24"/>
        </w:rPr>
      </w:pPr>
    </w:p>
    <w:p w:rsidR="00DC616F" w:rsidRPr="00124289" w:rsidRDefault="00DC616F" w:rsidP="00124289">
      <w:pPr>
        <w:spacing w:after="100" w:afterAutospacing="1"/>
        <w:rPr>
          <w:rFonts w:ascii="Times New Roman" w:hAnsi="Times New Roman" w:cs="Times New Roman"/>
          <w:sz w:val="24"/>
          <w:szCs w:val="24"/>
          <w:u w:val="single"/>
        </w:rPr>
      </w:pPr>
      <w:r w:rsidRPr="00124289">
        <w:rPr>
          <w:rFonts w:ascii="Times New Roman" w:hAnsi="Times New Roman" w:cs="Times New Roman"/>
          <w:sz w:val="24"/>
          <w:szCs w:val="24"/>
          <w:u w:val="single"/>
        </w:rPr>
        <w:lastRenderedPageBreak/>
        <w:t>Metric calculation:</w:t>
      </w:r>
    </w:p>
    <w:p w:rsidR="00DC616F" w:rsidRDefault="00DC616F" w:rsidP="00124289">
      <w:pPr>
        <w:spacing w:after="100" w:afterAutospacing="1"/>
        <w:jc w:val="both"/>
        <w:rPr>
          <w:rFonts w:ascii="Times New Roman" w:eastAsia="Times New Roman" w:hAnsi="Times New Roman" w:cs="Times New Roman"/>
          <w:color w:val="000000" w:themeColor="text1"/>
          <w:sz w:val="24"/>
          <w:szCs w:val="24"/>
          <w:lang w:val="en-GB" w:eastAsia="en-GB"/>
        </w:rPr>
      </w:pPr>
      <w:r w:rsidRPr="00124289">
        <w:rPr>
          <w:rFonts w:ascii="Times New Roman" w:hAnsi="Times New Roman" w:cs="Times New Roman"/>
          <w:sz w:val="24"/>
          <w:szCs w:val="24"/>
        </w:rPr>
        <w:t>This metric allows us to estimate the shape of the object.</w:t>
      </w:r>
      <w:r w:rsidR="00110AD7">
        <w:rPr>
          <w:rFonts w:ascii="Times New Roman" w:hAnsi="Times New Roman" w:cs="Times New Roman"/>
          <w:sz w:val="24"/>
          <w:szCs w:val="24"/>
        </w:rPr>
        <w:t xml:space="preserve"> </w:t>
      </w:r>
      <w:r w:rsidR="00110AD7" w:rsidRPr="005239C9">
        <w:rPr>
          <w:rFonts w:ascii="Times New Roman" w:eastAsia="Times New Roman" w:hAnsi="Times New Roman" w:cs="Times New Roman"/>
          <w:color w:val="000000" w:themeColor="text1"/>
          <w:sz w:val="24"/>
          <w:szCs w:val="24"/>
          <w:lang w:val="en-GB" w:eastAsia="en-GB"/>
        </w:rPr>
        <w:t>This metric is calculated by the formula 4*pi*area/perimeter</w:t>
      </w:r>
      <w:r w:rsidR="00110AD7" w:rsidRPr="005239C9">
        <w:rPr>
          <w:rFonts w:ascii="Times New Roman" w:eastAsia="Times New Roman" w:hAnsi="Times New Roman" w:cs="Times New Roman"/>
          <w:color w:val="000000" w:themeColor="text1"/>
          <w:sz w:val="24"/>
          <w:szCs w:val="24"/>
          <w:vertAlign w:val="superscript"/>
          <w:lang w:val="en-GB" w:eastAsia="en-GB"/>
        </w:rPr>
        <w:t>2</w:t>
      </w:r>
      <w:r w:rsidR="00110AD7" w:rsidRPr="005239C9">
        <w:rPr>
          <w:rFonts w:ascii="Times New Roman" w:eastAsia="Times New Roman" w:hAnsi="Times New Roman" w:cs="Times New Roman"/>
          <w:color w:val="000000" w:themeColor="text1"/>
          <w:sz w:val="24"/>
          <w:szCs w:val="24"/>
          <w:lang w:val="en-GB" w:eastAsia="en-GB"/>
        </w:rPr>
        <w:t xml:space="preserve">, and its value ranges between 0 and 1. Higher the value, more circular is the image. </w:t>
      </w:r>
      <w:r w:rsidRPr="00124289">
        <w:rPr>
          <w:rFonts w:ascii="Times New Roman" w:hAnsi="Times New Roman" w:cs="Times New Roman"/>
          <w:sz w:val="24"/>
          <w:szCs w:val="24"/>
        </w:rPr>
        <w:t xml:space="preserve">So a typical RBC would have a metric higher than 0.82 whereas </w:t>
      </w:r>
      <w:r w:rsidR="00F525B6" w:rsidRPr="00124289">
        <w:rPr>
          <w:rFonts w:ascii="Times New Roman" w:hAnsi="Times New Roman" w:cs="Times New Roman"/>
          <w:sz w:val="24"/>
          <w:szCs w:val="24"/>
        </w:rPr>
        <w:t>an</w:t>
      </w:r>
      <w:r w:rsidRPr="00124289">
        <w:rPr>
          <w:rFonts w:ascii="Times New Roman" w:hAnsi="Times New Roman" w:cs="Times New Roman"/>
          <w:sz w:val="24"/>
          <w:szCs w:val="24"/>
        </w:rPr>
        <w:t xml:space="preserve"> abnormally RBC would have a much lower metric of about 0.4 – 0.5.</w:t>
      </w:r>
      <w:r w:rsidR="00110AD7">
        <w:rPr>
          <w:rFonts w:ascii="Times New Roman" w:hAnsi="Times New Roman" w:cs="Times New Roman"/>
          <w:sz w:val="24"/>
          <w:szCs w:val="24"/>
        </w:rPr>
        <w:t xml:space="preserve"> </w:t>
      </w:r>
      <w:r w:rsidR="00110AD7" w:rsidRPr="005239C9">
        <w:rPr>
          <w:rFonts w:ascii="Times New Roman" w:eastAsia="Times New Roman" w:hAnsi="Times New Roman" w:cs="Times New Roman"/>
          <w:color w:val="000000" w:themeColor="text1"/>
          <w:sz w:val="24"/>
          <w:szCs w:val="24"/>
          <w:lang w:val="en-GB" w:eastAsia="en-GB"/>
        </w:rPr>
        <w:t>The value thus indicates the circularity of the object and can be used to obtain the count of normal and abnormal cells. </w:t>
      </w:r>
    </w:p>
    <w:p w:rsidR="00110AD7" w:rsidRDefault="00110AD7" w:rsidP="00124289">
      <w:pPr>
        <w:spacing w:after="100" w:afterAutospacing="1"/>
        <w:jc w:val="both"/>
        <w:rPr>
          <w:rFonts w:ascii="Times New Roman" w:hAnsi="Times New Roman" w:cs="Times New Roman"/>
          <w:sz w:val="24"/>
          <w:szCs w:val="24"/>
        </w:rPr>
      </w:pPr>
      <w:r w:rsidRPr="00110AD7">
        <w:rPr>
          <w:rFonts w:ascii="Times New Roman" w:hAnsi="Times New Roman" w:cs="Times New Roman"/>
          <w:sz w:val="24"/>
          <w:szCs w:val="24"/>
          <w:u w:val="single"/>
        </w:rPr>
        <w:t>Decision making</w:t>
      </w:r>
      <w:r>
        <w:rPr>
          <w:rFonts w:ascii="Times New Roman" w:hAnsi="Times New Roman" w:cs="Times New Roman"/>
          <w:sz w:val="24"/>
          <w:szCs w:val="24"/>
        </w:rPr>
        <w:t>:</w:t>
      </w:r>
    </w:p>
    <w:p w:rsidR="00ED6116" w:rsidRDefault="00110AD7" w:rsidP="00ED6116">
      <w:pPr>
        <w:spacing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Based on the metric above, a decision is made on whether the particular cell is normal or not. </w:t>
      </w:r>
      <w:r w:rsidR="00ED6116">
        <w:rPr>
          <w:rFonts w:ascii="Times New Roman" w:hAnsi="Times New Roman" w:cs="Times New Roman"/>
          <w:sz w:val="24"/>
          <w:szCs w:val="24"/>
        </w:rPr>
        <w:t xml:space="preserve">A metric of 0.75 is used as the threshold lower-bound for classifying a cell as normal. After obtaining the count of all the normal and abnormal cells, if the ratio of abnormal to normal is higher than 1:10, we arrive at the conclusion that the given sample is anaemic. </w:t>
      </w:r>
    </w:p>
    <w:p w:rsidR="00ED6116" w:rsidRPr="00ED6116" w:rsidRDefault="00ED6116" w:rsidP="00ED6116">
      <w:pPr>
        <w:spacing w:after="100" w:afterAutospacing="1"/>
        <w:jc w:val="both"/>
        <w:rPr>
          <w:rFonts w:ascii="Times New Roman" w:hAnsi="Times New Roman" w:cs="Times New Roman"/>
          <w:sz w:val="24"/>
          <w:szCs w:val="24"/>
        </w:rPr>
      </w:pPr>
    </w:p>
    <w:p w:rsidR="00481962" w:rsidRPr="00855870" w:rsidRDefault="00481962" w:rsidP="00481962">
      <w:pPr>
        <w:spacing w:after="100" w:afterAutospacing="1"/>
        <w:rPr>
          <w:rFonts w:ascii="Times New Roman" w:hAnsi="Times New Roman" w:cs="Times New Roman"/>
          <w:b/>
          <w:sz w:val="28"/>
          <w:szCs w:val="28"/>
        </w:rPr>
      </w:pPr>
      <w:r>
        <w:rPr>
          <w:rFonts w:ascii="Times New Roman" w:hAnsi="Times New Roman" w:cs="Times New Roman"/>
          <w:b/>
          <w:sz w:val="28"/>
          <w:szCs w:val="28"/>
        </w:rPr>
        <w:t xml:space="preserve">5.2 </w:t>
      </w:r>
      <w:r w:rsidR="00ED6116">
        <w:rPr>
          <w:rFonts w:ascii="Times New Roman" w:hAnsi="Times New Roman" w:cs="Times New Roman"/>
          <w:b/>
          <w:sz w:val="28"/>
          <w:szCs w:val="28"/>
        </w:rPr>
        <w:t>User Interface</w:t>
      </w:r>
      <w:r w:rsidRPr="00855870">
        <w:rPr>
          <w:rFonts w:ascii="Times New Roman" w:hAnsi="Times New Roman" w:cs="Times New Roman"/>
          <w:b/>
          <w:sz w:val="28"/>
          <w:szCs w:val="28"/>
        </w:rPr>
        <w:t>:</w:t>
      </w:r>
    </w:p>
    <w:p w:rsidR="00481962" w:rsidRDefault="00ED6116" w:rsidP="00ED6116">
      <w:pPr>
        <w:spacing w:after="100" w:afterAutospacing="1"/>
        <w:jc w:val="center"/>
        <w:rPr>
          <w:rFonts w:ascii="Times New Roman" w:hAnsi="Times New Roman" w:cs="Times New Roman"/>
          <w:color w:val="000000"/>
          <w:sz w:val="24"/>
          <w:szCs w:val="24"/>
          <w:shd w:val="clear" w:color="auto" w:fill="FFFFFF"/>
        </w:rPr>
      </w:pPr>
      <w:r>
        <w:rPr>
          <w:noProof/>
          <w:lang w:val="en-IN" w:eastAsia="en-IN"/>
        </w:rPr>
        <w:drawing>
          <wp:inline distT="0" distB="0" distL="0" distR="0">
            <wp:extent cx="4971898" cy="4152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984695" cy="4163589"/>
                    </a:xfrm>
                    <a:prstGeom prst="rect">
                      <a:avLst/>
                    </a:prstGeom>
                  </pic:spPr>
                </pic:pic>
              </a:graphicData>
            </a:graphic>
          </wp:inline>
        </w:drawing>
      </w:r>
    </w:p>
    <w:p w:rsidR="00ED6116" w:rsidRPr="00D9032A" w:rsidRDefault="00ED6116" w:rsidP="00032A7A">
      <w:pPr>
        <w:spacing w:after="100" w:afterAutospacing="1"/>
        <w:jc w:val="center"/>
        <w:rPr>
          <w:rFonts w:ascii="Times New Roman" w:hAnsi="Times New Roman" w:cs="Times New Roman"/>
          <w:sz w:val="24"/>
          <w:szCs w:val="24"/>
        </w:rPr>
      </w:pPr>
      <w:r w:rsidRPr="00ED6116">
        <w:rPr>
          <w:rFonts w:ascii="Times New Roman" w:hAnsi="Times New Roman" w:cs="Times New Roman"/>
          <w:color w:val="000000"/>
          <w:sz w:val="20"/>
          <w:szCs w:val="20"/>
          <w:shd w:val="clear" w:color="auto" w:fill="FFFFFF"/>
        </w:rPr>
        <w:t>Fig</w:t>
      </w:r>
      <w:r w:rsidR="008A026D">
        <w:rPr>
          <w:rFonts w:ascii="Times New Roman" w:hAnsi="Times New Roman" w:cs="Times New Roman"/>
          <w:color w:val="000000"/>
          <w:sz w:val="20"/>
          <w:szCs w:val="20"/>
          <w:shd w:val="clear" w:color="auto" w:fill="FFFFFF"/>
        </w:rPr>
        <w:t>. 5.2.1. User i</w:t>
      </w:r>
      <w:r>
        <w:rPr>
          <w:rFonts w:ascii="Times New Roman" w:hAnsi="Times New Roman" w:cs="Times New Roman"/>
          <w:color w:val="000000"/>
          <w:sz w:val="20"/>
          <w:szCs w:val="20"/>
          <w:shd w:val="clear" w:color="auto" w:fill="FFFFFF"/>
        </w:rPr>
        <w:t>nterface</w:t>
      </w:r>
      <w:r w:rsidR="00D9032A">
        <w:rPr>
          <w:rFonts w:ascii="Times New Roman" w:hAnsi="Times New Roman" w:cs="Times New Roman"/>
          <w:sz w:val="24"/>
          <w:szCs w:val="24"/>
        </w:rPr>
        <w:tab/>
      </w:r>
    </w:p>
    <w:sectPr w:rsidR="00ED6116" w:rsidRPr="00D9032A" w:rsidSect="00B5531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A94" w:rsidRDefault="007F7A94" w:rsidP="00CC6EFE">
      <w:pPr>
        <w:spacing w:after="0" w:line="240" w:lineRule="auto"/>
      </w:pPr>
      <w:r>
        <w:separator/>
      </w:r>
    </w:p>
  </w:endnote>
  <w:endnote w:type="continuationSeparator" w:id="0">
    <w:p w:rsidR="007F7A94" w:rsidRDefault="007F7A94" w:rsidP="00CC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9433745"/>
      <w:docPartObj>
        <w:docPartGallery w:val="Page Numbers (Bottom of Page)"/>
        <w:docPartUnique/>
      </w:docPartObj>
    </w:sdtPr>
    <w:sdtEndPr>
      <w:rPr>
        <w:rFonts w:ascii="Times New Roman" w:hAnsi="Times New Roman" w:cs="Times New Roman"/>
        <w:noProof/>
        <w:sz w:val="24"/>
        <w:szCs w:val="24"/>
      </w:rPr>
    </w:sdtEndPr>
    <w:sdtContent>
      <w:p w:rsidR="00032A7A" w:rsidRPr="00032A7A" w:rsidRDefault="00032A7A">
        <w:pPr>
          <w:pStyle w:val="Footer"/>
          <w:jc w:val="center"/>
          <w:rPr>
            <w:rFonts w:ascii="Times New Roman" w:hAnsi="Times New Roman" w:cs="Times New Roman"/>
            <w:sz w:val="24"/>
            <w:szCs w:val="24"/>
          </w:rPr>
        </w:pPr>
        <w:r w:rsidRPr="00032A7A">
          <w:rPr>
            <w:rFonts w:ascii="Times New Roman" w:hAnsi="Times New Roman" w:cs="Times New Roman"/>
            <w:sz w:val="24"/>
            <w:szCs w:val="24"/>
          </w:rPr>
          <w:fldChar w:fldCharType="begin"/>
        </w:r>
        <w:r w:rsidRPr="00032A7A">
          <w:rPr>
            <w:rFonts w:ascii="Times New Roman" w:hAnsi="Times New Roman" w:cs="Times New Roman"/>
            <w:sz w:val="24"/>
            <w:szCs w:val="24"/>
          </w:rPr>
          <w:instrText xml:space="preserve"> PAGE   \* MERGEFORMAT </w:instrText>
        </w:r>
        <w:r w:rsidRPr="00032A7A">
          <w:rPr>
            <w:rFonts w:ascii="Times New Roman" w:hAnsi="Times New Roman" w:cs="Times New Roman"/>
            <w:sz w:val="24"/>
            <w:szCs w:val="24"/>
          </w:rPr>
          <w:fldChar w:fldCharType="separate"/>
        </w:r>
        <w:r w:rsidR="009210B4">
          <w:rPr>
            <w:rFonts w:ascii="Times New Roman" w:hAnsi="Times New Roman" w:cs="Times New Roman"/>
            <w:noProof/>
            <w:sz w:val="24"/>
            <w:szCs w:val="24"/>
          </w:rPr>
          <w:t>18</w:t>
        </w:r>
        <w:r w:rsidRPr="00032A7A">
          <w:rPr>
            <w:rFonts w:ascii="Times New Roman" w:hAnsi="Times New Roman" w:cs="Times New Roman"/>
            <w:noProof/>
            <w:sz w:val="24"/>
            <w:szCs w:val="24"/>
          </w:rPr>
          <w:fldChar w:fldCharType="end"/>
        </w:r>
      </w:p>
    </w:sdtContent>
  </w:sdt>
  <w:p w:rsidR="00032A7A" w:rsidRDefault="00032A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889241"/>
      <w:docPartObj>
        <w:docPartGallery w:val="Page Numbers (Bottom of Page)"/>
        <w:docPartUnique/>
      </w:docPartObj>
    </w:sdtPr>
    <w:sdtEndPr>
      <w:rPr>
        <w:rFonts w:ascii="Times New Roman" w:hAnsi="Times New Roman" w:cs="Times New Roman"/>
        <w:noProof/>
        <w:sz w:val="24"/>
        <w:szCs w:val="24"/>
      </w:rPr>
    </w:sdtEndPr>
    <w:sdtContent>
      <w:p w:rsidR="00032A7A" w:rsidRPr="00032A7A" w:rsidRDefault="00032A7A">
        <w:pPr>
          <w:pStyle w:val="Footer"/>
          <w:jc w:val="center"/>
          <w:rPr>
            <w:rFonts w:ascii="Times New Roman" w:hAnsi="Times New Roman" w:cs="Times New Roman"/>
            <w:sz w:val="24"/>
            <w:szCs w:val="24"/>
          </w:rPr>
        </w:pPr>
        <w:r w:rsidRPr="00032A7A">
          <w:rPr>
            <w:rFonts w:ascii="Times New Roman" w:hAnsi="Times New Roman" w:cs="Times New Roman"/>
            <w:sz w:val="24"/>
            <w:szCs w:val="24"/>
          </w:rPr>
          <w:fldChar w:fldCharType="begin"/>
        </w:r>
        <w:r w:rsidRPr="00032A7A">
          <w:rPr>
            <w:rFonts w:ascii="Times New Roman" w:hAnsi="Times New Roman" w:cs="Times New Roman"/>
            <w:sz w:val="24"/>
            <w:szCs w:val="24"/>
          </w:rPr>
          <w:instrText xml:space="preserve"> PAGE   \* MERGEFORMAT </w:instrText>
        </w:r>
        <w:r w:rsidRPr="00032A7A">
          <w:rPr>
            <w:rFonts w:ascii="Times New Roman" w:hAnsi="Times New Roman" w:cs="Times New Roman"/>
            <w:sz w:val="24"/>
            <w:szCs w:val="24"/>
          </w:rPr>
          <w:fldChar w:fldCharType="separate"/>
        </w:r>
        <w:r w:rsidR="009210B4">
          <w:rPr>
            <w:rFonts w:ascii="Times New Roman" w:hAnsi="Times New Roman" w:cs="Times New Roman"/>
            <w:noProof/>
            <w:sz w:val="24"/>
            <w:szCs w:val="24"/>
          </w:rPr>
          <w:t>17</w:t>
        </w:r>
        <w:r w:rsidRPr="00032A7A">
          <w:rPr>
            <w:rFonts w:ascii="Times New Roman" w:hAnsi="Times New Roman" w:cs="Times New Roman"/>
            <w:noProof/>
            <w:sz w:val="24"/>
            <w:szCs w:val="24"/>
          </w:rPr>
          <w:fldChar w:fldCharType="end"/>
        </w:r>
      </w:p>
    </w:sdtContent>
  </w:sdt>
  <w:p w:rsidR="00032A7A" w:rsidRDefault="00032A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014968"/>
      <w:docPartObj>
        <w:docPartGallery w:val="Page Numbers (Bottom of Page)"/>
        <w:docPartUnique/>
      </w:docPartObj>
    </w:sdtPr>
    <w:sdtEndPr>
      <w:rPr>
        <w:rFonts w:ascii="Times New Roman" w:hAnsi="Times New Roman" w:cs="Times New Roman"/>
        <w:noProof/>
        <w:sz w:val="24"/>
        <w:szCs w:val="24"/>
      </w:rPr>
    </w:sdtEndPr>
    <w:sdtContent>
      <w:p w:rsidR="00032A7A" w:rsidRPr="00032A7A" w:rsidRDefault="00032A7A">
        <w:pPr>
          <w:pStyle w:val="Footer"/>
          <w:jc w:val="center"/>
          <w:rPr>
            <w:rFonts w:ascii="Times New Roman" w:hAnsi="Times New Roman" w:cs="Times New Roman"/>
            <w:sz w:val="24"/>
            <w:szCs w:val="24"/>
          </w:rPr>
        </w:pPr>
        <w:r w:rsidRPr="00032A7A">
          <w:rPr>
            <w:rFonts w:ascii="Times New Roman" w:hAnsi="Times New Roman" w:cs="Times New Roman"/>
            <w:sz w:val="24"/>
            <w:szCs w:val="24"/>
          </w:rPr>
          <w:fldChar w:fldCharType="begin"/>
        </w:r>
        <w:r w:rsidRPr="00032A7A">
          <w:rPr>
            <w:rFonts w:ascii="Times New Roman" w:hAnsi="Times New Roman" w:cs="Times New Roman"/>
            <w:sz w:val="24"/>
            <w:szCs w:val="24"/>
          </w:rPr>
          <w:instrText xml:space="preserve"> PAGE   \* MERGEFORMAT </w:instrText>
        </w:r>
        <w:r w:rsidRPr="00032A7A">
          <w:rPr>
            <w:rFonts w:ascii="Times New Roman" w:hAnsi="Times New Roman" w:cs="Times New Roman"/>
            <w:sz w:val="24"/>
            <w:szCs w:val="24"/>
          </w:rPr>
          <w:fldChar w:fldCharType="separate"/>
        </w:r>
        <w:r w:rsidR="009210B4">
          <w:rPr>
            <w:rFonts w:ascii="Times New Roman" w:hAnsi="Times New Roman" w:cs="Times New Roman"/>
            <w:noProof/>
            <w:sz w:val="24"/>
            <w:szCs w:val="24"/>
          </w:rPr>
          <w:t>16</w:t>
        </w:r>
        <w:r w:rsidRPr="00032A7A">
          <w:rPr>
            <w:rFonts w:ascii="Times New Roman" w:hAnsi="Times New Roman" w:cs="Times New Roman"/>
            <w:noProof/>
            <w:sz w:val="24"/>
            <w:szCs w:val="24"/>
          </w:rPr>
          <w:fldChar w:fldCharType="end"/>
        </w:r>
      </w:p>
    </w:sdtContent>
  </w:sdt>
  <w:p w:rsidR="00C5200E" w:rsidRDefault="00C5200E" w:rsidP="00C5200E">
    <w:pPr>
      <w:pStyle w:val="Footer"/>
      <w:tabs>
        <w:tab w:val="clear" w:pos="4680"/>
        <w:tab w:val="clear" w:pos="9360"/>
        <w:tab w:val="left" w:pos="544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A94" w:rsidRDefault="007F7A94" w:rsidP="00CC6EFE">
      <w:pPr>
        <w:spacing w:after="0" w:line="240" w:lineRule="auto"/>
      </w:pPr>
      <w:r>
        <w:separator/>
      </w:r>
    </w:p>
  </w:footnote>
  <w:footnote w:type="continuationSeparator" w:id="0">
    <w:p w:rsidR="007F7A94" w:rsidRDefault="007F7A94" w:rsidP="00CC6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A7A" w:rsidRPr="009210B4" w:rsidRDefault="00032A7A">
    <w:pPr>
      <w:pStyle w:val="Header"/>
      <w:rPr>
        <w:rFonts w:ascii="Times New Roman" w:hAnsi="Times New Roman" w:cs="Times New Roman"/>
        <w:sz w:val="24"/>
        <w:szCs w:val="24"/>
      </w:rPr>
    </w:pPr>
    <w:r w:rsidRPr="009210B4">
      <w:rPr>
        <w:rFonts w:ascii="Times New Roman" w:hAnsi="Times New Roman" w:cs="Times New Roman"/>
        <w:sz w:val="24"/>
        <w:szCs w:val="24"/>
      </w:rPr>
      <w:t>Chapter 5</w:t>
    </w:r>
    <w:r w:rsidRPr="009210B4">
      <w:rPr>
        <w:rFonts w:ascii="Times New Roman" w:hAnsi="Times New Roman" w:cs="Times New Roman"/>
        <w:sz w:val="24"/>
        <w:szCs w:val="24"/>
      </w:rPr>
      <w:tab/>
    </w:r>
    <w:r w:rsidRPr="009210B4">
      <w:rPr>
        <w:rFonts w:ascii="Times New Roman" w:hAnsi="Times New Roman" w:cs="Times New Roman"/>
        <w:sz w:val="24"/>
        <w:szCs w:val="24"/>
      </w:rPr>
      <w:tab/>
      <w:t>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A7A" w:rsidRPr="00032A7A" w:rsidRDefault="00032A7A">
    <w:pPr>
      <w:pStyle w:val="Header"/>
      <w:rPr>
        <w:rFonts w:ascii="Times New Roman" w:hAnsi="Times New Roman" w:cs="Times New Roman"/>
        <w:sz w:val="24"/>
        <w:szCs w:val="24"/>
      </w:rPr>
    </w:pPr>
    <w:r w:rsidRPr="00032A7A">
      <w:rPr>
        <w:rFonts w:ascii="Times New Roman" w:hAnsi="Times New Roman" w:cs="Times New Roman"/>
        <w:sz w:val="24"/>
        <w:szCs w:val="24"/>
      </w:rPr>
      <w:t>5</w:t>
    </w:r>
    <w:bookmarkStart w:id="0" w:name="_GoBack"/>
    <w:bookmarkEnd w:id="0"/>
    <w:r w:rsidRPr="00032A7A">
      <w:rPr>
        <w:rFonts w:ascii="Times New Roman" w:hAnsi="Times New Roman" w:cs="Times New Roman"/>
        <w:sz w:val="24"/>
        <w:szCs w:val="24"/>
      </w:rPr>
      <w:t>.1</w:t>
    </w:r>
    <w:r w:rsidRPr="00032A7A">
      <w:rPr>
        <w:rFonts w:ascii="Times New Roman" w:hAnsi="Times New Roman" w:cs="Times New Roman"/>
        <w:sz w:val="24"/>
        <w:szCs w:val="24"/>
      </w:rPr>
      <w:tab/>
    </w:r>
    <w:r w:rsidRPr="00032A7A">
      <w:rPr>
        <w:rFonts w:ascii="Times New Roman" w:hAnsi="Times New Roman" w:cs="Times New Roman"/>
        <w:sz w:val="24"/>
        <w:szCs w:val="24"/>
      </w:rPr>
      <w:tab/>
      <w:t>Architectural Design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0B4" w:rsidRDefault="009210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61808"/>
    <w:multiLevelType w:val="hybridMultilevel"/>
    <w:tmpl w:val="CF0EFA2A"/>
    <w:lvl w:ilvl="0" w:tplc="08090001">
      <w:start w:val="1"/>
      <w:numFmt w:val="bullet"/>
      <w:lvlText w:val=""/>
      <w:lvlJc w:val="left"/>
      <w:pPr>
        <w:ind w:left="720" w:hanging="360"/>
      </w:pPr>
      <w:rPr>
        <w:rFonts w:ascii="Symbol" w:hAnsi="Symbol" w:hint="default"/>
      </w:rPr>
    </w:lvl>
    <w:lvl w:ilvl="1" w:tplc="11345150">
      <w:numFmt w:val="bullet"/>
      <w:lvlText w:val="·"/>
      <w:lvlJc w:val="left"/>
      <w:pPr>
        <w:ind w:left="1695" w:hanging="615"/>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99140D"/>
    <w:multiLevelType w:val="hybridMultilevel"/>
    <w:tmpl w:val="B074EB7C"/>
    <w:lvl w:ilvl="0" w:tplc="64BE2ECC">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6EFE"/>
    <w:rsid w:val="00010D24"/>
    <w:rsid w:val="00032A7A"/>
    <w:rsid w:val="0009624B"/>
    <w:rsid w:val="00110AD7"/>
    <w:rsid w:val="0012218C"/>
    <w:rsid w:val="00124289"/>
    <w:rsid w:val="001947F9"/>
    <w:rsid w:val="001B25BA"/>
    <w:rsid w:val="002036D4"/>
    <w:rsid w:val="002639F9"/>
    <w:rsid w:val="002F5373"/>
    <w:rsid w:val="003160B3"/>
    <w:rsid w:val="003254AB"/>
    <w:rsid w:val="00481962"/>
    <w:rsid w:val="00493B75"/>
    <w:rsid w:val="004E5697"/>
    <w:rsid w:val="005239C9"/>
    <w:rsid w:val="00576097"/>
    <w:rsid w:val="005C4642"/>
    <w:rsid w:val="00666609"/>
    <w:rsid w:val="00771780"/>
    <w:rsid w:val="007F7A94"/>
    <w:rsid w:val="0087629D"/>
    <w:rsid w:val="008A026D"/>
    <w:rsid w:val="008C4FD1"/>
    <w:rsid w:val="009210B4"/>
    <w:rsid w:val="00A94059"/>
    <w:rsid w:val="00AC7D37"/>
    <w:rsid w:val="00B5531E"/>
    <w:rsid w:val="00B85E42"/>
    <w:rsid w:val="00BA0739"/>
    <w:rsid w:val="00C5200E"/>
    <w:rsid w:val="00C8434A"/>
    <w:rsid w:val="00CB2000"/>
    <w:rsid w:val="00CC6EFE"/>
    <w:rsid w:val="00D85E9D"/>
    <w:rsid w:val="00D9032A"/>
    <w:rsid w:val="00DC616F"/>
    <w:rsid w:val="00DD46BF"/>
    <w:rsid w:val="00DD56A0"/>
    <w:rsid w:val="00DE1D97"/>
    <w:rsid w:val="00E51031"/>
    <w:rsid w:val="00E52B3E"/>
    <w:rsid w:val="00EA005D"/>
    <w:rsid w:val="00ED6116"/>
    <w:rsid w:val="00F525B6"/>
    <w:rsid w:val="00F86065"/>
    <w:rsid w:val="00F8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620133-0ADC-4BA9-AB20-4920CDDE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EFE"/>
  </w:style>
  <w:style w:type="paragraph" w:styleId="Footer">
    <w:name w:val="footer"/>
    <w:basedOn w:val="Normal"/>
    <w:link w:val="FooterChar"/>
    <w:uiPriority w:val="99"/>
    <w:unhideWhenUsed/>
    <w:rsid w:val="00CC6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EFE"/>
  </w:style>
  <w:style w:type="paragraph" w:styleId="BalloonText">
    <w:name w:val="Balloon Text"/>
    <w:basedOn w:val="Normal"/>
    <w:link w:val="BalloonTextChar"/>
    <w:uiPriority w:val="99"/>
    <w:semiHidden/>
    <w:unhideWhenUsed/>
    <w:rsid w:val="00CC6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FE"/>
    <w:rPr>
      <w:rFonts w:ascii="Tahoma" w:hAnsi="Tahoma" w:cs="Tahoma"/>
      <w:sz w:val="16"/>
      <w:szCs w:val="16"/>
    </w:rPr>
  </w:style>
  <w:style w:type="character" w:styleId="Hyperlink">
    <w:name w:val="Hyperlink"/>
    <w:basedOn w:val="DefaultParagraphFont"/>
    <w:uiPriority w:val="99"/>
    <w:semiHidden/>
    <w:unhideWhenUsed/>
    <w:rsid w:val="00DC616F"/>
    <w:rPr>
      <w:color w:val="0000FF"/>
      <w:u w:val="single"/>
    </w:rPr>
  </w:style>
  <w:style w:type="paragraph" w:styleId="ListParagraph">
    <w:name w:val="List Paragraph"/>
    <w:basedOn w:val="Normal"/>
    <w:uiPriority w:val="34"/>
    <w:qFormat/>
    <w:rsid w:val="00F871D6"/>
    <w:pPr>
      <w:ind w:left="720"/>
      <w:contextualSpacing/>
    </w:pPr>
  </w:style>
  <w:style w:type="paragraph" w:styleId="NormalWeb">
    <w:name w:val="Normal (Web)"/>
    <w:basedOn w:val="Normal"/>
    <w:uiPriority w:val="99"/>
    <w:semiHidden/>
    <w:unhideWhenUsed/>
    <w:rsid w:val="005239C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52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3673">
      <w:bodyDiv w:val="1"/>
      <w:marLeft w:val="0"/>
      <w:marRight w:val="0"/>
      <w:marTop w:val="0"/>
      <w:marBottom w:val="0"/>
      <w:divBdr>
        <w:top w:val="none" w:sz="0" w:space="0" w:color="auto"/>
        <w:left w:val="none" w:sz="0" w:space="0" w:color="auto"/>
        <w:bottom w:val="none" w:sz="0" w:space="0" w:color="auto"/>
        <w:right w:val="none" w:sz="0" w:space="0" w:color="auto"/>
      </w:divBdr>
    </w:div>
    <w:div w:id="1150945032">
      <w:bodyDiv w:val="1"/>
      <w:marLeft w:val="0"/>
      <w:marRight w:val="0"/>
      <w:marTop w:val="0"/>
      <w:marBottom w:val="0"/>
      <w:divBdr>
        <w:top w:val="none" w:sz="0" w:space="0" w:color="auto"/>
        <w:left w:val="none" w:sz="0" w:space="0" w:color="auto"/>
        <w:bottom w:val="none" w:sz="0" w:space="0" w:color="auto"/>
        <w:right w:val="none" w:sz="0" w:space="0" w:color="auto"/>
      </w:divBdr>
    </w:div>
    <w:div w:id="1202284087">
      <w:bodyDiv w:val="1"/>
      <w:marLeft w:val="0"/>
      <w:marRight w:val="0"/>
      <w:marTop w:val="0"/>
      <w:marBottom w:val="0"/>
      <w:divBdr>
        <w:top w:val="none" w:sz="0" w:space="0" w:color="auto"/>
        <w:left w:val="none" w:sz="0" w:space="0" w:color="auto"/>
        <w:bottom w:val="none" w:sz="0" w:space="0" w:color="auto"/>
        <w:right w:val="none" w:sz="0" w:space="0" w:color="auto"/>
      </w:divBdr>
    </w:div>
    <w:div w:id="1471822773">
      <w:bodyDiv w:val="1"/>
      <w:marLeft w:val="0"/>
      <w:marRight w:val="0"/>
      <w:marTop w:val="0"/>
      <w:marBottom w:val="0"/>
      <w:divBdr>
        <w:top w:val="none" w:sz="0" w:space="0" w:color="auto"/>
        <w:left w:val="none" w:sz="0" w:space="0" w:color="auto"/>
        <w:bottom w:val="none" w:sz="0" w:space="0" w:color="auto"/>
        <w:right w:val="none" w:sz="0" w:space="0" w:color="auto"/>
      </w:divBdr>
    </w:div>
    <w:div w:id="20391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Linus Castelino</dc:creator>
  <cp:lastModifiedBy>Linus Castelino</cp:lastModifiedBy>
  <cp:revision>31</cp:revision>
  <cp:lastPrinted>2015-04-23T16:15:00Z</cp:lastPrinted>
  <dcterms:created xsi:type="dcterms:W3CDTF">2014-10-11T16:49:00Z</dcterms:created>
  <dcterms:modified xsi:type="dcterms:W3CDTF">2015-04-23T16:15:00Z</dcterms:modified>
</cp:coreProperties>
</file>