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5D7C5" w14:textId="77777777" w:rsidR="005C74C0" w:rsidRPr="0017293C" w:rsidRDefault="005C74C0" w:rsidP="0017293C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08A14349" w14:textId="77777777" w:rsidR="005C74C0" w:rsidRPr="0017293C" w:rsidRDefault="005C74C0" w:rsidP="0017293C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47F5CFF6" w14:textId="77777777" w:rsidR="005C74C0" w:rsidRPr="0017293C" w:rsidRDefault="005C74C0" w:rsidP="0017293C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4A656ACD" w14:textId="77777777" w:rsidR="005C74C0" w:rsidRPr="0017293C" w:rsidRDefault="005C74C0" w:rsidP="0017293C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08450703" w14:textId="3C37F958" w:rsidR="005C74C0" w:rsidRPr="00232B35" w:rsidRDefault="005C74C0" w:rsidP="0017293C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232B35">
        <w:rPr>
          <w:rFonts w:ascii="Times New Roman" w:hAnsi="Times New Roman" w:cs="Times New Roman"/>
          <w:b/>
          <w:bCs/>
        </w:rPr>
        <w:t>Argument Analysis Mini-Assignment</w:t>
      </w:r>
    </w:p>
    <w:p w14:paraId="12EA56D2" w14:textId="77777777" w:rsidR="005C74C0" w:rsidRPr="0017293C" w:rsidRDefault="005C74C0" w:rsidP="0017293C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0FD6A193" w14:textId="77777777" w:rsidR="005C74C0" w:rsidRPr="0017293C" w:rsidRDefault="005C74C0" w:rsidP="0017293C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4B823ABA" w14:textId="38013C99" w:rsidR="005C74C0" w:rsidRPr="0017293C" w:rsidRDefault="005C74C0" w:rsidP="0017293C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17293C">
        <w:rPr>
          <w:rFonts w:ascii="Times New Roman" w:hAnsi="Times New Roman" w:cs="Times New Roman"/>
        </w:rPr>
        <w:t>Student’s Name</w:t>
      </w:r>
    </w:p>
    <w:p w14:paraId="5E13C471" w14:textId="77777777" w:rsidR="005C74C0" w:rsidRPr="0017293C" w:rsidRDefault="005C74C0" w:rsidP="0017293C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17293C">
        <w:rPr>
          <w:rFonts w:ascii="Times New Roman" w:hAnsi="Times New Roman" w:cs="Times New Roman"/>
        </w:rPr>
        <w:t>Institutional Affiliation</w:t>
      </w:r>
    </w:p>
    <w:p w14:paraId="3763F8D8" w14:textId="77777777" w:rsidR="005C74C0" w:rsidRPr="0017293C" w:rsidRDefault="005C74C0" w:rsidP="0017293C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17293C">
        <w:rPr>
          <w:rFonts w:ascii="Times New Roman" w:hAnsi="Times New Roman" w:cs="Times New Roman"/>
        </w:rPr>
        <w:t>Instructor’s Name</w:t>
      </w:r>
    </w:p>
    <w:p w14:paraId="114E4F7D" w14:textId="77777777" w:rsidR="005C74C0" w:rsidRPr="0017293C" w:rsidRDefault="005C74C0" w:rsidP="0017293C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17293C">
        <w:rPr>
          <w:rFonts w:ascii="Times New Roman" w:hAnsi="Times New Roman" w:cs="Times New Roman"/>
        </w:rPr>
        <w:t>Course Name</w:t>
      </w:r>
    </w:p>
    <w:p w14:paraId="1C4812EA" w14:textId="77777777" w:rsidR="005C74C0" w:rsidRPr="0017293C" w:rsidRDefault="005C74C0" w:rsidP="0017293C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17293C">
        <w:rPr>
          <w:rFonts w:ascii="Times New Roman" w:hAnsi="Times New Roman" w:cs="Times New Roman"/>
        </w:rPr>
        <w:t>Date</w:t>
      </w:r>
    </w:p>
    <w:p w14:paraId="52247F98" w14:textId="77777777" w:rsidR="005C74C0" w:rsidRPr="0017293C" w:rsidRDefault="005C74C0" w:rsidP="0017293C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72D57F2B" w14:textId="77777777" w:rsidR="005C74C0" w:rsidRPr="0017293C" w:rsidRDefault="005C74C0" w:rsidP="0017293C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5DAB314B" w14:textId="77777777" w:rsidR="005C74C0" w:rsidRPr="0017293C" w:rsidRDefault="005C74C0" w:rsidP="0017293C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0737EA7B" w14:textId="77777777" w:rsidR="005C74C0" w:rsidRPr="0017293C" w:rsidRDefault="005C74C0" w:rsidP="0017293C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1F9DCD78" w14:textId="77777777" w:rsidR="005C74C0" w:rsidRPr="0017293C" w:rsidRDefault="005C74C0" w:rsidP="0017293C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4E227606" w14:textId="77777777" w:rsidR="005C74C0" w:rsidRPr="0017293C" w:rsidRDefault="005C74C0" w:rsidP="0017293C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4D9958E9" w14:textId="77777777" w:rsidR="005C74C0" w:rsidRPr="0017293C" w:rsidRDefault="005C74C0" w:rsidP="0017293C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5EE9C777" w14:textId="77777777" w:rsidR="005C74C0" w:rsidRPr="0017293C" w:rsidRDefault="005C74C0" w:rsidP="0017293C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1D590BAA" w14:textId="77777777" w:rsidR="005C74C0" w:rsidRPr="0017293C" w:rsidRDefault="005C74C0" w:rsidP="0017293C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14699C42" w14:textId="77777777" w:rsidR="005C74C0" w:rsidRDefault="005C74C0" w:rsidP="0017293C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4BAFE840" w14:textId="77777777" w:rsidR="0017293C" w:rsidRPr="0017293C" w:rsidRDefault="0017293C" w:rsidP="0017293C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1CB3EFE3" w14:textId="1C481566" w:rsidR="00FF4786" w:rsidRPr="00232B35" w:rsidRDefault="00FF4786" w:rsidP="0017293C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232B35">
        <w:rPr>
          <w:rFonts w:ascii="Times New Roman" w:hAnsi="Times New Roman" w:cs="Times New Roman"/>
          <w:b/>
          <w:bCs/>
        </w:rPr>
        <w:lastRenderedPageBreak/>
        <w:t>Argument Analysis Mini-Assignment</w:t>
      </w:r>
    </w:p>
    <w:p w14:paraId="78C87C51" w14:textId="2E6AC8E4" w:rsidR="00283A7B" w:rsidRPr="00283A7B" w:rsidRDefault="003B27A7" w:rsidP="0017293C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D40032">
        <w:rPr>
          <w:rFonts w:ascii="Times New Roman" w:hAnsi="Times New Roman" w:cs="Times New Roman"/>
        </w:rPr>
        <w:t>A</w:t>
      </w:r>
      <w:r w:rsidR="00D40032" w:rsidRPr="00D40032">
        <w:rPr>
          <w:rFonts w:ascii="Times New Roman" w:hAnsi="Times New Roman" w:cs="Times New Roman"/>
        </w:rPr>
        <w:t xml:space="preserve"> short argument that I </w:t>
      </w:r>
      <w:r>
        <w:rPr>
          <w:rFonts w:ascii="Times New Roman" w:hAnsi="Times New Roman" w:cs="Times New Roman"/>
        </w:rPr>
        <w:t>chose</w:t>
      </w:r>
      <w:r w:rsidR="00D40032" w:rsidRPr="00D40032">
        <w:rPr>
          <w:rFonts w:ascii="Times New Roman" w:hAnsi="Times New Roman" w:cs="Times New Roman"/>
        </w:rPr>
        <w:t xml:space="preserve"> is the Rogerian example presented in Exercise 1 </w:t>
      </w:r>
      <w:r>
        <w:rPr>
          <w:rFonts w:ascii="Times New Roman" w:hAnsi="Times New Roman" w:cs="Times New Roman"/>
        </w:rPr>
        <w:t xml:space="preserve">by </w:t>
      </w:r>
      <w:r w:rsidR="00D40032" w:rsidRPr="00D40032">
        <w:rPr>
          <w:rFonts w:ascii="Times New Roman" w:hAnsi="Times New Roman" w:cs="Times New Roman"/>
        </w:rPr>
        <w:t xml:space="preserve">Abrams (2020). The main argument is that wool sweaters are the best clothes to wear during cold weather. A claim is the primary stance that the writer wants the readers to believe. </w:t>
      </w:r>
      <w:r w:rsidRPr="00D40032">
        <w:rPr>
          <w:rFonts w:ascii="Times New Roman" w:hAnsi="Times New Roman" w:cs="Times New Roman"/>
        </w:rPr>
        <w:t>Abrams (2020)</w:t>
      </w:r>
      <w:r>
        <w:rPr>
          <w:rFonts w:ascii="Times New Roman" w:hAnsi="Times New Roman" w:cs="Times New Roman"/>
        </w:rPr>
        <w:t xml:space="preserve"> </w:t>
      </w:r>
      <w:r w:rsidR="00D40032" w:rsidRPr="00D40032">
        <w:rPr>
          <w:rFonts w:ascii="Times New Roman" w:hAnsi="Times New Roman" w:cs="Times New Roman"/>
        </w:rPr>
        <w:t xml:space="preserve">presents at least two arguments to prove the point. </w:t>
      </w:r>
      <w:r w:rsidRPr="003B27A7">
        <w:rPr>
          <w:rFonts w:ascii="Times New Roman" w:hAnsi="Times New Roman" w:cs="Times New Roman"/>
        </w:rPr>
        <w:t>The first reason fairly states the other side to build trust</w:t>
      </w:r>
      <w:r>
        <w:rPr>
          <w:rFonts w:ascii="Times New Roman" w:hAnsi="Times New Roman" w:cs="Times New Roman"/>
        </w:rPr>
        <w:t xml:space="preserve">. The writer says that some </w:t>
      </w:r>
      <w:r w:rsidR="00D40032" w:rsidRPr="00D40032">
        <w:rPr>
          <w:rFonts w:ascii="Times New Roman" w:hAnsi="Times New Roman" w:cs="Times New Roman"/>
        </w:rPr>
        <w:t>people may believe that wool sweaters can be itchy, which can be true indeed</w:t>
      </w:r>
      <w:r w:rsidR="00F432DF">
        <w:rPr>
          <w:rFonts w:ascii="Times New Roman" w:hAnsi="Times New Roman" w:cs="Times New Roman"/>
        </w:rPr>
        <w:t xml:space="preserve"> (</w:t>
      </w:r>
      <w:r w:rsidR="00F432DF" w:rsidRPr="00784C10">
        <w:rPr>
          <w:rFonts w:ascii="Times New Roman" w:hAnsi="Times New Roman" w:cs="Times New Roman"/>
        </w:rPr>
        <w:t>Abrams</w:t>
      </w:r>
      <w:r w:rsidR="00F432DF">
        <w:rPr>
          <w:rFonts w:ascii="Times New Roman" w:hAnsi="Times New Roman" w:cs="Times New Roman"/>
        </w:rPr>
        <w:t xml:space="preserve">, </w:t>
      </w:r>
      <w:r w:rsidR="00F432DF" w:rsidRPr="00784C10">
        <w:rPr>
          <w:rFonts w:ascii="Times New Roman" w:hAnsi="Times New Roman" w:cs="Times New Roman"/>
        </w:rPr>
        <w:t>2020)</w:t>
      </w:r>
      <w:r w:rsidR="00D40032" w:rsidRPr="00D40032">
        <w:rPr>
          <w:rFonts w:ascii="Times New Roman" w:hAnsi="Times New Roman" w:cs="Times New Roman"/>
        </w:rPr>
        <w:t xml:space="preserve">. The second reason is why wool </w:t>
      </w:r>
      <w:r>
        <w:rPr>
          <w:rFonts w:ascii="Times New Roman" w:hAnsi="Times New Roman" w:cs="Times New Roman"/>
        </w:rPr>
        <w:t>still wins.</w:t>
      </w:r>
      <w:r w:rsidR="00D40032" w:rsidRPr="00D40032">
        <w:rPr>
          <w:rFonts w:ascii="Times New Roman" w:hAnsi="Times New Roman" w:cs="Times New Roman"/>
        </w:rPr>
        <w:t xml:space="preserve"> </w:t>
      </w:r>
      <w:r w:rsidRPr="00D40032">
        <w:rPr>
          <w:rFonts w:ascii="Times New Roman" w:hAnsi="Times New Roman" w:cs="Times New Roman"/>
        </w:rPr>
        <w:t>W</w:t>
      </w:r>
      <w:r w:rsidR="00D40032" w:rsidRPr="00D40032">
        <w:rPr>
          <w:rFonts w:ascii="Times New Roman" w:hAnsi="Times New Roman" w:cs="Times New Roman"/>
        </w:rPr>
        <w:t>ool sweaters can be silky smooth when they are properly treated in the laundry</w:t>
      </w:r>
      <w:r>
        <w:rPr>
          <w:rFonts w:ascii="Times New Roman" w:hAnsi="Times New Roman" w:cs="Times New Roman"/>
        </w:rPr>
        <w:t xml:space="preserve">, </w:t>
      </w:r>
      <w:r w:rsidR="00D40032" w:rsidRPr="00D40032">
        <w:rPr>
          <w:rFonts w:ascii="Times New Roman" w:hAnsi="Times New Roman" w:cs="Times New Roman"/>
        </w:rPr>
        <w:t>hence they are the best clothes to use during cold weather.</w:t>
      </w:r>
      <w:r>
        <w:rPr>
          <w:rFonts w:ascii="Times New Roman" w:hAnsi="Times New Roman" w:cs="Times New Roman"/>
        </w:rPr>
        <w:t xml:space="preserve"> </w:t>
      </w:r>
      <w:r w:rsidRPr="003B27A7">
        <w:rPr>
          <w:rFonts w:ascii="Times New Roman" w:hAnsi="Times New Roman" w:cs="Times New Roman"/>
        </w:rPr>
        <w:t>These reasons work together to turn a possible problem into a solution.</w:t>
      </w:r>
    </w:p>
    <w:p w14:paraId="3E563878" w14:textId="3716A6CC" w:rsidR="00283A7B" w:rsidRPr="00283A7B" w:rsidRDefault="00D40032" w:rsidP="0017293C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D40032">
        <w:rPr>
          <w:rFonts w:ascii="Times New Roman" w:hAnsi="Times New Roman" w:cs="Times New Roman"/>
        </w:rPr>
        <w:t xml:space="preserve">There are at least two pieces of evidence in support of the reasons. </w:t>
      </w:r>
      <w:r w:rsidR="003B27A7">
        <w:rPr>
          <w:rFonts w:ascii="Times New Roman" w:hAnsi="Times New Roman" w:cs="Times New Roman"/>
        </w:rPr>
        <w:t xml:space="preserve">One is </w:t>
      </w:r>
      <w:r w:rsidRPr="00D40032">
        <w:rPr>
          <w:rFonts w:ascii="Times New Roman" w:hAnsi="Times New Roman" w:cs="Times New Roman"/>
        </w:rPr>
        <w:t>provided by personal experience</w:t>
      </w:r>
      <w:r>
        <w:rPr>
          <w:rFonts w:ascii="Times New Roman" w:hAnsi="Times New Roman" w:cs="Times New Roman"/>
        </w:rPr>
        <w:t xml:space="preserve"> where the writer says she </w:t>
      </w:r>
      <w:r w:rsidRPr="00D40032">
        <w:rPr>
          <w:rFonts w:ascii="Times New Roman" w:hAnsi="Times New Roman" w:cs="Times New Roman"/>
        </w:rPr>
        <w:t>ha</w:t>
      </w:r>
      <w:r>
        <w:rPr>
          <w:rFonts w:ascii="Times New Roman" w:hAnsi="Times New Roman" w:cs="Times New Roman"/>
        </w:rPr>
        <w:t>s</w:t>
      </w:r>
      <w:r w:rsidRPr="00D40032">
        <w:rPr>
          <w:rFonts w:ascii="Times New Roman" w:hAnsi="Times New Roman" w:cs="Times New Roman"/>
        </w:rPr>
        <w:t xml:space="preserve"> worn a lot of itchy wool sweaters. This demonstrates that </w:t>
      </w:r>
      <w:r w:rsidR="003B27A7" w:rsidRPr="00D40032">
        <w:rPr>
          <w:rFonts w:ascii="Times New Roman" w:hAnsi="Times New Roman" w:cs="Times New Roman"/>
        </w:rPr>
        <w:t>Abrams (2020)</w:t>
      </w:r>
      <w:r w:rsidR="001330D9">
        <w:rPr>
          <w:rFonts w:ascii="Times New Roman" w:hAnsi="Times New Roman" w:cs="Times New Roman"/>
        </w:rPr>
        <w:t xml:space="preserve"> has </w:t>
      </w:r>
      <w:r w:rsidR="003B27A7">
        <w:rPr>
          <w:rFonts w:ascii="Times New Roman" w:hAnsi="Times New Roman" w:cs="Times New Roman"/>
        </w:rPr>
        <w:t>knowledge on the issue</w:t>
      </w:r>
      <w:r w:rsidRPr="00D40032">
        <w:rPr>
          <w:rFonts w:ascii="Times New Roman" w:hAnsi="Times New Roman" w:cs="Times New Roman"/>
        </w:rPr>
        <w:t>. The other evidence is the practical tip</w:t>
      </w:r>
      <w:r>
        <w:rPr>
          <w:rFonts w:ascii="Times New Roman" w:hAnsi="Times New Roman" w:cs="Times New Roman"/>
        </w:rPr>
        <w:t xml:space="preserve"> whereby the writer applies </w:t>
      </w:r>
      <w:r w:rsidRPr="00D40032">
        <w:rPr>
          <w:rFonts w:ascii="Times New Roman" w:hAnsi="Times New Roman" w:cs="Times New Roman"/>
        </w:rPr>
        <w:t xml:space="preserve">laundry methods and a fuzzy wool sweater so that </w:t>
      </w:r>
      <w:r>
        <w:rPr>
          <w:rFonts w:ascii="Times New Roman" w:hAnsi="Times New Roman" w:cs="Times New Roman"/>
        </w:rPr>
        <w:t>she</w:t>
      </w:r>
      <w:r w:rsidRPr="00D40032">
        <w:rPr>
          <w:rFonts w:ascii="Times New Roman" w:hAnsi="Times New Roman" w:cs="Times New Roman"/>
        </w:rPr>
        <w:t xml:space="preserve"> can be warm and trendy</w:t>
      </w:r>
      <w:r w:rsidR="00283A7B" w:rsidRPr="00283A7B">
        <w:rPr>
          <w:rFonts w:ascii="Times New Roman" w:hAnsi="Times New Roman" w:cs="Times New Roman"/>
        </w:rPr>
        <w:t>.</w:t>
      </w:r>
    </w:p>
    <w:p w14:paraId="0CC135FA" w14:textId="2334A2B9" w:rsidR="00283A7B" w:rsidRPr="00283A7B" w:rsidRDefault="00784C10" w:rsidP="0017293C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784C10">
        <w:rPr>
          <w:rFonts w:ascii="Times New Roman" w:hAnsi="Times New Roman" w:cs="Times New Roman"/>
        </w:rPr>
        <w:t xml:space="preserve">The </w:t>
      </w:r>
      <w:r w:rsidR="00E16E9B">
        <w:rPr>
          <w:rFonts w:ascii="Times New Roman" w:hAnsi="Times New Roman" w:cs="Times New Roman"/>
        </w:rPr>
        <w:t>rhetorical</w:t>
      </w:r>
      <w:r w:rsidRPr="00784C10">
        <w:rPr>
          <w:rFonts w:ascii="Times New Roman" w:hAnsi="Times New Roman" w:cs="Times New Roman"/>
        </w:rPr>
        <w:t xml:space="preserve"> appeal employed is ethos. </w:t>
      </w:r>
      <w:r w:rsidR="001330D9">
        <w:rPr>
          <w:rFonts w:ascii="Times New Roman" w:hAnsi="Times New Roman" w:cs="Times New Roman"/>
        </w:rPr>
        <w:t>C</w:t>
      </w:r>
      <w:r w:rsidRPr="00784C10">
        <w:rPr>
          <w:rFonts w:ascii="Times New Roman" w:hAnsi="Times New Roman" w:cs="Times New Roman"/>
        </w:rPr>
        <w:t xml:space="preserve">ultivating ethos is defined as the way you show your authority or expertise on a subject. One is through personal experience since </w:t>
      </w:r>
      <w:r w:rsidR="00E16E9B">
        <w:rPr>
          <w:rFonts w:ascii="Times New Roman" w:hAnsi="Times New Roman" w:cs="Times New Roman"/>
        </w:rPr>
        <w:t>a person</w:t>
      </w:r>
      <w:r w:rsidRPr="00784C10">
        <w:rPr>
          <w:rFonts w:ascii="Times New Roman" w:hAnsi="Times New Roman" w:cs="Times New Roman"/>
        </w:rPr>
        <w:t xml:space="preserve"> may be a guru in some aspects of </w:t>
      </w:r>
      <w:r w:rsidR="00E16E9B">
        <w:rPr>
          <w:rFonts w:ascii="Times New Roman" w:hAnsi="Times New Roman" w:cs="Times New Roman"/>
        </w:rPr>
        <w:t>their</w:t>
      </w:r>
      <w:r w:rsidRPr="00784C10">
        <w:rPr>
          <w:rFonts w:ascii="Times New Roman" w:hAnsi="Times New Roman" w:cs="Times New Roman"/>
        </w:rPr>
        <w:t xml:space="preserve"> life. </w:t>
      </w:r>
      <w:r w:rsidR="00E16E9B" w:rsidRPr="00E16E9B">
        <w:rPr>
          <w:rFonts w:ascii="Times New Roman" w:hAnsi="Times New Roman" w:cs="Times New Roman"/>
        </w:rPr>
        <w:t>The writer shares lived experience with wool to prove they understand both the itch problem and the fix</w:t>
      </w:r>
      <w:r w:rsidRPr="00784C10">
        <w:rPr>
          <w:rFonts w:ascii="Times New Roman" w:hAnsi="Times New Roman" w:cs="Times New Roman"/>
        </w:rPr>
        <w:t xml:space="preserve">. This is the Rogerian style where the </w:t>
      </w:r>
      <w:r w:rsidR="00E16E9B">
        <w:rPr>
          <w:rFonts w:ascii="Times New Roman" w:hAnsi="Times New Roman" w:cs="Times New Roman"/>
        </w:rPr>
        <w:t>writer</w:t>
      </w:r>
      <w:r w:rsidRPr="00784C10">
        <w:rPr>
          <w:rFonts w:ascii="Times New Roman" w:hAnsi="Times New Roman" w:cs="Times New Roman"/>
        </w:rPr>
        <w:t xml:space="preserve"> refers to the opponent as a teammate</w:t>
      </w:r>
      <w:r w:rsidR="00E16E9B">
        <w:rPr>
          <w:rFonts w:ascii="Times New Roman" w:hAnsi="Times New Roman" w:cs="Times New Roman"/>
        </w:rPr>
        <w:t>. The writer noted that it</w:t>
      </w:r>
      <w:r w:rsidR="00E16E9B" w:rsidRPr="00E16E9B">
        <w:rPr>
          <w:rFonts w:ascii="Times New Roman" w:hAnsi="Times New Roman" w:cs="Times New Roman"/>
        </w:rPr>
        <w:t xml:space="preserve"> was not unreasonable to think that way; although there was disagreement, the reasoning behind the view was understandable and appreciated</w:t>
      </w:r>
      <w:r w:rsidR="00E16E9B">
        <w:rPr>
          <w:rFonts w:ascii="Times New Roman" w:hAnsi="Times New Roman" w:cs="Times New Roman"/>
        </w:rPr>
        <w:t xml:space="preserve"> (</w:t>
      </w:r>
      <w:r w:rsidR="00E16E9B" w:rsidRPr="00784C10">
        <w:rPr>
          <w:rFonts w:ascii="Times New Roman" w:hAnsi="Times New Roman" w:cs="Times New Roman"/>
        </w:rPr>
        <w:t>Abrams</w:t>
      </w:r>
      <w:r w:rsidR="00F432DF">
        <w:rPr>
          <w:rFonts w:ascii="Times New Roman" w:hAnsi="Times New Roman" w:cs="Times New Roman"/>
        </w:rPr>
        <w:t xml:space="preserve">, </w:t>
      </w:r>
      <w:r w:rsidR="00E16E9B" w:rsidRPr="00784C10">
        <w:rPr>
          <w:rFonts w:ascii="Times New Roman" w:hAnsi="Times New Roman" w:cs="Times New Roman"/>
        </w:rPr>
        <w:t>2020)</w:t>
      </w:r>
      <w:r w:rsidR="00E16E9B">
        <w:rPr>
          <w:rFonts w:ascii="Times New Roman" w:hAnsi="Times New Roman" w:cs="Times New Roman"/>
        </w:rPr>
        <w:t xml:space="preserve">. </w:t>
      </w:r>
      <w:r w:rsidR="00E16E9B" w:rsidRPr="00E16E9B">
        <w:rPr>
          <w:rFonts w:ascii="Times New Roman" w:hAnsi="Times New Roman" w:cs="Times New Roman"/>
        </w:rPr>
        <w:t>The ethos makes readers feel respected instead of attacked</w:t>
      </w:r>
      <w:r w:rsidR="00283A7B" w:rsidRPr="00283A7B">
        <w:rPr>
          <w:rFonts w:ascii="Times New Roman" w:hAnsi="Times New Roman" w:cs="Times New Roman"/>
        </w:rPr>
        <w:t>.</w:t>
      </w:r>
    </w:p>
    <w:p w14:paraId="6B407E40" w14:textId="0B0BB3CC" w:rsidR="00283A7B" w:rsidRPr="00283A7B" w:rsidRDefault="00784C10" w:rsidP="0017293C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784C10">
        <w:rPr>
          <w:rFonts w:ascii="Times New Roman" w:hAnsi="Times New Roman" w:cs="Times New Roman"/>
        </w:rPr>
        <w:lastRenderedPageBreak/>
        <w:t xml:space="preserve">This is a very effective argument to its </w:t>
      </w:r>
      <w:r w:rsidR="001330D9">
        <w:rPr>
          <w:rFonts w:ascii="Times New Roman" w:hAnsi="Times New Roman" w:cs="Times New Roman"/>
        </w:rPr>
        <w:t>intended</w:t>
      </w:r>
      <w:r w:rsidRPr="00784C10">
        <w:rPr>
          <w:rFonts w:ascii="Times New Roman" w:hAnsi="Times New Roman" w:cs="Times New Roman"/>
        </w:rPr>
        <w:t xml:space="preserve"> audience. The audience consists of those who have </w:t>
      </w:r>
      <w:r w:rsidR="001330D9">
        <w:rPr>
          <w:rFonts w:ascii="Times New Roman" w:hAnsi="Times New Roman" w:cs="Times New Roman"/>
        </w:rPr>
        <w:t>tried</w:t>
      </w:r>
      <w:r w:rsidRPr="00784C10">
        <w:rPr>
          <w:rFonts w:ascii="Times New Roman" w:hAnsi="Times New Roman" w:cs="Times New Roman"/>
        </w:rPr>
        <w:t xml:space="preserve"> wool in the past and found it too itchy. The writer </w:t>
      </w:r>
      <w:r w:rsidR="001330D9">
        <w:rPr>
          <w:rFonts w:ascii="Times New Roman" w:hAnsi="Times New Roman" w:cs="Times New Roman"/>
        </w:rPr>
        <w:t>reduces</w:t>
      </w:r>
      <w:r w:rsidRPr="00784C10">
        <w:rPr>
          <w:rFonts w:ascii="Times New Roman" w:hAnsi="Times New Roman" w:cs="Times New Roman"/>
        </w:rPr>
        <w:t xml:space="preserve"> defensiveness by beginning with respect to the feeling and then providing a simple solution. Rogerian arguments are meant to improve the relationship between the two sides of a problem and are meant to reach a conclusion through negotiating a ground. This style demonstrates the desire to reach a compromise and considers other opinions as legitimate</w:t>
      </w:r>
      <w:r w:rsidR="00283A7B" w:rsidRPr="00283A7B">
        <w:rPr>
          <w:rFonts w:ascii="Times New Roman" w:hAnsi="Times New Roman" w:cs="Times New Roman"/>
        </w:rPr>
        <w:t xml:space="preserve">. </w:t>
      </w:r>
    </w:p>
    <w:p w14:paraId="540670BB" w14:textId="77777777" w:rsidR="008039D9" w:rsidRPr="0017293C" w:rsidRDefault="008039D9" w:rsidP="0017293C">
      <w:pPr>
        <w:spacing w:after="0" w:line="480" w:lineRule="auto"/>
        <w:ind w:left="720" w:hanging="720"/>
        <w:rPr>
          <w:rFonts w:ascii="Times New Roman" w:hAnsi="Times New Roman" w:cs="Times New Roman"/>
        </w:rPr>
      </w:pPr>
    </w:p>
    <w:p w14:paraId="56B86F9F" w14:textId="77777777" w:rsidR="008039D9" w:rsidRPr="0017293C" w:rsidRDefault="008039D9" w:rsidP="0017293C">
      <w:pPr>
        <w:spacing w:after="0" w:line="480" w:lineRule="auto"/>
        <w:ind w:left="720" w:hanging="720"/>
        <w:rPr>
          <w:rFonts w:ascii="Times New Roman" w:hAnsi="Times New Roman" w:cs="Times New Roman"/>
          <w:b/>
          <w:bCs/>
        </w:rPr>
      </w:pPr>
    </w:p>
    <w:p w14:paraId="7E539E2B" w14:textId="77777777" w:rsidR="008039D9" w:rsidRPr="0017293C" w:rsidRDefault="008039D9" w:rsidP="0017293C">
      <w:pPr>
        <w:spacing w:after="0" w:line="480" w:lineRule="auto"/>
        <w:ind w:left="720" w:hanging="720"/>
        <w:rPr>
          <w:rFonts w:ascii="Times New Roman" w:hAnsi="Times New Roman" w:cs="Times New Roman"/>
          <w:b/>
          <w:bCs/>
        </w:rPr>
      </w:pPr>
    </w:p>
    <w:p w14:paraId="229CFC66" w14:textId="77777777" w:rsidR="008039D9" w:rsidRPr="0017293C" w:rsidRDefault="008039D9" w:rsidP="0017293C">
      <w:pPr>
        <w:spacing w:after="0" w:line="480" w:lineRule="auto"/>
        <w:ind w:left="720" w:hanging="720"/>
        <w:rPr>
          <w:rFonts w:ascii="Times New Roman" w:hAnsi="Times New Roman" w:cs="Times New Roman"/>
          <w:b/>
          <w:bCs/>
        </w:rPr>
      </w:pPr>
    </w:p>
    <w:p w14:paraId="37150C22" w14:textId="77777777" w:rsidR="008039D9" w:rsidRPr="0017293C" w:rsidRDefault="008039D9" w:rsidP="0017293C">
      <w:pPr>
        <w:spacing w:after="0" w:line="480" w:lineRule="auto"/>
        <w:ind w:left="720" w:hanging="720"/>
        <w:rPr>
          <w:rFonts w:ascii="Times New Roman" w:hAnsi="Times New Roman" w:cs="Times New Roman"/>
          <w:b/>
          <w:bCs/>
        </w:rPr>
      </w:pPr>
    </w:p>
    <w:p w14:paraId="57E1BFBB" w14:textId="77777777" w:rsidR="008039D9" w:rsidRPr="0017293C" w:rsidRDefault="008039D9" w:rsidP="0017293C">
      <w:pPr>
        <w:spacing w:after="0" w:line="480" w:lineRule="auto"/>
        <w:ind w:left="720" w:hanging="720"/>
        <w:rPr>
          <w:rFonts w:ascii="Times New Roman" w:hAnsi="Times New Roman" w:cs="Times New Roman"/>
          <w:b/>
          <w:bCs/>
        </w:rPr>
      </w:pPr>
    </w:p>
    <w:p w14:paraId="368A6A27" w14:textId="77777777" w:rsidR="008039D9" w:rsidRPr="0017293C" w:rsidRDefault="008039D9" w:rsidP="0017293C">
      <w:pPr>
        <w:spacing w:after="0" w:line="480" w:lineRule="auto"/>
        <w:ind w:left="720" w:hanging="720"/>
        <w:rPr>
          <w:rFonts w:ascii="Times New Roman" w:hAnsi="Times New Roman" w:cs="Times New Roman"/>
          <w:b/>
          <w:bCs/>
        </w:rPr>
      </w:pPr>
    </w:p>
    <w:p w14:paraId="4F24CE8E" w14:textId="77777777" w:rsidR="008039D9" w:rsidRPr="0017293C" w:rsidRDefault="008039D9" w:rsidP="0017293C">
      <w:pPr>
        <w:spacing w:after="0" w:line="480" w:lineRule="auto"/>
        <w:ind w:left="720" w:hanging="720"/>
        <w:rPr>
          <w:rFonts w:ascii="Times New Roman" w:hAnsi="Times New Roman" w:cs="Times New Roman"/>
          <w:b/>
          <w:bCs/>
        </w:rPr>
      </w:pPr>
    </w:p>
    <w:p w14:paraId="09E35C95" w14:textId="77777777" w:rsidR="008039D9" w:rsidRPr="0017293C" w:rsidRDefault="008039D9" w:rsidP="0017293C">
      <w:pPr>
        <w:spacing w:after="0" w:line="480" w:lineRule="auto"/>
        <w:ind w:left="720" w:hanging="720"/>
        <w:rPr>
          <w:rFonts w:ascii="Times New Roman" w:hAnsi="Times New Roman" w:cs="Times New Roman"/>
          <w:b/>
          <w:bCs/>
        </w:rPr>
      </w:pPr>
    </w:p>
    <w:p w14:paraId="6DD801A6" w14:textId="77777777" w:rsidR="008039D9" w:rsidRPr="0017293C" w:rsidRDefault="008039D9" w:rsidP="0017293C">
      <w:pPr>
        <w:spacing w:after="0" w:line="480" w:lineRule="auto"/>
        <w:ind w:left="720" w:hanging="720"/>
        <w:rPr>
          <w:rFonts w:ascii="Times New Roman" w:hAnsi="Times New Roman" w:cs="Times New Roman"/>
          <w:b/>
          <w:bCs/>
        </w:rPr>
      </w:pPr>
    </w:p>
    <w:p w14:paraId="0B2290E0" w14:textId="77777777" w:rsidR="008039D9" w:rsidRPr="0017293C" w:rsidRDefault="008039D9" w:rsidP="0017293C">
      <w:pPr>
        <w:spacing w:after="0" w:line="480" w:lineRule="auto"/>
        <w:ind w:left="720" w:hanging="720"/>
        <w:rPr>
          <w:rFonts w:ascii="Times New Roman" w:hAnsi="Times New Roman" w:cs="Times New Roman"/>
          <w:b/>
          <w:bCs/>
        </w:rPr>
      </w:pPr>
    </w:p>
    <w:p w14:paraId="0E7B3EDC" w14:textId="77777777" w:rsidR="008039D9" w:rsidRPr="0017293C" w:rsidRDefault="008039D9" w:rsidP="0017293C">
      <w:pPr>
        <w:spacing w:after="0" w:line="480" w:lineRule="auto"/>
        <w:ind w:left="720" w:hanging="720"/>
        <w:rPr>
          <w:rFonts w:ascii="Times New Roman" w:hAnsi="Times New Roman" w:cs="Times New Roman"/>
          <w:b/>
          <w:bCs/>
        </w:rPr>
      </w:pPr>
    </w:p>
    <w:p w14:paraId="5E1AD92F" w14:textId="77777777" w:rsidR="008039D9" w:rsidRPr="0017293C" w:rsidRDefault="008039D9" w:rsidP="0017293C">
      <w:pPr>
        <w:spacing w:after="0" w:line="480" w:lineRule="auto"/>
        <w:ind w:left="720" w:hanging="720"/>
        <w:rPr>
          <w:rFonts w:ascii="Times New Roman" w:hAnsi="Times New Roman" w:cs="Times New Roman"/>
          <w:b/>
          <w:bCs/>
        </w:rPr>
      </w:pPr>
    </w:p>
    <w:p w14:paraId="045C9739" w14:textId="77777777" w:rsidR="008039D9" w:rsidRPr="0017293C" w:rsidRDefault="008039D9" w:rsidP="0017293C">
      <w:pPr>
        <w:spacing w:after="0" w:line="480" w:lineRule="auto"/>
        <w:ind w:left="720" w:hanging="720"/>
        <w:rPr>
          <w:rFonts w:ascii="Times New Roman" w:hAnsi="Times New Roman" w:cs="Times New Roman"/>
          <w:b/>
          <w:bCs/>
        </w:rPr>
      </w:pPr>
    </w:p>
    <w:p w14:paraId="33D99C84" w14:textId="77777777" w:rsidR="005C74C0" w:rsidRPr="0017293C" w:rsidRDefault="005C74C0" w:rsidP="0017293C">
      <w:pPr>
        <w:spacing w:after="0" w:line="480" w:lineRule="auto"/>
        <w:ind w:left="720" w:hanging="720"/>
        <w:jc w:val="center"/>
        <w:rPr>
          <w:rFonts w:ascii="Times New Roman" w:hAnsi="Times New Roman" w:cs="Times New Roman"/>
          <w:b/>
          <w:bCs/>
        </w:rPr>
      </w:pPr>
    </w:p>
    <w:p w14:paraId="0D415576" w14:textId="77777777" w:rsidR="005C74C0" w:rsidRPr="0017293C" w:rsidRDefault="005C74C0" w:rsidP="0017293C">
      <w:pPr>
        <w:spacing w:after="0" w:line="480" w:lineRule="auto"/>
        <w:ind w:left="720" w:hanging="720"/>
        <w:jc w:val="center"/>
        <w:rPr>
          <w:rFonts w:ascii="Times New Roman" w:hAnsi="Times New Roman" w:cs="Times New Roman"/>
          <w:b/>
          <w:bCs/>
        </w:rPr>
      </w:pPr>
    </w:p>
    <w:p w14:paraId="349B5464" w14:textId="77777777" w:rsidR="0017293C" w:rsidRDefault="0017293C" w:rsidP="00E16E9B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4678CFF9" w14:textId="03CB9838" w:rsidR="00283A7B" w:rsidRPr="0017293C" w:rsidRDefault="00283A7B" w:rsidP="0017293C">
      <w:pPr>
        <w:spacing w:after="0" w:line="480" w:lineRule="auto"/>
        <w:ind w:left="720" w:hanging="720"/>
        <w:jc w:val="center"/>
        <w:rPr>
          <w:rFonts w:ascii="Times New Roman" w:hAnsi="Times New Roman" w:cs="Times New Roman"/>
          <w:b/>
          <w:bCs/>
        </w:rPr>
      </w:pPr>
      <w:r w:rsidRPr="0017293C">
        <w:rPr>
          <w:rFonts w:ascii="Times New Roman" w:hAnsi="Times New Roman" w:cs="Times New Roman"/>
          <w:b/>
          <w:bCs/>
        </w:rPr>
        <w:lastRenderedPageBreak/>
        <w:t>References</w:t>
      </w:r>
    </w:p>
    <w:p w14:paraId="1CE897AA" w14:textId="1301C896" w:rsidR="00637309" w:rsidRPr="00870D97" w:rsidRDefault="00637309" w:rsidP="0017293C">
      <w:pPr>
        <w:spacing w:after="0" w:line="480" w:lineRule="auto"/>
        <w:ind w:left="720" w:hanging="720"/>
        <w:rPr>
          <w:rFonts w:ascii="Times New Roman" w:hAnsi="Times New Roman" w:cs="Times New Roman"/>
          <w:b/>
          <w:bCs/>
        </w:rPr>
      </w:pPr>
      <w:r w:rsidRPr="00870D97">
        <w:rPr>
          <w:rFonts w:ascii="Times New Roman" w:hAnsi="Times New Roman" w:cs="Times New Roman"/>
          <w:b/>
          <w:bCs/>
        </w:rPr>
        <w:t xml:space="preserve">Abrams, S. (2020, July 2). </w:t>
      </w:r>
      <w:r w:rsidRPr="00870D97">
        <w:rPr>
          <w:rFonts w:ascii="Times New Roman" w:hAnsi="Times New Roman" w:cs="Times New Roman"/>
          <w:b/>
          <w:bCs/>
          <w:i/>
          <w:iCs/>
        </w:rPr>
        <w:t>3.1.3: Techniques</w:t>
      </w:r>
      <w:r w:rsidRPr="00870D97">
        <w:rPr>
          <w:rFonts w:ascii="Times New Roman" w:hAnsi="Times New Roman" w:cs="Times New Roman"/>
          <w:b/>
          <w:bCs/>
        </w:rPr>
        <w:t xml:space="preserve">. Humanities </w:t>
      </w:r>
      <w:proofErr w:type="spellStart"/>
      <w:r w:rsidRPr="00870D97">
        <w:rPr>
          <w:rFonts w:ascii="Times New Roman" w:hAnsi="Times New Roman" w:cs="Times New Roman"/>
          <w:b/>
          <w:bCs/>
        </w:rPr>
        <w:t>LibreTexts</w:t>
      </w:r>
      <w:proofErr w:type="spellEnd"/>
      <w:r w:rsidRPr="00870D97">
        <w:rPr>
          <w:rFonts w:ascii="Times New Roman" w:hAnsi="Times New Roman" w:cs="Times New Roman"/>
          <w:b/>
          <w:bCs/>
        </w:rPr>
        <w:t xml:space="preserve">. </w:t>
      </w:r>
      <w:r w:rsidRPr="0017293C">
        <w:rPr>
          <w:rFonts w:ascii="Times New Roman" w:hAnsi="Times New Roman" w:cs="Times New Roman"/>
          <w:b/>
          <w:bCs/>
        </w:rPr>
        <w:t xml:space="preserve">   </w:t>
      </w:r>
      <w:hyperlink r:id="rId7" w:history="1">
        <w:r w:rsidRPr="00870D97">
          <w:rPr>
            <w:rStyle w:val="Hyperlink"/>
            <w:rFonts w:ascii="Times New Roman" w:hAnsi="Times New Roman" w:cs="Times New Roman"/>
            <w:b/>
            <w:bCs/>
          </w:rPr>
          <w:t>https://human.libretexts.org/Bookshelves/Composition/Introductory_Composition/EmpoWord_-_A_Student-Centered_Anthology_and_Handbook_for_College_Writers_%28Abrams%29/03%3A_Unit_III-_Research_and_Argumentation/3.01%3A_Argumentation/3.1.03%3A_Techniques</w:t>
        </w:r>
      </w:hyperlink>
      <w:r w:rsidRPr="0017293C">
        <w:rPr>
          <w:rFonts w:ascii="Times New Roman" w:hAnsi="Times New Roman" w:cs="Times New Roman"/>
          <w:b/>
          <w:bCs/>
        </w:rPr>
        <w:t xml:space="preserve"> </w:t>
      </w:r>
    </w:p>
    <w:p w14:paraId="4AE3B6CC" w14:textId="77777777" w:rsidR="00637309" w:rsidRPr="0017293C" w:rsidRDefault="00637309" w:rsidP="0017293C">
      <w:pPr>
        <w:spacing w:after="0" w:line="480" w:lineRule="auto"/>
        <w:rPr>
          <w:rFonts w:ascii="Times New Roman" w:hAnsi="Times New Roman" w:cs="Times New Roman"/>
        </w:rPr>
      </w:pPr>
    </w:p>
    <w:p w14:paraId="7FA46327" w14:textId="17E11050" w:rsidR="00C558F3" w:rsidRPr="0017293C" w:rsidRDefault="00C558F3" w:rsidP="0017293C">
      <w:pPr>
        <w:spacing w:after="0" w:line="480" w:lineRule="auto"/>
        <w:rPr>
          <w:rFonts w:ascii="Times New Roman" w:hAnsi="Times New Roman" w:cs="Times New Roman"/>
        </w:rPr>
      </w:pPr>
    </w:p>
    <w:sectPr w:rsidR="00C558F3" w:rsidRPr="0017293C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8FF59" w14:textId="77777777" w:rsidR="00FE4074" w:rsidRDefault="00FE4074" w:rsidP="00A7517F">
      <w:pPr>
        <w:spacing w:after="0" w:line="240" w:lineRule="auto"/>
      </w:pPr>
      <w:r>
        <w:separator/>
      </w:r>
    </w:p>
  </w:endnote>
  <w:endnote w:type="continuationSeparator" w:id="0">
    <w:p w14:paraId="714A67AC" w14:textId="77777777" w:rsidR="00FE4074" w:rsidRDefault="00FE4074" w:rsidP="00A75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FE161" w14:textId="77777777" w:rsidR="00FE4074" w:rsidRDefault="00FE4074" w:rsidP="00A7517F">
      <w:pPr>
        <w:spacing w:after="0" w:line="240" w:lineRule="auto"/>
      </w:pPr>
      <w:r>
        <w:separator/>
      </w:r>
    </w:p>
  </w:footnote>
  <w:footnote w:type="continuationSeparator" w:id="0">
    <w:p w14:paraId="46E9F191" w14:textId="77777777" w:rsidR="00FE4074" w:rsidRDefault="00FE4074" w:rsidP="00A751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158460571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FE4248F" w14:textId="782C264E" w:rsidR="00A7517F" w:rsidRPr="00A7517F" w:rsidRDefault="00A7517F">
        <w:pPr>
          <w:pStyle w:val="Header"/>
          <w:jc w:val="right"/>
          <w:rPr>
            <w:rFonts w:ascii="Times New Roman" w:hAnsi="Times New Roman" w:cs="Times New Roman"/>
          </w:rPr>
        </w:pPr>
        <w:r w:rsidRPr="00A7517F">
          <w:rPr>
            <w:rFonts w:ascii="Times New Roman" w:hAnsi="Times New Roman" w:cs="Times New Roman"/>
          </w:rPr>
          <w:fldChar w:fldCharType="begin"/>
        </w:r>
        <w:r w:rsidRPr="00A7517F">
          <w:rPr>
            <w:rFonts w:ascii="Times New Roman" w:hAnsi="Times New Roman" w:cs="Times New Roman"/>
          </w:rPr>
          <w:instrText xml:space="preserve"> PAGE   \* MERGEFORMAT </w:instrText>
        </w:r>
        <w:r w:rsidRPr="00A7517F">
          <w:rPr>
            <w:rFonts w:ascii="Times New Roman" w:hAnsi="Times New Roman" w:cs="Times New Roman"/>
          </w:rPr>
          <w:fldChar w:fldCharType="separate"/>
        </w:r>
        <w:r w:rsidRPr="00A7517F">
          <w:rPr>
            <w:rFonts w:ascii="Times New Roman" w:hAnsi="Times New Roman" w:cs="Times New Roman"/>
            <w:noProof/>
          </w:rPr>
          <w:t>2</w:t>
        </w:r>
        <w:r w:rsidRPr="00A7517F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13B64BC9" w14:textId="77777777" w:rsidR="00A7517F" w:rsidRDefault="00A751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57B3C"/>
    <w:multiLevelType w:val="multilevel"/>
    <w:tmpl w:val="F50C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37E79"/>
    <w:multiLevelType w:val="multilevel"/>
    <w:tmpl w:val="9922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B5230"/>
    <w:multiLevelType w:val="multilevel"/>
    <w:tmpl w:val="6876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1F05A6"/>
    <w:multiLevelType w:val="multilevel"/>
    <w:tmpl w:val="B8B8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8B719E"/>
    <w:multiLevelType w:val="multilevel"/>
    <w:tmpl w:val="3106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B854F1"/>
    <w:multiLevelType w:val="multilevel"/>
    <w:tmpl w:val="DB364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3893286">
    <w:abstractNumId w:val="0"/>
  </w:num>
  <w:num w:numId="2" w16cid:durableId="1578049069">
    <w:abstractNumId w:val="5"/>
  </w:num>
  <w:num w:numId="3" w16cid:durableId="944077031">
    <w:abstractNumId w:val="4"/>
  </w:num>
  <w:num w:numId="4" w16cid:durableId="1629629019">
    <w:abstractNumId w:val="1"/>
  </w:num>
  <w:num w:numId="5" w16cid:durableId="543294868">
    <w:abstractNumId w:val="2"/>
  </w:num>
  <w:num w:numId="6" w16cid:durableId="11441992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rCwMDU0NDAztDAwtjBQ0lEKTi0uzszPAykwrAUAXaP8GiwAAAA="/>
  </w:docVars>
  <w:rsids>
    <w:rsidRoot w:val="00FF4786"/>
    <w:rsid w:val="00057EAC"/>
    <w:rsid w:val="00130583"/>
    <w:rsid w:val="001330D9"/>
    <w:rsid w:val="0017293C"/>
    <w:rsid w:val="00265EE0"/>
    <w:rsid w:val="00283A7B"/>
    <w:rsid w:val="003B27A7"/>
    <w:rsid w:val="00473CA3"/>
    <w:rsid w:val="005C74C0"/>
    <w:rsid w:val="00637309"/>
    <w:rsid w:val="006A50E6"/>
    <w:rsid w:val="00784C10"/>
    <w:rsid w:val="007A0414"/>
    <w:rsid w:val="008039D9"/>
    <w:rsid w:val="00877476"/>
    <w:rsid w:val="008D2396"/>
    <w:rsid w:val="00A73666"/>
    <w:rsid w:val="00A7517F"/>
    <w:rsid w:val="00B06C67"/>
    <w:rsid w:val="00C558F3"/>
    <w:rsid w:val="00D40032"/>
    <w:rsid w:val="00E16E9B"/>
    <w:rsid w:val="00E21AE5"/>
    <w:rsid w:val="00EC73FA"/>
    <w:rsid w:val="00F432DF"/>
    <w:rsid w:val="00FE4074"/>
    <w:rsid w:val="00FF4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772CE"/>
  <w15:chartTrackingRefBased/>
  <w15:docId w15:val="{C1F0A0C0-538A-4453-BBD3-68F8E4906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786"/>
  </w:style>
  <w:style w:type="paragraph" w:styleId="Heading1">
    <w:name w:val="heading 1"/>
    <w:basedOn w:val="Normal"/>
    <w:next w:val="Normal"/>
    <w:link w:val="Heading1Char"/>
    <w:uiPriority w:val="9"/>
    <w:qFormat/>
    <w:rsid w:val="00FF4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4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7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7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7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47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7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7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7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7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7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7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78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7309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75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517F"/>
  </w:style>
  <w:style w:type="paragraph" w:styleId="Footer">
    <w:name w:val="footer"/>
    <w:basedOn w:val="Normal"/>
    <w:link w:val="FooterChar"/>
    <w:uiPriority w:val="99"/>
    <w:unhideWhenUsed/>
    <w:rsid w:val="00A75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51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human.libretexts.org/Bookshelves/Composition/Introductory_Composition/EmpoWord_-_A_Student-Centered_Anthology_and_Handbook_for_College_Writers_%28Abrams%29/03%3A_Unit_III-_Research_and_Argumentation/3.01%3A_Argumentation/3.1.03%3A_Techniqu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462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Jennifer Mueke</cp:lastModifiedBy>
  <cp:revision>2</cp:revision>
  <dcterms:created xsi:type="dcterms:W3CDTF">2026-04-17T07:38:00Z</dcterms:created>
  <dcterms:modified xsi:type="dcterms:W3CDTF">2026-04-17T07:38:00Z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470f2a85-ca2f-4f7d-9487-90baca8a50ae</vt:lpwstr>
  </property>
</Properties>
</file>