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5D" w:rsidRDefault="0098795D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CESION DE DERECHOS PATRIMONIALES Y DE EXPLOTACIÓN COMERCIAL</w:t>
      </w:r>
    </w:p>
    <w:p w:rsidR="00500EEC" w:rsidRPr="0098795D" w:rsidRDefault="00036344" w:rsidP="009F22D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795D">
        <w:rPr>
          <w:rFonts w:ascii="Times New Roman" w:hAnsi="Times New Roman" w:cs="Times New Roman"/>
          <w:sz w:val="24"/>
          <w:szCs w:val="24"/>
          <w:lang w:val="es-ES"/>
        </w:rPr>
        <w:t>Por medio del presente documento, los abajo firmantes, cedemos la totalidad de los derechos patrimoniales y de explotación comercial, relacionados con el desarrollo “</w:t>
      </w:r>
      <w:r w:rsidR="009F22DA" w:rsidRPr="009F22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SISTEMA  </w:t>
      </w:r>
      <w:r w:rsidR="00140022">
        <w:rPr>
          <w:rFonts w:ascii="Times New Roman" w:hAnsi="Times New Roman" w:cs="Times New Roman"/>
          <w:b/>
          <w:sz w:val="24"/>
          <w:szCs w:val="24"/>
          <w:lang w:val="es-ES"/>
        </w:rPr>
        <w:t xml:space="preserve">EMBEBIDO PARA LA </w:t>
      </w:r>
      <w:r w:rsidR="009F22DA" w:rsidRPr="009F22DA">
        <w:rPr>
          <w:rFonts w:ascii="Times New Roman" w:hAnsi="Times New Roman" w:cs="Times New Roman"/>
          <w:b/>
          <w:sz w:val="24"/>
          <w:szCs w:val="24"/>
          <w:lang w:val="es-ES"/>
        </w:rPr>
        <w:t>ADQUISICIÓN Y TRANSMISIÓN DE SEÑALES BIOMÉDICAS</w:t>
      </w:r>
      <w:r w:rsidR="0024014E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Pr="0098795D">
        <w:rPr>
          <w:rFonts w:ascii="Times New Roman" w:hAnsi="Times New Roman" w:cs="Times New Roman"/>
          <w:sz w:val="24"/>
          <w:szCs w:val="24"/>
          <w:lang w:val="es-ES"/>
        </w:rPr>
        <w:t>, tanto en sus componentes de software como de hardware</w:t>
      </w:r>
      <w:r w:rsidR="00C549E0">
        <w:rPr>
          <w:rFonts w:ascii="Times New Roman" w:hAnsi="Times New Roman" w:cs="Times New Roman"/>
          <w:sz w:val="24"/>
          <w:szCs w:val="24"/>
          <w:lang w:val="es-ES"/>
        </w:rPr>
        <w:t>; cesión que realizamos</w:t>
      </w:r>
      <w:r w:rsidRPr="0098795D">
        <w:rPr>
          <w:rFonts w:ascii="Times New Roman" w:hAnsi="Times New Roman" w:cs="Times New Roman"/>
          <w:sz w:val="24"/>
          <w:szCs w:val="24"/>
          <w:lang w:val="es-ES"/>
        </w:rPr>
        <w:t xml:space="preserve"> a favor de la Universidad Naciona</w:t>
      </w:r>
      <w:r w:rsidR="00C549E0"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98795D">
        <w:rPr>
          <w:rFonts w:ascii="Times New Roman" w:hAnsi="Times New Roman" w:cs="Times New Roman"/>
          <w:sz w:val="24"/>
          <w:szCs w:val="24"/>
          <w:lang w:val="es-ES"/>
        </w:rPr>
        <w:t xml:space="preserve"> de Colombia </w:t>
      </w:r>
      <w:r w:rsidR="004038A5" w:rsidRPr="0098795D">
        <w:rPr>
          <w:rFonts w:ascii="Times New Roman" w:hAnsi="Times New Roman" w:cs="Times New Roman"/>
          <w:sz w:val="24"/>
          <w:szCs w:val="24"/>
          <w:lang w:val="es-ES"/>
        </w:rPr>
        <w:t>NIT 899.999.063-3; la cual tendrá absoluta autonomía para realizar las gestiones que considere necesarias, ya sean de difusión, protección, explotación comercial, cesión de utilización</w:t>
      </w:r>
      <w:r w:rsidR="00E31E8B" w:rsidRPr="0098795D">
        <w:rPr>
          <w:rFonts w:ascii="Times New Roman" w:hAnsi="Times New Roman" w:cs="Times New Roman"/>
          <w:sz w:val="24"/>
          <w:szCs w:val="24"/>
          <w:lang w:val="es-ES"/>
        </w:rPr>
        <w:t>, o cualquiera que sea la utilización y destino que la Universidad Nacional le dé a esta tecnología.</w:t>
      </w:r>
    </w:p>
    <w:p w:rsidR="00E31E8B" w:rsidRPr="0098795D" w:rsidRDefault="00E31E8B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795D">
        <w:rPr>
          <w:rFonts w:ascii="Times New Roman" w:hAnsi="Times New Roman" w:cs="Times New Roman"/>
          <w:sz w:val="24"/>
          <w:szCs w:val="24"/>
          <w:lang w:val="es-ES"/>
        </w:rPr>
        <w:t>Esta cesión no representa cargo o costo alguno para la Universidad Nacional de Colombia, ni ahora ni a futuro; en cuanto corresponde a labores y actividades relacionadas con el trabajo.</w:t>
      </w:r>
    </w:p>
    <w:p w:rsidR="00E31E8B" w:rsidRPr="0098795D" w:rsidRDefault="00E31E8B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795D">
        <w:rPr>
          <w:rFonts w:ascii="Times New Roman" w:hAnsi="Times New Roman" w:cs="Times New Roman"/>
          <w:sz w:val="24"/>
          <w:szCs w:val="24"/>
          <w:lang w:val="es-ES"/>
        </w:rPr>
        <w:t>Solicitamos que la Universidad Nacional de Colombia mantenga los derechos de mención (autor) y siempre haga mención de los gestores del desarrollo, en las publicaciones o artículos que la Universidad Nacional realice, relacionados con tecnología.</w:t>
      </w:r>
    </w:p>
    <w:p w:rsidR="00E31E8B" w:rsidRPr="0098795D" w:rsidRDefault="004B3317" w:rsidP="00036344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98795D">
        <w:rPr>
          <w:rFonts w:ascii="Times New Roman" w:hAnsi="Times New Roman" w:cs="Times New Roman"/>
          <w:sz w:val="24"/>
          <w:szCs w:val="24"/>
          <w:lang w:val="es-ES"/>
        </w:rPr>
        <w:t xml:space="preserve">Manifestamos que la totalidad del desarrollo logrado corresponde a una creación original, y que en el camino de su creación no hemos infringido ningún derecho de propiedad intelectual de terceros; en caso contrario y frente a cualquier requerimiento no podrá manifestarse ninguna responsabilidad de ellos por parte a la Universidad Nacional. </w:t>
      </w:r>
    </w:p>
    <w:p w:rsidR="004B3317" w:rsidRPr="0098795D" w:rsidRDefault="00CE252F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795D">
        <w:rPr>
          <w:rFonts w:ascii="Times New Roman" w:hAnsi="Times New Roman" w:cs="Times New Roman"/>
          <w:sz w:val="24"/>
          <w:szCs w:val="24"/>
          <w:lang w:val="es-ES"/>
        </w:rPr>
        <w:t>Para lo relacionado con la potencial distribución de beneficios económicos, definimos que la proporción que corresponde a los gestores, será distribuida así:</w:t>
      </w:r>
    </w:p>
    <w:p w:rsidR="00CE252F" w:rsidRPr="0098795D" w:rsidRDefault="00CE252F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252F" w:rsidRPr="0098795D" w:rsidRDefault="00CE252F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795D">
        <w:rPr>
          <w:rFonts w:ascii="Times New Roman" w:hAnsi="Times New Roman" w:cs="Times New Roman"/>
          <w:sz w:val="24"/>
          <w:szCs w:val="24"/>
          <w:lang w:val="es-ES"/>
        </w:rPr>
        <w:t>Carlos Iván Camargo Bareño</w:t>
      </w:r>
      <w:r w:rsidRPr="0098795D">
        <w:rPr>
          <w:rFonts w:ascii="Times New Roman" w:hAnsi="Times New Roman" w:cs="Times New Roman"/>
          <w:sz w:val="24"/>
          <w:szCs w:val="24"/>
          <w:lang w:val="es-ES"/>
        </w:rPr>
        <w:tab/>
      </w:r>
      <w:r w:rsidR="00682053">
        <w:rPr>
          <w:rFonts w:ascii="Times New Roman" w:hAnsi="Times New Roman" w:cs="Times New Roman"/>
          <w:sz w:val="24"/>
          <w:szCs w:val="24"/>
          <w:lang w:val="es-ES"/>
        </w:rPr>
        <w:t>4</w:t>
      </w:r>
      <w:r w:rsidRPr="0098795D">
        <w:rPr>
          <w:rFonts w:ascii="Times New Roman" w:hAnsi="Times New Roman" w:cs="Times New Roman"/>
          <w:sz w:val="24"/>
          <w:szCs w:val="24"/>
          <w:lang w:val="es-ES"/>
        </w:rPr>
        <w:t>0%</w:t>
      </w:r>
    </w:p>
    <w:p w:rsidR="00CE252F" w:rsidRPr="0098795D" w:rsidRDefault="00682053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Nelson Rosas</w:t>
      </w:r>
      <w:r w:rsidR="00CE252F" w:rsidRPr="0098795D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E252F" w:rsidRPr="0098795D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E252F" w:rsidRPr="0098795D"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>40</w:t>
      </w:r>
      <w:r w:rsidR="00CE252F" w:rsidRPr="0098795D">
        <w:rPr>
          <w:rFonts w:ascii="Times New Roman" w:hAnsi="Times New Roman" w:cs="Times New Roman"/>
          <w:sz w:val="24"/>
          <w:szCs w:val="24"/>
          <w:lang w:val="es-ES"/>
        </w:rPr>
        <w:t>%</w:t>
      </w:r>
    </w:p>
    <w:p w:rsidR="00CE252F" w:rsidRDefault="00682053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Jorge Sofrony</w:t>
      </w:r>
      <w:r w:rsidR="00CE252F" w:rsidRPr="0098795D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E252F" w:rsidRPr="0098795D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E252F" w:rsidRPr="0098795D"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>20</w:t>
      </w:r>
      <w:r w:rsidR="00CE252F" w:rsidRPr="0098795D">
        <w:rPr>
          <w:rFonts w:ascii="Times New Roman" w:hAnsi="Times New Roman" w:cs="Times New Roman"/>
          <w:sz w:val="24"/>
          <w:szCs w:val="24"/>
          <w:lang w:val="es-ES"/>
        </w:rPr>
        <w:t>%</w:t>
      </w:r>
    </w:p>
    <w:p w:rsidR="007D7334" w:rsidRDefault="007D7334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D7334" w:rsidRDefault="007D7334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gestores:</w:t>
      </w:r>
    </w:p>
    <w:p w:rsidR="007D7334" w:rsidRDefault="007D7334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D7334" w:rsidRDefault="007D7334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D7334" w:rsidRDefault="007D7334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Carlos Camargo                              </w:t>
      </w:r>
      <w:r w:rsidR="005A6E01">
        <w:rPr>
          <w:rFonts w:ascii="Times New Roman" w:hAnsi="Times New Roman" w:cs="Times New Roman"/>
          <w:sz w:val="24"/>
          <w:szCs w:val="24"/>
          <w:lang w:val="es-ES"/>
        </w:rPr>
        <w:t>Nelson Rosas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</w:t>
      </w:r>
      <w:r w:rsidR="005A6E01">
        <w:rPr>
          <w:rFonts w:ascii="Times New Roman" w:hAnsi="Times New Roman" w:cs="Times New Roman"/>
          <w:sz w:val="24"/>
          <w:szCs w:val="24"/>
          <w:lang w:val="es-ES"/>
        </w:rPr>
        <w:t xml:space="preserve"> Jorge Sofrony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7D7334" w:rsidRPr="0098795D" w:rsidRDefault="007D7334" w:rsidP="0003634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CC. 79’620.164</w:t>
      </w:r>
      <w:r w:rsidR="00CC4E62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CC     </w:t>
      </w:r>
      <w:r w:rsidR="00CC4E62">
        <w:rPr>
          <w:rFonts w:ascii="Times New Roman" w:hAnsi="Times New Roman" w:cs="Times New Roman"/>
          <w:sz w:val="24"/>
          <w:szCs w:val="24"/>
          <w:lang w:val="es-ES"/>
        </w:rPr>
        <w:t>74’377.727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</w:t>
      </w:r>
      <w:r w:rsidR="00CC4E62">
        <w:rPr>
          <w:rFonts w:ascii="Times New Roman" w:hAnsi="Times New Roman" w:cs="Times New Roman"/>
          <w:sz w:val="24"/>
          <w:szCs w:val="24"/>
          <w:lang w:val="es-E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CC </w:t>
      </w:r>
      <w:r w:rsidR="005A6E01" w:rsidRPr="005A6E01">
        <w:rPr>
          <w:rFonts w:ascii="Times New Roman" w:hAnsi="Times New Roman" w:cs="Times New Roman"/>
          <w:sz w:val="24"/>
          <w:szCs w:val="24"/>
          <w:lang w:val="es-ES"/>
        </w:rPr>
        <w:t xml:space="preserve"> 79</w:t>
      </w:r>
      <w:r w:rsidR="005A6E01">
        <w:rPr>
          <w:rFonts w:ascii="Times New Roman" w:hAnsi="Times New Roman" w:cs="Times New Roman"/>
          <w:sz w:val="24"/>
          <w:szCs w:val="24"/>
          <w:lang w:val="es-ES"/>
        </w:rPr>
        <w:t>’</w:t>
      </w:r>
      <w:r w:rsidR="005A6E01" w:rsidRPr="005A6E01">
        <w:rPr>
          <w:rFonts w:ascii="Times New Roman" w:hAnsi="Times New Roman" w:cs="Times New Roman"/>
          <w:sz w:val="24"/>
          <w:szCs w:val="24"/>
          <w:lang w:val="es-ES"/>
        </w:rPr>
        <w:t>946</w:t>
      </w:r>
      <w:r w:rsidR="005A6E01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A6E01" w:rsidRPr="005A6E01">
        <w:rPr>
          <w:rFonts w:ascii="Times New Roman" w:hAnsi="Times New Roman" w:cs="Times New Roman"/>
          <w:sz w:val="24"/>
          <w:szCs w:val="24"/>
          <w:lang w:val="es-ES"/>
        </w:rPr>
        <w:t>926</w:t>
      </w:r>
    </w:p>
    <w:sectPr w:rsidR="007D7334" w:rsidRPr="0098795D" w:rsidSect="005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6344"/>
    <w:rsid w:val="00036344"/>
    <w:rsid w:val="000605C2"/>
    <w:rsid w:val="00140022"/>
    <w:rsid w:val="0024014E"/>
    <w:rsid w:val="003D5295"/>
    <w:rsid w:val="004038A5"/>
    <w:rsid w:val="004A75CA"/>
    <w:rsid w:val="004B3317"/>
    <w:rsid w:val="004F670F"/>
    <w:rsid w:val="00500EEC"/>
    <w:rsid w:val="00504EEB"/>
    <w:rsid w:val="005A6E01"/>
    <w:rsid w:val="00682053"/>
    <w:rsid w:val="007D7334"/>
    <w:rsid w:val="0098795D"/>
    <w:rsid w:val="009F22DA"/>
    <w:rsid w:val="00C549E0"/>
    <w:rsid w:val="00CC4E62"/>
    <w:rsid w:val="00CE252F"/>
    <w:rsid w:val="00E31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E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F670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F67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</dc:creator>
  <cp:keywords/>
  <dc:description/>
  <cp:lastModifiedBy>cain</cp:lastModifiedBy>
  <cp:revision>10</cp:revision>
  <dcterms:created xsi:type="dcterms:W3CDTF">2012-09-12T00:27:00Z</dcterms:created>
  <dcterms:modified xsi:type="dcterms:W3CDTF">2012-09-14T13:41:00Z</dcterms:modified>
</cp:coreProperties>
</file>