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Хатамов</w:t>
      </w:r>
      <w:r>
        <w:t xml:space="preserve"> </w:t>
      </w:r>
      <w:r>
        <w:t xml:space="preserve">Эзиз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Make запускает компиляцию</w:t>
            </w:r>
          </w:p>
        </w:tc>
      </w:tr>
    </w:tbl>
    <w:p>
      <w:pPr>
        <w:pStyle w:val="ImageCaption"/>
      </w:pPr>
      <w:r>
        <w:t xml:space="preserve">Рис. 1: Make запускает компиляцию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2: Получен файл в docx</w:t>
            </w:r>
          </w:p>
        </w:tc>
      </w:tr>
    </w:tbl>
    <w:p>
      <w:pPr>
        <w:pStyle w:val="ImageCaption"/>
      </w:pPr>
      <w:r>
        <w:t xml:space="preserve">Рис. 2: Получен файл в docx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3: Получен файл в pdf</w:t>
            </w:r>
          </w:p>
        </w:tc>
      </w:tr>
    </w:tbl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4: Удалены компилированные docx и pdf</w:t>
            </w:r>
          </w:p>
        </w:tc>
      </w:tr>
    </w:tbl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5: Шаблон отчета преподавателя</w:t>
            </w:r>
          </w:p>
        </w:tc>
      </w:tr>
    </w:tbl>
    <w:p>
      <w:pPr>
        <w:pStyle w:val="ImageCaption"/>
      </w:pPr>
      <w:r>
        <w:t xml:space="preserve">Рис. 5: Шаблон отчета преподавателя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6: Шаблон презентации преподавателя</w:t>
            </w:r>
          </w:p>
        </w:tc>
      </w:tr>
    </w:tbl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7: Заполним шаблон для отчета</w:t>
            </w:r>
          </w:p>
        </w:tc>
      </w:tr>
    </w:tbl>
    <w:p>
      <w:pPr>
        <w:pStyle w:val="ImageCaption"/>
      </w:pPr>
      <w:r>
        <w:t xml:space="preserve">Рис. 7: Заполним шаблон для отчета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8: Заполним шаблон для презентации</w:t>
            </w:r>
          </w:p>
        </w:tc>
      </w:tr>
    </w:tbl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Хатамов Эзиз</dc:creator>
  <dc:language>ru-RU</dc:language>
  <cp:keywords/>
  <dcterms:created xsi:type="dcterms:W3CDTF">2025-03-07T00:00:37Z</dcterms:created>
  <dcterms:modified xsi:type="dcterms:W3CDTF">2025-03-07T00:00:37Z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