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Изучение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Транслятор NASM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самостоятельной работы</w:t>
      </w:r>
    </w:p>
    <w:p>
      <w:pPr>
        <w:numPr>
          <w:ilvl w:val="0"/>
          <w:numId w:val="1001"/>
        </w:numPr>
        <w:pStyle w:val="Heading1"/>
      </w:pPr>
      <w:bookmarkStart w:id="21" w:name="теоретическое-введение"/>
      <w:r>
        <w:t xml:space="preserve">Теоретическое введение</w:t>
      </w:r>
      <w:bookmarkEnd w:id="21"/>
    </w:p>
    <w:p>
      <w:pPr>
        <w:numPr>
          <w:ilvl w:val="0"/>
          <w:numId w:val="1000"/>
        </w:numPr>
        <w:pStyle w:val="Compact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 (рис.4.1).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  <w:r>
        <w:t xml:space="preserve"> </w:t>
      </w:r>
      <w:r>
        <w:t xml:space="preserve">Таким образом можно отметить, что вы можете написать в своей программе, например,</w:t>
      </w:r>
      <w:r>
        <w:t xml:space="preserve"> </w:t>
      </w:r>
      <w:r>
        <w:t xml:space="preserve">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  <w:r>
        <w:t xml:space="preserve"> </w:t>
      </w:r>
      <w:r>
        <w:t xml:space="preserve">Обе команды поместят в регистр AX число 1. Разница будет заключаться только в том, что вторая команда обнулит старшие разряды регистра EAX, то есть после выполнения второй команды в регистре EAX будет число 1.А первая команда оставит в старших разрядах регистра EAX старые данные. И если там были данные, отличные от нуля, то после выполнения первой 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</w:t>
      </w:r>
    </w:p>
    <w:p>
      <w:pPr>
        <w:numPr>
          <w:ilvl w:val="1"/>
          <w:numId w:val="1002"/>
        </w:numPr>
        <w:pStyle w:val="Compact"/>
      </w:pPr>
      <w:r>
        <w:t xml:space="preserve">формирование адреса в памяти очередной команды;</w:t>
      </w:r>
    </w:p>
    <w:p>
      <w:pPr>
        <w:numPr>
          <w:ilvl w:val="1"/>
          <w:numId w:val="1002"/>
        </w:numPr>
        <w:pStyle w:val="Compact"/>
      </w:pPr>
      <w:r>
        <w:t xml:space="preserve">считывание кода команды из памяти и её дешифрация;</w:t>
      </w:r>
    </w:p>
    <w:p>
      <w:pPr>
        <w:numPr>
          <w:ilvl w:val="1"/>
          <w:numId w:val="1002"/>
        </w:numPr>
        <w:pStyle w:val="Compact"/>
      </w:pPr>
      <w:r>
        <w:t xml:space="preserve">выполнение команды;</w:t>
      </w:r>
    </w:p>
    <w:p>
      <w:pPr>
        <w:numPr>
          <w:ilvl w:val="1"/>
          <w:numId w:val="1002"/>
        </w:numPr>
        <w:pStyle w:val="Compact"/>
      </w:pPr>
      <w:r>
        <w:t xml:space="preserve">переход к следующей команде.</w:t>
      </w:r>
      <w:r>
        <w:t xml:space="preserve"> </w:t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изучения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Изучения программы Hello world!</w:t>
      </w:r>
    </w:p>
    <w:p>
      <w:pPr>
        <w:pStyle w:val="FirstParagraph"/>
      </w:pPr>
      <w:r>
        <w:t xml:space="preserve">Для начало я создал каталог для работы с программами на языке Assambler NASM;</w:t>
      </w:r>
    </w:p>
    <w:p>
      <w:pPr>
        <w:pStyle w:val="CaptionedFigure"/>
      </w:pPr>
      <w:r>
        <w:drawing>
          <wp:inline>
            <wp:extent cx="3733800" cy="483257"/>
            <wp:effectExtent b="0" l="0" r="0" t="0"/>
            <wp:docPr descr="Рис. 1: Создание ко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коталога</w:t>
      </w:r>
    </w:p>
    <w:p>
      <w:pPr>
        <w:pStyle w:val="BodyText"/>
      </w:pPr>
      <w:r>
        <w:t xml:space="preserve">Потом перехожу на созданный каталог с помощью сd</w:t>
      </w:r>
    </w:p>
    <w:p>
      <w:pPr>
        <w:pStyle w:val="CaptionedFigure"/>
      </w:pPr>
      <w:r>
        <w:drawing>
          <wp:inline>
            <wp:extent cx="3733800" cy="574822"/>
            <wp:effectExtent b="0" l="0" r="0" t="0"/>
            <wp:docPr descr="Рис. 2: переход на созданный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на созданный каталог</w:t>
      </w:r>
    </w:p>
    <w:p>
      <w:pPr>
        <w:pStyle w:val="BodyText"/>
      </w:pPr>
      <w:r>
        <w:t xml:space="preserve">создал текстрвый файл с именем hello.asm с помощью touch</w:t>
      </w:r>
    </w:p>
    <w:p>
      <w:pPr>
        <w:pStyle w:val="CaptionedFigure"/>
      </w:pPr>
      <w:r>
        <w:drawing>
          <wp:inline>
            <wp:extent cx="3733800" cy="493431"/>
            <wp:effectExtent b="0" l="0" r="0" t="0"/>
            <wp:docPr descr="Рис. 3: Создания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Создания файла</w:t>
      </w:r>
    </w:p>
    <w:p>
      <w:pPr>
        <w:pStyle w:val="BodyText"/>
      </w:pPr>
      <w:r>
        <w:t xml:space="preserve">Открыл файл с помощью gedit</w:t>
      </w:r>
    </w:p>
    <w:p>
      <w:pPr>
        <w:pStyle w:val="CaptionedFigure"/>
      </w:pPr>
      <w:r>
        <w:drawing>
          <wp:inline>
            <wp:extent cx="3733800" cy="3347194"/>
            <wp:effectExtent b="0" l="0" r="0" t="0"/>
            <wp:docPr descr="Рис. 4: Открывания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Открывания файла</w:t>
      </w:r>
    </w:p>
    <w:p>
      <w:pPr>
        <w:pStyle w:val="BodyText"/>
      </w:pPr>
      <w:r>
        <w:t xml:space="preserve">Потом ввеел туда нужные команды</w:t>
      </w:r>
    </w:p>
    <w:p>
      <w:pPr>
        <w:pStyle w:val="CaptionedFigure"/>
      </w:pPr>
      <w:r>
        <w:drawing>
          <wp:inline>
            <wp:extent cx="3733800" cy="3104735"/>
            <wp:effectExtent b="0" l="0" r="0" t="0"/>
            <wp:docPr descr="Рис. 5: переход на созданный каталог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переход на созданный каталог</w:t>
      </w:r>
    </w:p>
    <w:bookmarkEnd w:id="38"/>
    <w:bookmarkStart w:id="42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С помощью кода nasm -f elf превращаю свой текст в обьектный код</w:t>
      </w:r>
    </w:p>
    <w:p>
      <w:pPr>
        <w:pStyle w:val="CaptionedFigure"/>
      </w:pPr>
      <w:r>
        <w:drawing>
          <wp:inline>
            <wp:extent cx="3733800" cy="294239"/>
            <wp:effectExtent b="0" l="0" r="0" t="0"/>
            <wp:docPr descr="Рис. 6: превращения текста в обьектный код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превращения текста в обьектный код</w:t>
      </w:r>
    </w:p>
    <w:bookmarkEnd w:id="42"/>
    <w:bookmarkStart w:id="46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C помощью следуюшей командой я скомпилирую исходный файл hello.asm в obj.o</w:t>
      </w:r>
    </w:p>
    <w:p>
      <w:pPr>
        <w:pStyle w:val="CaptionedFigure"/>
      </w:pPr>
      <w:r>
        <w:drawing>
          <wp:inline>
            <wp:extent cx="3733800" cy="380482"/>
            <wp:effectExtent b="0" l="0" r="0" t="0"/>
            <wp:docPr descr="Рис. 7: Скомпилирования файл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Скомпилирования файла</w:t>
      </w:r>
    </w:p>
    <w:bookmarkEnd w:id="46"/>
    <w:bookmarkStart w:id="5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С помощью команды ld -m elf_i386 hello.o -o hello я передаю файл на обработку компоновщику</w:t>
      </w:r>
    </w:p>
    <w:p>
      <w:pPr>
        <w:pStyle w:val="CaptionedFigure"/>
      </w:pPr>
      <w:r>
        <w:drawing>
          <wp:inline>
            <wp:extent cx="3733800" cy="380482"/>
            <wp:effectExtent b="0" l="0" r="0" t="0"/>
            <wp:docPr descr="Рис. 8: передача файла на обработку компоновщику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передача файла на обработку компоновщику</w:t>
      </w:r>
    </w:p>
    <w:p>
      <w:pPr>
        <w:pStyle w:val="BodyText"/>
      </w:pPr>
      <w:r>
        <w:t xml:space="preserve">Потом я ввел следующую команду</w:t>
      </w:r>
    </w:p>
    <w:p>
      <w:pPr>
        <w:pStyle w:val="CaptionedFigure"/>
      </w:pPr>
      <w:r>
        <w:drawing>
          <wp:inline>
            <wp:extent cx="3733800" cy="307730"/>
            <wp:effectExtent b="0" l="0" r="0" t="0"/>
            <wp:docPr descr="Рис. 9: передача файла на обработку компоновщику №2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передача файла на обработку компоновщику №2</w:t>
      </w:r>
    </w:p>
    <w:bookmarkEnd w:id="53"/>
    <w:bookmarkStart w:id="57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Восле этих действ я запускаю на выполнения созданный исполняемый файл</w:t>
      </w:r>
    </w:p>
    <w:p>
      <w:pPr>
        <w:pStyle w:val="CaptionedFigure"/>
      </w:pPr>
      <w:r>
        <w:drawing>
          <wp:inline>
            <wp:extent cx="3733800" cy="307730"/>
            <wp:effectExtent b="0" l="0" r="0" t="0"/>
            <wp:docPr descr="Рис. 10: Запуск на выполнения файла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на выполнения файла</w:t>
      </w:r>
    </w:p>
    <w:bookmarkEnd w:id="57"/>
    <w:bookmarkEnd w:id="58"/>
    <w:bookmarkStart w:id="80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3"/>
        </w:numPr>
        <w:pStyle w:val="Compact"/>
      </w:pPr>
      <w:r>
        <w:t xml:space="preserve">В новом созданном каталоге с помощью cp создал копию файла с именем lab4.asm</w:t>
      </w:r>
    </w:p>
    <w:p>
      <w:pPr>
        <w:pStyle w:val="CaptionedFigure"/>
      </w:pPr>
      <w:r>
        <w:drawing>
          <wp:inline>
            <wp:extent cx="3733800" cy="307730"/>
            <wp:effectExtent b="0" l="0" r="0" t="0"/>
            <wp:docPr descr="Рис. 11: Создания копии файла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Создания копии файла</w:t>
      </w:r>
    </w:p>
    <w:p>
      <w:pPr>
        <w:numPr>
          <w:ilvl w:val="0"/>
          <w:numId w:val="1004"/>
        </w:numPr>
        <w:pStyle w:val="Compact"/>
      </w:pPr>
      <w:r>
        <w:t xml:space="preserve">В текстовом редакторе внес вместо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своё имя и фамилию на файле lab4.</w:t>
      </w:r>
    </w:p>
    <w:p>
      <w:pPr>
        <w:pStyle w:val="CaptionedFigure"/>
      </w:pPr>
      <w:r>
        <w:drawing>
          <wp:inline>
            <wp:extent cx="3733800" cy="3400630"/>
            <wp:effectExtent b="0" l="0" r="0" t="0"/>
            <wp:docPr descr="Рис. 12: Внесение изменений на файл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Внесение изменений на файл</w:t>
      </w:r>
    </w:p>
    <w:p>
      <w:pPr>
        <w:numPr>
          <w:ilvl w:val="0"/>
          <w:numId w:val="1005"/>
        </w:numPr>
        <w:pStyle w:val="Compact"/>
      </w:pPr>
      <w:r>
        <w:t xml:space="preserve">Транслировал текст файла lab4,asm в обьектный файл.Выполнил компоновку объектного файла и запустил получившийся исполняемый файл</w:t>
      </w:r>
    </w:p>
    <w:p>
      <w:pPr>
        <w:pStyle w:val="CaptionedFigure"/>
      </w:pPr>
      <w:r>
        <w:drawing>
          <wp:inline>
            <wp:extent cx="3733800" cy="410307"/>
            <wp:effectExtent b="0" l="0" r="0" t="0"/>
            <wp:docPr descr="Рис. 13: Транслирования из файла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Транслирования из файла</w:t>
      </w:r>
    </w:p>
    <w:p>
      <w:pPr>
        <w:pStyle w:val="CaptionedFigure"/>
      </w:pPr>
      <w:r>
        <w:drawing>
          <wp:inline>
            <wp:extent cx="3733800" cy="774455"/>
            <wp:effectExtent b="0" l="0" r="0" t="0"/>
            <wp:docPr descr="Рис. 14: Компановка объектного файла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Компановка объектного файла</w:t>
      </w:r>
    </w:p>
    <w:p>
      <w:pPr>
        <w:numPr>
          <w:ilvl w:val="0"/>
          <w:numId w:val="1006"/>
        </w:numPr>
        <w:pStyle w:val="Compact"/>
      </w:pPr>
      <w:r>
        <w:t xml:space="preserve">Потом я скопирую файлы hello.asm и lab4.asm в мой локальный репозиторий в главный каталог</w:t>
      </w:r>
    </w:p>
    <w:p>
      <w:pPr>
        <w:pStyle w:val="CaptionedFigure"/>
      </w:pPr>
      <w:r>
        <w:drawing>
          <wp:inline>
            <wp:extent cx="3733800" cy="574430"/>
            <wp:effectExtent b="0" l="0" r="0" t="0"/>
            <wp:docPr descr="Рис. 15: копирования файлов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копирования файлов</w:t>
      </w:r>
    </w:p>
    <w:p>
      <w:pPr>
        <w:pStyle w:val="BodyText"/>
      </w:pPr>
      <w:r>
        <w:t xml:space="preserve">После копирования я запустил на выполнение созданный исполняемый файл чтобы убедиться все ли работает</w:t>
      </w:r>
    </w:p>
    <w:p>
      <w:pPr>
        <w:pStyle w:val="CaptionedFigure"/>
      </w:pPr>
      <w:r>
        <w:drawing>
          <wp:inline>
            <wp:extent cx="3733800" cy="241055"/>
            <wp:effectExtent b="0" l="0" r="0" t="0"/>
            <wp:docPr descr="Рис. 16: запуск файла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файла</w:t>
      </w:r>
    </w:p>
    <w:p>
      <w:pPr>
        <w:pStyle w:val="BodyText"/>
      </w:pPr>
      <w:r>
        <w:t xml:space="preserve">Все готова теперь спокойно смогу все вложить в Github</w:t>
      </w:r>
    </w:p>
    <w:p>
      <w:pPr>
        <w:pStyle w:val="CaptionedFigure"/>
      </w:pPr>
      <w:r>
        <w:drawing>
          <wp:inline>
            <wp:extent cx="3733800" cy="1759942"/>
            <wp:effectExtent b="0" l="0" r="0" t="0"/>
            <wp:docPr descr="Рис. 17: Отправка файлов на Github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файлов на Github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процедуры компиляции и сборки программ, написанных на ассемблере NASM.</w:t>
      </w:r>
    </w:p>
    <w:bookmarkEnd w:id="81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1.Архитектура ЭВМ - РУДН</w:t>
      </w:r>
      <w:r>
        <w:t xml:space="preserve"> </w:t>
      </w:r>
      <w:r>
        <w:t xml:space="preserve">:::</w:t>
      </w:r>
      <w:r>
        <w:t xml:space="preserve"> </w:t>
      </w:r>
      <w:r>
        <w:t xml:space="preserve">:::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Хатамов Эзиз</dc:creator>
  <dc:language>ru-RU</dc:language>
  <cp:keywords/>
  <dcterms:created xsi:type="dcterms:W3CDTF">2024-11-01T19:57:23Z</dcterms:created>
  <dcterms:modified xsi:type="dcterms:W3CDTF">2024-11-01T19:57:23Z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