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Эзиз</w:t>
      </w:r>
      <w:r>
        <w:t xml:space="preserve"> </w:t>
      </w:r>
      <w:r>
        <w:t xml:space="preserve">Хатамов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Midnight Commander, освоение 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Основы работы с Midnight Commander</w:t>
      </w:r>
    </w:p>
    <w:p>
      <w:pPr>
        <w:numPr>
          <w:ilvl w:val="0"/>
          <w:numId w:val="1001"/>
        </w:numPr>
        <w:pStyle w:val="Compact"/>
      </w:pPr>
      <w:r>
        <w:t xml:space="preserve">Структура программы на языке ассемблера NASM</w:t>
      </w:r>
    </w:p>
    <w:p>
      <w:pPr>
        <w:numPr>
          <w:ilvl w:val="0"/>
          <w:numId w:val="1001"/>
        </w:numPr>
        <w:pStyle w:val="Compact"/>
      </w:pPr>
      <w:r>
        <w:t xml:space="preserve">Подключение внешнего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Midnight Commander (или просто mc) — это программа, которая позволяет просматривать</w:t>
      </w:r>
      <w:r>
        <w:t xml:space="preserve"> </w:t>
      </w:r>
      <w:r>
        <w:t xml:space="preserve">структуру каталогов и выполнять основные операции по управлению файловой системой,</w:t>
      </w:r>
      <w:r>
        <w:t xml:space="preserve"> </w:t>
      </w:r>
      <w:r>
        <w:t xml:space="preserve">т.е. mc является файловым менеджером. Midnight Commander позволяет сделать работу с</w:t>
      </w:r>
      <w:r>
        <w:t xml:space="preserve"> </w:t>
      </w:r>
      <w:r>
        <w:t xml:space="preserve">файлами более удобной и наглядной.</w:t>
      </w:r>
      <w:r>
        <w:t xml:space="preserve"> </w:t>
      </w:r>
      <w:r>
        <w:t xml:space="preserve">Следующие комбинации клавиш облегчают работу с Midnight Commander:</w:t>
      </w:r>
      <w:r>
        <w:t xml:space="preserve"> </w:t>
      </w:r>
      <w:r>
        <w:t xml:space="preserve">• Tab используется для переключениями между панелями;</w:t>
      </w:r>
      <w:r>
        <w:t xml:space="preserve"> </w:t>
      </w:r>
      <w:r>
        <w:t xml:space="preserve">• ↑ и ↓ используется для навигации, Enter для входа в каталог или открытия файла</w:t>
      </w:r>
      <w:r>
        <w:t xml:space="preserve"> </w:t>
      </w:r>
      <w:r>
        <w:t xml:space="preserve">(если в файле расширений mc.ext заданы правила связи определённых расширений</w:t>
      </w:r>
      <w:r>
        <w:t xml:space="preserve"> </w:t>
      </w:r>
      <w:r>
        <w:t xml:space="preserve">файлов с инструментами их запуска или обработки);</w:t>
      </w:r>
      <w:r>
        <w:t xml:space="preserve"> </w:t>
      </w:r>
      <w:r>
        <w:t xml:space="preserve">• Ctrl + u (или через меню Команда &gt; Переставить панели ) меняет местами содержимое</w:t>
      </w:r>
      <w:r>
        <w:t xml:space="preserve"> </w:t>
      </w:r>
      <w:r>
        <w:t xml:space="preserve">правой и левой панелей;</w:t>
      </w:r>
      <w:r>
        <w:t xml:space="preserve"> </w:t>
      </w:r>
      <w:r>
        <w:t xml:space="preserve">• Ctrl + o (или через меню Команда &gt; Отключить панели ) скрывает или возвращает панели</w:t>
      </w:r>
      <w:r>
        <w:t xml:space="preserve"> </w:t>
      </w:r>
      <w:r>
        <w:t xml:space="preserve">Midnight Commander, за которыми доступен для работы командный интерпретатор</w:t>
      </w:r>
      <w:r>
        <w:t xml:space="preserve"> </w:t>
      </w:r>
      <w:r>
        <w:t xml:space="preserve">оболочки и выводимая туда информация.</w:t>
      </w:r>
      <w:r>
        <w:t xml:space="preserve"> </w:t>
      </w:r>
      <w:r>
        <w:t xml:space="preserve">• Ctrl + x + d (или через меню Команда &gt; Сравнить каталоги ) позволяет сравнить содержимое каталогов, отображаемых на левой и правой панелях.</w:t>
      </w:r>
      <w:r>
        <w:t xml:space="preserve"> </w:t>
      </w:r>
      <w:r>
        <w:t xml:space="preserve">Дополнительную информацию о Midnight Commander можно получить по команде man</w:t>
      </w:r>
      <w:r>
        <w:t xml:space="preserve"> </w:t>
      </w:r>
      <w:r>
        <w:t xml:space="preserve">mc.</w:t>
      </w:r>
    </w:p>
    <w:bookmarkEnd w:id="22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открытие-мс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открытие МС</w:t>
      </w:r>
    </w:p>
    <w:p>
      <w:pPr>
        <w:pStyle w:val="FirstParagraph"/>
      </w:pPr>
      <w:r>
        <w:t xml:space="preserve">Для начала я открыл Midnight Commander</w:t>
      </w:r>
      <w:r>
        <w:t xml:space="preserve"> </w:t>
      </w:r>
      <w:r>
        <w:t xml:space="preserve">(рис. 1).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1: Открывание МС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Открывание МС</w:t>
      </w:r>
    </w:p>
    <w:p>
      <w:pPr>
        <w:pStyle w:val="BodyText"/>
      </w:pPr>
      <w:r>
        <w:t xml:space="preserve">##Создание папки</w:t>
      </w:r>
      <w:r>
        <w:t xml:space="preserve"> </w:t>
      </w:r>
      <w:r>
        <w:t xml:space="preserve">Потом перешел на каталог созданная в 4 лабораторной работе work/arch-pc и там создал новую папку с помощью F7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2: Создания папки в каталог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Создания папки в каталоге</w:t>
      </w:r>
    </w:p>
    <w:p>
      <w:pPr>
        <w:pStyle w:val="BodyText"/>
      </w:pPr>
      <w:r>
        <w:t xml:space="preserve">##Создание файла</w:t>
      </w:r>
    </w:p>
    <w:p>
      <w:pPr>
        <w:pStyle w:val="BodyText"/>
      </w:pPr>
      <w:r>
        <w:t xml:space="preserve">После я создал файл lab5-1.asm с помощью команды touch в созданной папке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3: Создания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Создания файла</w:t>
      </w:r>
    </w:p>
    <w:p>
      <w:pPr>
        <w:pStyle w:val="BodyText"/>
      </w:pPr>
      <w:r>
        <w:t xml:space="preserve">##Редактирование файла</w:t>
      </w:r>
      <w:r>
        <w:t xml:space="preserve"> </w:t>
      </w:r>
      <w:r>
        <w:t xml:space="preserve">С помощью клавиши F4 я открыл файл и внес редактирования как было указанаю Потом сохранил и закрыл файл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4: Редактирования файла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Редактирования файла</w:t>
      </w:r>
    </w:p>
    <w:p>
      <w:pPr>
        <w:pStyle w:val="BodyText"/>
      </w:pPr>
      <w:r>
        <w:t xml:space="preserve">С помощью клавиши F3 проверил что файл содержит текст которую я написал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Рис. 5: Проверерка файл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Проверерка файла</w:t>
      </w:r>
    </w:p>
    <w:p>
      <w:pPr>
        <w:pStyle w:val="BodyText"/>
      </w:pPr>
      <w:r>
        <w:t xml:space="preserve">##Оттранслирования текста в объектный файл. Компановка файла</w:t>
      </w:r>
      <w:r>
        <w:t xml:space="preserve"> </w:t>
      </w:r>
      <w:r>
        <w:t xml:space="preserve">Оттранслировал текст программы lab5-1.asm в объектный файл.Потом выполнил компоновку объектного файла и запустил получившийся исполняемый файл. На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написал свое ФИО</w:t>
      </w:r>
    </w:p>
    <w:p>
      <w:pPr>
        <w:pStyle w:val="CaptionedFigure"/>
      </w:pPr>
      <w:r>
        <w:drawing>
          <wp:inline>
            <wp:extent cx="3733800" cy="1414491"/>
            <wp:effectExtent b="0" l="0" r="0" t="0"/>
            <wp:docPr descr="Рис. 6: оттранслирования, компановка, ввеления ФИО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4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оттранслирования, компановка, ввеления ФИО</w:t>
      </w:r>
    </w:p>
    <w:bookmarkEnd w:id="41"/>
    <w:bookmarkStart w:id="57" w:name="подключения-внешнего-файл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Подключения внешнего файла</w:t>
      </w:r>
    </w:p>
    <w:p>
      <w:pPr>
        <w:pStyle w:val="FirstParagraph"/>
      </w:pPr>
      <w:r>
        <w:t xml:space="preserve">Для начала скачал файл in_out.asm со страницы курса в ТУИС. Когда скачалб этот файл лежал в каталоге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. Поэтому я в другой панели открыл каталог</w:t>
      </w:r>
      <w:r>
        <w:t xml:space="preserve"> </w:t>
      </w:r>
      <w:r>
        <w:t xml:space="preserve">“</w:t>
      </w:r>
      <w:r>
        <w:t xml:space="preserve">Загрузки</w:t>
      </w:r>
      <w:r>
        <w:t xml:space="preserve">”</w:t>
      </w:r>
      <w:r>
        <w:t xml:space="preserve"> </w:t>
      </w:r>
      <w:r>
        <w:t xml:space="preserve">и с помощью клавищи F5 я скопировал файл в тот каталог в котором лежал lab5-1.asm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7: Копирования файла в нужный каталог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Копирования файла в нужный каталог</w:t>
      </w:r>
    </w:p>
    <w:p>
      <w:pPr>
        <w:pStyle w:val="BodyText"/>
      </w:pPr>
      <w:r>
        <w:t xml:space="preserve">Потом исправил текст программы в файле с использованием подпрограммы врешнего файла in_out.asm.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8: Редактирования файл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Редактирования файла</w:t>
      </w:r>
    </w:p>
    <w:p>
      <w:pPr>
        <w:pStyle w:val="BodyText"/>
      </w:pPr>
      <w:r>
        <w:t xml:space="preserve">После этого я создал исполняемый файл и проверил его работу</w:t>
      </w:r>
    </w:p>
    <w:p>
      <w:pPr>
        <w:pStyle w:val="CaptionedFigure"/>
      </w:pPr>
      <w:r>
        <w:drawing>
          <wp:inline>
            <wp:extent cx="3733800" cy="377961"/>
            <wp:effectExtent b="0" l="0" r="0" t="0"/>
            <wp:docPr descr="Рис. 9: Проверка файла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файла</w:t>
      </w:r>
    </w:p>
    <w:p>
      <w:pPr>
        <w:pStyle w:val="BodyText"/>
      </w:pPr>
      <w:r>
        <w:t xml:space="preserve">Потом сменил sprintLF на sprint</w:t>
      </w:r>
    </w:p>
    <w:p>
      <w:pPr>
        <w:pStyle w:val="CaptionedFigure"/>
      </w:pPr>
      <w:r>
        <w:drawing>
          <wp:inline>
            <wp:extent cx="3733800" cy="3027120"/>
            <wp:effectExtent b="0" l="0" r="0" t="0"/>
            <wp:docPr descr="Рис. 10: Изменения sprintLF на sprint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Изменения sprintLF на sprint</w:t>
      </w:r>
    </w:p>
    <w:p>
      <w:pPr>
        <w:pStyle w:val="BodyText"/>
      </w:pPr>
      <w:r>
        <w:t xml:space="preserve">Разница между первым исполняемым файлом и вторым в том, что запуск первого запрашивает ввод с новой строки, а программа, которая исполняется при запуске второго, запрашивает ввод без переноса на новую строку, потому что в этом заключается различие между подпрограммами sprintLF и sprint.</w:t>
      </w:r>
    </w:p>
    <w:p>
      <w:pPr>
        <w:pStyle w:val="CaptionedFigure"/>
      </w:pPr>
      <w:r>
        <w:drawing>
          <wp:inline>
            <wp:extent cx="3733800" cy="910543"/>
            <wp:effectExtent b="0" l="0" r="0" t="0"/>
            <wp:docPr descr="Рис. 11: Разница между srintLF и sprint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0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Разница между srintLF и sprint</w:t>
      </w:r>
    </w:p>
    <w:bookmarkEnd w:id="57"/>
    <w:bookmarkEnd w:id="58"/>
    <w:bookmarkStart w:id="73" w:name="задание-для-самостоятельной-рабо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Задание для самостоятельной работы</w:t>
      </w:r>
    </w:p>
    <w:bookmarkStart w:id="65" w:name="первая-работа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Первая работа</w:t>
      </w:r>
    </w:p>
    <w:p>
      <w:pPr>
        <w:pStyle w:val="FirstParagraph"/>
      </w:pPr>
      <w:r>
        <w:t xml:space="preserve">Для начало я создал копию файла lab5-1.asm и исправил текст программыб чтобы она работола по алгоритму:</w:t>
      </w:r>
      <w:r>
        <w:t xml:space="preserve"> </w:t>
      </w:r>
      <w:r>
        <w:t xml:space="preserve">• Вывести приглашения типа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 </w:t>
      </w:r>
      <w:r>
        <w:t xml:space="preserve">• Ввести строку с клавиатуры</w:t>
      </w:r>
      <w:r>
        <w:t xml:space="preserve"> </w:t>
      </w:r>
      <w:r>
        <w:t xml:space="preserve">• Вывести введённую строку на экран</w:t>
      </w:r>
    </w:p>
    <w:p>
      <w:pPr>
        <w:pStyle w:val="CaptionedFigure"/>
      </w:pPr>
      <w:r>
        <w:drawing>
          <wp:inline>
            <wp:extent cx="3733800" cy="4166245"/>
            <wp:effectExtent b="0" l="0" r="0" t="0"/>
            <wp:docPr descr="Рис. 12: Исправления текста lab5-1-1" title="" id="60" name="Picture"/>
            <a:graphic>
              <a:graphicData uri="http://schemas.openxmlformats.org/drawingml/2006/picture">
                <pic:pic>
                  <pic:nvPicPr>
                    <pic:cNvPr descr="image/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6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Исправления текста lab5-1-1</w:t>
      </w:r>
    </w:p>
    <w:p>
      <w:pPr>
        <w:pStyle w:val="BodyText"/>
      </w:pPr>
      <w:r>
        <w:t xml:space="preserve">Потом создал исполняемый файл и проверил его работу</w:t>
      </w:r>
    </w:p>
    <w:p>
      <w:pPr>
        <w:pStyle w:val="CaptionedFigure"/>
      </w:pPr>
      <w:r>
        <w:drawing>
          <wp:inline>
            <wp:extent cx="3733800" cy="743355"/>
            <wp:effectExtent b="0" l="0" r="0" t="0"/>
            <wp:docPr descr="Рис. 13: Создания исполняемого файла и проверка файла lab5-1-1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Создания исполняемого файла и проверка файла lab5-1-1</w:t>
      </w:r>
    </w:p>
    <w:bookmarkEnd w:id="65"/>
    <w:bookmarkStart w:id="72" w:name="вторая-работа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Вторая работа</w:t>
      </w:r>
    </w:p>
    <w:p>
      <w:pPr>
        <w:pStyle w:val="FirstParagraph"/>
      </w:pPr>
      <w:r>
        <w:t xml:space="preserve">Для начала я создал копия файла lab5-2.asm. Потом исправил текст программы с использованиям подпрограммы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</w:t>
      </w:r>
    </w:p>
    <w:p>
      <w:pPr>
        <w:pStyle w:val="CaptionedFigure"/>
      </w:pPr>
      <w:r>
        <w:drawing>
          <wp:inline>
            <wp:extent cx="3733800" cy="4166245"/>
            <wp:effectExtent b="0" l="0" r="0" t="0"/>
            <wp:docPr descr="Рис. 14: Исправления текста lab5-2-2" title="" id="67" name="Picture"/>
            <a:graphic>
              <a:graphicData uri="http://schemas.openxmlformats.org/drawingml/2006/picture">
                <pic:pic>
                  <pic:nvPicPr>
                    <pic:cNvPr descr="image/14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66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Исправления текста lab5-2-2</w:t>
      </w:r>
    </w:p>
    <w:p>
      <w:pPr>
        <w:pStyle w:val="BodyText"/>
      </w:pPr>
      <w:r>
        <w:t xml:space="preserve">Потом создал исполняемый файл и проверил его работу</w:t>
      </w:r>
    </w:p>
    <w:p>
      <w:pPr>
        <w:pStyle w:val="CaptionedFigure"/>
      </w:pPr>
      <w:r>
        <w:drawing>
          <wp:inline>
            <wp:extent cx="3733800" cy="743355"/>
            <wp:effectExtent b="0" l="0" r="0" t="0"/>
            <wp:docPr descr="Рис. 15: Создания исполняемого файла и проверка файла lab5-2-2" title="" id="70" name="Picture"/>
            <a:graphic>
              <a:graphicData uri="http://schemas.openxmlformats.org/drawingml/2006/picture">
                <pic:pic>
                  <pic:nvPicPr>
                    <pic:cNvPr descr="image/15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3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Создания исполняемого файла и проверка файла lab5-2-2</w:t>
      </w:r>
    </w:p>
    <w:bookmarkEnd w:id="72"/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 практические навыки работы в Midnight Commander, а также освоила инструкции языка ассемблера mov и int.</w:t>
      </w:r>
    </w:p>
    <w:bookmarkEnd w:id="74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Лабораторная работа №6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Эзиз Хатамов</dc:creator>
  <dc:language>ru-RU</dc:language>
  <cp:keywords/>
  <dcterms:created xsi:type="dcterms:W3CDTF">2024-11-09T13:52:15Z</dcterms:created>
  <dcterms:modified xsi:type="dcterms:W3CDTF">2024-11-09T13:52:15Z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