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功能需求：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一、二维表相关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1.二维表的行表头的菜单栏(删除行，增加行)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2.二维表的列表头的菜单栏(增加批注、关联到其它表栏、打开关联的表栏。移动到列表头，需要弹出批注)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3.快捷键 ctrl  + w 直接关闭当前的tab。如果有修改，弹出是否保存，如果是，则保存。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4.展示工具栏（自适应单元格大小展开、默认展开大小、保存）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5.增加的行，修改的单元格，删除的单元格加上对应的颜色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二、菜单栏相关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一个可供执行的脚本列表（脚本在linux里面存在，点击对应的栏目请求服务器执行对应的脚本，刷新游戏的脚本，关闭服务器，重启服务器）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三、最下方的按钮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1.保存按钮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四、信息栏相关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展示对应的服务器时间（5s一次心跳，由服务器推送）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2.展示游戏服务器的状态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五、全局表相关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highlight w:val="red"/>
          <w:lang w:val="en-US" w:eastAsia="zh-CN"/>
        </w:rPr>
        <w:t>先读取，把所有的key-value读到一个vector中，然后根据key所在的文本的位置去排序。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highlight w:val="red"/>
          <w:lang w:val="en-US" w:eastAsia="zh-CN"/>
        </w:rPr>
        <w:t>根据拍好的储存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3.对应全局表的每一个key备注信息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六、全局表的字段组合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1.前端通过多选，选出几个字段来凑成组合，然后请求存到全局表的中间文件中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七、全局搜索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1.根据对应的关键字去搜索所有的配置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子表的字段顺序和备注还有关联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复制，粘贴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待解决BUG：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通过popen函数调用服务器里面的shell脚本启动游戏进程的时候，observer服务只要一关闭，通过popen启动的进程都会全部关闭。</w:t>
      </w:r>
    </w:p>
    <w:p>
      <w:pPr>
        <w:numPr>
          <w:ilvl w:val="0"/>
          <w:numId w:val="2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服务器传输数据量较大的时候，前端的tcpreadAll会读取到比服务器传输的字节要多的数据，造成数据混乱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服务器保存数据之后，tabview会重新刷新展示的数据，但是现在是即刷新了数据，表格之前的状态并没有保存下来，每列的大小会重置，然后位置也会变化，造成不好的体验。</w:t>
      </w:r>
    </w:p>
    <w:p>
      <w:pPr>
        <w:numPr>
          <w:ilvl w:val="0"/>
          <w:numId w:val="3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如果lua表只是数组，简化key的显示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二维表根据列来进行筛选（tableview可以隐藏选定的行和列，但是数据都还在）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优先级最高的功能：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把二维表有的功能全部同步到一维表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优化一维表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展开表的字段的备注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筛选隐藏行列</w:t>
      </w:r>
    </w:p>
    <w:p>
      <w:pPr>
        <w:widowControl w:val="0"/>
        <w:numPr>
          <w:ilvl w:val="0"/>
          <w:numId w:val="4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保存表格行高列宽、颜色、是否隐藏等界面数据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现存bug：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修改增加了下拉框的单元格的前一列的数据的时候，表的状态还是未更改。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二维表新增字段调整不了字段的信息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3CF0"/>
    <w:multiLevelType w:val="singleLevel"/>
    <w:tmpl w:val="9F183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3D25F0"/>
    <w:multiLevelType w:val="singleLevel"/>
    <w:tmpl w:val="A83D25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64838E"/>
    <w:multiLevelType w:val="singleLevel"/>
    <w:tmpl w:val="1B6483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DB08C9"/>
    <w:multiLevelType w:val="singleLevel"/>
    <w:tmpl w:val="54DB0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294599"/>
    <w:multiLevelType w:val="singleLevel"/>
    <w:tmpl w:val="72294599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52063"/>
    <w:rsid w:val="066C37F1"/>
    <w:rsid w:val="07B838D3"/>
    <w:rsid w:val="089534EF"/>
    <w:rsid w:val="08AC4379"/>
    <w:rsid w:val="0FCA3416"/>
    <w:rsid w:val="12354A57"/>
    <w:rsid w:val="16D2144F"/>
    <w:rsid w:val="16E3540A"/>
    <w:rsid w:val="178E04D3"/>
    <w:rsid w:val="19F14721"/>
    <w:rsid w:val="1A932770"/>
    <w:rsid w:val="231B4565"/>
    <w:rsid w:val="293A3927"/>
    <w:rsid w:val="2C6E7D64"/>
    <w:rsid w:val="36224452"/>
    <w:rsid w:val="3C582533"/>
    <w:rsid w:val="3C61497A"/>
    <w:rsid w:val="3E8A26B9"/>
    <w:rsid w:val="3F241CEC"/>
    <w:rsid w:val="41F1234C"/>
    <w:rsid w:val="43872935"/>
    <w:rsid w:val="43B15FAB"/>
    <w:rsid w:val="43F10BB1"/>
    <w:rsid w:val="47BE4F54"/>
    <w:rsid w:val="48CD0487"/>
    <w:rsid w:val="49303C2F"/>
    <w:rsid w:val="493D3D70"/>
    <w:rsid w:val="4D024AE5"/>
    <w:rsid w:val="52AF5CE9"/>
    <w:rsid w:val="52BF7C6D"/>
    <w:rsid w:val="534C5B09"/>
    <w:rsid w:val="5812484D"/>
    <w:rsid w:val="585A4825"/>
    <w:rsid w:val="593B5C8D"/>
    <w:rsid w:val="5EE25574"/>
    <w:rsid w:val="612260FC"/>
    <w:rsid w:val="61B9080E"/>
    <w:rsid w:val="62041A76"/>
    <w:rsid w:val="627E4666"/>
    <w:rsid w:val="67192878"/>
    <w:rsid w:val="6EEA7E01"/>
    <w:rsid w:val="709F5073"/>
    <w:rsid w:val="7262513C"/>
    <w:rsid w:val="761822DB"/>
    <w:rsid w:val="78C23174"/>
    <w:rsid w:val="7E6243DC"/>
    <w:rsid w:val="7ED423BC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2022-01-26T15:11:00Z</dcterms:created>
  <dc:creator>observer</dc:creator>
  <cp:lastModifiedBy>86182</cp:lastModifiedBy>
  <dcterms:modified xsi:type="dcterms:W3CDTF">2022-03-24T09:07:55Z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E991C5216E704DBC80A1BBE7227552E7</vt:lpwstr>
  </property>
</Properties>
</file>