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F12" w:rsidRPr="009D6DB3" w:rsidRDefault="002D6828" w:rsidP="009D6DB3">
      <w:pPr>
        <w:jc w:val="both"/>
        <w:rPr>
          <w:rFonts w:cs="Arial"/>
          <w:color w:val="E57A11"/>
          <w:sz w:val="40"/>
          <w:szCs w:val="40"/>
        </w:rPr>
      </w:pPr>
      <w:r w:rsidRPr="009D6DB3">
        <w:rPr>
          <w:rFonts w:cs="Arial"/>
          <w:color w:val="E57A11"/>
          <w:sz w:val="40"/>
          <w:szCs w:val="40"/>
        </w:rPr>
        <w:t>What is Cloud Computing?</w:t>
      </w:r>
    </w:p>
    <w:p w:rsidR="002D6828" w:rsidRPr="009D6DB3" w:rsidRDefault="002D6828" w:rsidP="009D6DB3">
      <w:pPr>
        <w:autoSpaceDE w:val="0"/>
        <w:autoSpaceDN w:val="0"/>
        <w:adjustRightInd w:val="0"/>
        <w:spacing w:after="0" w:line="240" w:lineRule="auto"/>
        <w:jc w:val="both"/>
        <w:rPr>
          <w:rFonts w:cs="Arial"/>
          <w:color w:val="333333"/>
          <w:sz w:val="40"/>
          <w:szCs w:val="40"/>
        </w:rPr>
      </w:pPr>
      <w:r w:rsidRPr="009D6DB3">
        <w:rPr>
          <w:rFonts w:cs="Arial"/>
          <w:color w:val="333333"/>
          <w:sz w:val="40"/>
          <w:szCs w:val="40"/>
        </w:rPr>
        <w:t xml:space="preserve">Cloud computing is the on-demand delivery of compute power, database storage, </w:t>
      </w:r>
      <w:proofErr w:type="spellStart"/>
      <w:r w:rsidRPr="009D6DB3">
        <w:rPr>
          <w:rFonts w:cs="Arial"/>
          <w:color w:val="333333"/>
          <w:sz w:val="40"/>
          <w:szCs w:val="40"/>
        </w:rPr>
        <w:t>applications</w:t>
      </w:r>
      <w:proofErr w:type="gramStart"/>
      <w:r w:rsidRPr="009D6DB3">
        <w:rPr>
          <w:rFonts w:cs="Arial"/>
          <w:color w:val="333333"/>
          <w:sz w:val="40"/>
          <w:szCs w:val="40"/>
        </w:rPr>
        <w:t>,and</w:t>
      </w:r>
      <w:proofErr w:type="spellEnd"/>
      <w:proofErr w:type="gramEnd"/>
      <w:r w:rsidRPr="009D6DB3">
        <w:rPr>
          <w:rFonts w:cs="Arial"/>
          <w:color w:val="333333"/>
          <w:sz w:val="40"/>
          <w:szCs w:val="40"/>
        </w:rPr>
        <w:t xml:space="preserve"> other IT resources through a cloud services platform via the internet with pay-as-you-go</w:t>
      </w:r>
      <w:r w:rsidR="003D4D60" w:rsidRPr="009D6DB3">
        <w:rPr>
          <w:rFonts w:cs="Arial"/>
          <w:color w:val="333333"/>
          <w:sz w:val="40"/>
          <w:szCs w:val="40"/>
        </w:rPr>
        <w:t xml:space="preserve"> </w:t>
      </w:r>
      <w:r w:rsidRPr="009D6DB3">
        <w:rPr>
          <w:rFonts w:cs="Arial"/>
          <w:color w:val="333333"/>
          <w:sz w:val="40"/>
          <w:szCs w:val="40"/>
        </w:rPr>
        <w:t>pricing.</w:t>
      </w:r>
    </w:p>
    <w:p w:rsidR="002D6828" w:rsidRPr="009D6DB3" w:rsidRDefault="002D6828" w:rsidP="009D6DB3">
      <w:pPr>
        <w:jc w:val="both"/>
        <w:rPr>
          <w:rFonts w:cs="Arial"/>
          <w:color w:val="333333"/>
          <w:sz w:val="40"/>
          <w:szCs w:val="40"/>
        </w:rPr>
      </w:pPr>
    </w:p>
    <w:p w:rsidR="002D6828" w:rsidRPr="009D6DB3" w:rsidRDefault="002D6828" w:rsidP="009D6DB3">
      <w:pPr>
        <w:jc w:val="both"/>
        <w:rPr>
          <w:rFonts w:cs="Arial"/>
          <w:color w:val="1F3D5C"/>
          <w:sz w:val="40"/>
          <w:szCs w:val="40"/>
        </w:rPr>
      </w:pPr>
      <w:r w:rsidRPr="009D6DB3">
        <w:rPr>
          <w:rFonts w:cs="Arial"/>
          <w:color w:val="1F3D5C"/>
          <w:sz w:val="40"/>
          <w:szCs w:val="40"/>
        </w:rPr>
        <w:t>Types of Cloud Computing</w:t>
      </w:r>
    </w:p>
    <w:p w:rsidR="002D6828" w:rsidRPr="009D6DB3" w:rsidRDefault="002D6828" w:rsidP="009D6DB3">
      <w:pPr>
        <w:autoSpaceDE w:val="0"/>
        <w:autoSpaceDN w:val="0"/>
        <w:adjustRightInd w:val="0"/>
        <w:spacing w:after="0" w:line="240" w:lineRule="auto"/>
        <w:jc w:val="both"/>
        <w:rPr>
          <w:rFonts w:cs="Arial"/>
          <w:color w:val="333333"/>
          <w:sz w:val="40"/>
          <w:szCs w:val="40"/>
        </w:rPr>
      </w:pPr>
      <w:r w:rsidRPr="009D6DB3">
        <w:rPr>
          <w:rFonts w:cs="Arial"/>
          <w:color w:val="333333"/>
          <w:sz w:val="40"/>
          <w:szCs w:val="40"/>
        </w:rPr>
        <w:t>Cloud computing has three main types that are commonly referred to as Infrastructure as a Service (</w:t>
      </w:r>
      <w:proofErr w:type="spellStart"/>
      <w:r w:rsidRPr="009D6DB3">
        <w:rPr>
          <w:rFonts w:cs="Arial"/>
          <w:color w:val="333333"/>
          <w:sz w:val="40"/>
          <w:szCs w:val="40"/>
        </w:rPr>
        <w:t>IaaS</w:t>
      </w:r>
      <w:proofErr w:type="spellEnd"/>
      <w:r w:rsidRPr="009D6DB3">
        <w:rPr>
          <w:rFonts w:cs="Arial"/>
          <w:color w:val="333333"/>
          <w:sz w:val="40"/>
          <w:szCs w:val="40"/>
        </w:rPr>
        <w:t>), Platform as a</w:t>
      </w:r>
      <w:r w:rsidR="004F2EA6" w:rsidRPr="009D6DB3">
        <w:rPr>
          <w:rFonts w:cs="Arial"/>
          <w:color w:val="333333"/>
          <w:sz w:val="40"/>
          <w:szCs w:val="40"/>
        </w:rPr>
        <w:t xml:space="preserve"> </w:t>
      </w:r>
      <w:r w:rsidRPr="009D6DB3">
        <w:rPr>
          <w:rFonts w:cs="Arial"/>
          <w:color w:val="333333"/>
          <w:sz w:val="40"/>
          <w:szCs w:val="40"/>
        </w:rPr>
        <w:t>Service (</w:t>
      </w:r>
      <w:proofErr w:type="spellStart"/>
      <w:r w:rsidRPr="009D6DB3">
        <w:rPr>
          <w:rFonts w:cs="Arial"/>
          <w:color w:val="333333"/>
          <w:sz w:val="40"/>
          <w:szCs w:val="40"/>
        </w:rPr>
        <w:t>PaaS</w:t>
      </w:r>
      <w:proofErr w:type="spellEnd"/>
      <w:r w:rsidRPr="009D6DB3">
        <w:rPr>
          <w:rFonts w:cs="Arial"/>
          <w:color w:val="333333"/>
          <w:sz w:val="40"/>
          <w:szCs w:val="40"/>
        </w:rPr>
        <w:t>), and Software as a Service (</w:t>
      </w:r>
      <w:proofErr w:type="spellStart"/>
      <w:r w:rsidRPr="009D6DB3">
        <w:rPr>
          <w:rFonts w:cs="Arial"/>
          <w:color w:val="333333"/>
          <w:sz w:val="40"/>
          <w:szCs w:val="40"/>
        </w:rPr>
        <w:t>SaaS</w:t>
      </w:r>
      <w:proofErr w:type="spellEnd"/>
      <w:r w:rsidRPr="009D6DB3">
        <w:rPr>
          <w:rFonts w:cs="Arial"/>
          <w:color w:val="333333"/>
          <w:sz w:val="40"/>
          <w:szCs w:val="40"/>
        </w:rPr>
        <w:t>). Selecting the right type of cloud computing for your needs can help you</w:t>
      </w:r>
      <w:r w:rsidR="004F2EA6" w:rsidRPr="009D6DB3">
        <w:rPr>
          <w:rFonts w:cs="Arial"/>
          <w:color w:val="333333"/>
          <w:sz w:val="40"/>
          <w:szCs w:val="40"/>
        </w:rPr>
        <w:t xml:space="preserve"> </w:t>
      </w:r>
      <w:r w:rsidRPr="009D6DB3">
        <w:rPr>
          <w:rFonts w:cs="Arial"/>
          <w:color w:val="333333"/>
          <w:sz w:val="40"/>
          <w:szCs w:val="40"/>
        </w:rPr>
        <w:t>strike the right balance of control and the avoidance of undifferentiated heavy lifting</w:t>
      </w:r>
    </w:p>
    <w:p w:rsidR="002D6828" w:rsidRPr="009D6DB3" w:rsidRDefault="002D6828" w:rsidP="009D6DB3">
      <w:pPr>
        <w:jc w:val="both"/>
        <w:rPr>
          <w:rFonts w:cs="Arial"/>
          <w:color w:val="333333"/>
          <w:sz w:val="40"/>
          <w:szCs w:val="40"/>
        </w:rPr>
      </w:pPr>
    </w:p>
    <w:p w:rsidR="002D6828" w:rsidRDefault="002D6828" w:rsidP="009D6DB3">
      <w:pPr>
        <w:shd w:val="clear" w:color="auto" w:fill="FFFFFF"/>
        <w:spacing w:after="0" w:line="312" w:lineRule="atLeast"/>
        <w:jc w:val="both"/>
        <w:outlineLvl w:val="2"/>
        <w:rPr>
          <w:rFonts w:eastAsia="Times New Roman" w:cs="Helvetica"/>
          <w:color w:val="1F3D5C"/>
          <w:sz w:val="40"/>
          <w:szCs w:val="40"/>
        </w:rPr>
      </w:pPr>
      <w:bookmarkStart w:id="0" w:name="Infrastructure_as_a_Service_(IaaS):_"/>
      <w:r w:rsidRPr="009D6DB3">
        <w:rPr>
          <w:rFonts w:eastAsia="Times New Roman" w:cs="Helvetica"/>
          <w:color w:val="1F3D5C"/>
          <w:sz w:val="40"/>
          <w:szCs w:val="40"/>
        </w:rPr>
        <w:t>Infrastructure as a Service (</w:t>
      </w:r>
      <w:proofErr w:type="spellStart"/>
      <w:r w:rsidRPr="009D6DB3">
        <w:rPr>
          <w:rFonts w:eastAsia="Times New Roman" w:cs="Helvetica"/>
          <w:color w:val="1F3D5C"/>
          <w:sz w:val="40"/>
          <w:szCs w:val="40"/>
        </w:rPr>
        <w:t>IaaS</w:t>
      </w:r>
      <w:proofErr w:type="spellEnd"/>
      <w:r w:rsidRPr="009D6DB3">
        <w:rPr>
          <w:rFonts w:eastAsia="Times New Roman" w:cs="Helvetica"/>
          <w:color w:val="1F3D5C"/>
          <w:sz w:val="40"/>
          <w:szCs w:val="40"/>
        </w:rPr>
        <w:t>):</w:t>
      </w:r>
      <w:bookmarkEnd w:id="0"/>
    </w:p>
    <w:p w:rsidR="009D6DB3" w:rsidRPr="009D6DB3" w:rsidRDefault="009D6DB3" w:rsidP="009D6DB3">
      <w:pPr>
        <w:shd w:val="clear" w:color="auto" w:fill="FFFFFF"/>
        <w:spacing w:after="0" w:line="312" w:lineRule="atLeast"/>
        <w:jc w:val="both"/>
        <w:outlineLvl w:val="2"/>
        <w:rPr>
          <w:rFonts w:eastAsia="Times New Roman" w:cs="Helvetica"/>
          <w:color w:val="1F3D5C"/>
          <w:sz w:val="40"/>
          <w:szCs w:val="40"/>
        </w:rPr>
      </w:pPr>
    </w:p>
    <w:p w:rsidR="002D6828" w:rsidRPr="009D6DB3" w:rsidRDefault="002D6828" w:rsidP="009D6DB3">
      <w:pPr>
        <w:shd w:val="clear" w:color="auto" w:fill="FFFFFF"/>
        <w:spacing w:line="240" w:lineRule="auto"/>
        <w:jc w:val="both"/>
        <w:rPr>
          <w:rFonts w:eastAsia="Times New Roman" w:cs="Helvetica"/>
          <w:color w:val="333333"/>
          <w:sz w:val="40"/>
          <w:szCs w:val="40"/>
        </w:rPr>
      </w:pPr>
      <w:r w:rsidRPr="009D6DB3">
        <w:rPr>
          <w:rFonts w:eastAsia="Times New Roman" w:cs="Helvetica"/>
          <w:color w:val="333333"/>
          <w:sz w:val="40"/>
          <w:szCs w:val="40"/>
        </w:rPr>
        <w:t xml:space="preserve">Infrastructure as a Service, sometimes abbreviated as </w:t>
      </w:r>
      <w:proofErr w:type="spellStart"/>
      <w:r w:rsidRPr="009D6DB3">
        <w:rPr>
          <w:rFonts w:eastAsia="Times New Roman" w:cs="Helvetica"/>
          <w:color w:val="333333"/>
          <w:sz w:val="40"/>
          <w:szCs w:val="40"/>
        </w:rPr>
        <w:t>IaaS</w:t>
      </w:r>
      <w:proofErr w:type="spellEnd"/>
      <w:r w:rsidRPr="009D6DB3">
        <w:rPr>
          <w:rFonts w:eastAsia="Times New Roman" w:cs="Helvetica"/>
          <w:color w:val="333333"/>
          <w:sz w:val="40"/>
          <w:szCs w:val="40"/>
        </w:rPr>
        <w:t>, contains the basic building blocks for cloud IT and typically provide access to networking features, computers (virtual or on dedicated hardware), and data storage space. Infrastructure as a Service provides you with the highest level of flexibility and management control over your IT resources and is most similar to existing IT resources that many IT departments and developers are familiar with today.</w:t>
      </w:r>
    </w:p>
    <w:p w:rsidR="002D6828" w:rsidRDefault="002D6828" w:rsidP="009D6DB3">
      <w:pPr>
        <w:pStyle w:val="Heading3"/>
        <w:shd w:val="clear" w:color="auto" w:fill="FFFFFF"/>
        <w:spacing w:before="0" w:beforeAutospacing="0" w:after="0" w:afterAutospacing="0" w:line="312" w:lineRule="atLeast"/>
        <w:jc w:val="both"/>
        <w:rPr>
          <w:rFonts w:asciiTheme="minorHAnsi" w:hAnsiTheme="minorHAnsi" w:cs="Helvetica"/>
          <w:b w:val="0"/>
          <w:bCs w:val="0"/>
          <w:color w:val="1F3D5C"/>
          <w:sz w:val="40"/>
          <w:szCs w:val="40"/>
        </w:rPr>
      </w:pPr>
      <w:bookmarkStart w:id="1" w:name="Platform_as_a_Service_(PaaS):"/>
      <w:r w:rsidRPr="009D6DB3">
        <w:rPr>
          <w:rFonts w:asciiTheme="minorHAnsi" w:hAnsiTheme="minorHAnsi" w:cs="Helvetica"/>
          <w:b w:val="0"/>
          <w:bCs w:val="0"/>
          <w:color w:val="1F3D5C"/>
          <w:sz w:val="40"/>
          <w:szCs w:val="40"/>
        </w:rPr>
        <w:lastRenderedPageBreak/>
        <w:t>Platform as a Service (</w:t>
      </w:r>
      <w:proofErr w:type="spellStart"/>
      <w:r w:rsidRPr="009D6DB3">
        <w:rPr>
          <w:rFonts w:asciiTheme="minorHAnsi" w:hAnsiTheme="minorHAnsi" w:cs="Helvetica"/>
          <w:b w:val="0"/>
          <w:bCs w:val="0"/>
          <w:color w:val="1F3D5C"/>
          <w:sz w:val="40"/>
          <w:szCs w:val="40"/>
        </w:rPr>
        <w:t>PaaS</w:t>
      </w:r>
      <w:proofErr w:type="spellEnd"/>
      <w:r w:rsidRPr="009D6DB3">
        <w:rPr>
          <w:rFonts w:asciiTheme="minorHAnsi" w:hAnsiTheme="minorHAnsi" w:cs="Helvetica"/>
          <w:b w:val="0"/>
          <w:bCs w:val="0"/>
          <w:color w:val="1F3D5C"/>
          <w:sz w:val="40"/>
          <w:szCs w:val="40"/>
        </w:rPr>
        <w:t>):</w:t>
      </w:r>
      <w:bookmarkEnd w:id="1"/>
    </w:p>
    <w:p w:rsidR="009D6DB3" w:rsidRPr="009D6DB3" w:rsidRDefault="009D6DB3" w:rsidP="009D6DB3">
      <w:pPr>
        <w:pStyle w:val="Heading3"/>
        <w:shd w:val="clear" w:color="auto" w:fill="FFFFFF"/>
        <w:spacing w:before="0" w:beforeAutospacing="0" w:after="0" w:afterAutospacing="0" w:line="312" w:lineRule="atLeast"/>
        <w:jc w:val="both"/>
        <w:rPr>
          <w:rFonts w:asciiTheme="minorHAnsi" w:hAnsiTheme="minorHAnsi" w:cs="Helvetica"/>
          <w:b w:val="0"/>
          <w:bCs w:val="0"/>
          <w:color w:val="1F3D5C"/>
          <w:sz w:val="40"/>
          <w:szCs w:val="40"/>
        </w:rPr>
      </w:pPr>
    </w:p>
    <w:p w:rsidR="002D6828" w:rsidRPr="009D6DB3" w:rsidRDefault="002D6828" w:rsidP="009D6DB3">
      <w:pPr>
        <w:pStyle w:val="NormalWeb"/>
        <w:shd w:val="clear" w:color="auto" w:fill="FFFFFF"/>
        <w:spacing w:before="0" w:beforeAutospacing="0" w:after="192" w:afterAutospacing="0"/>
        <w:jc w:val="both"/>
        <w:rPr>
          <w:rFonts w:asciiTheme="minorHAnsi" w:hAnsiTheme="minorHAnsi" w:cs="Helvetica"/>
          <w:color w:val="333333"/>
          <w:sz w:val="40"/>
          <w:szCs w:val="40"/>
        </w:rPr>
      </w:pPr>
      <w:r w:rsidRPr="009D6DB3">
        <w:rPr>
          <w:rFonts w:asciiTheme="minorHAnsi" w:hAnsiTheme="minorHAnsi" w:cs="Helvetica"/>
          <w:color w:val="333333"/>
          <w:sz w:val="40"/>
          <w:szCs w:val="40"/>
        </w:rPr>
        <w:t>Platforms as a service remove the need for organizations to manage the underlying infrastructure (usually hardware and operating systems) and allow you to focus on the deployment and management of your applications. This helps you be more efficient as you don’t need to worry about resource procurement, capacity planning, software maintenance, patching, or any of the other undifferentiated heavy lifting involved in running your application.</w:t>
      </w:r>
    </w:p>
    <w:p w:rsidR="002D6828" w:rsidRPr="009D6DB3" w:rsidRDefault="002D6828" w:rsidP="009D6DB3">
      <w:pPr>
        <w:jc w:val="both"/>
        <w:rPr>
          <w:sz w:val="40"/>
          <w:szCs w:val="40"/>
        </w:rPr>
      </w:pPr>
    </w:p>
    <w:p w:rsidR="002D6828" w:rsidRDefault="002D6828" w:rsidP="009D6DB3">
      <w:pPr>
        <w:pStyle w:val="Heading3"/>
        <w:shd w:val="clear" w:color="auto" w:fill="FFFFFF"/>
        <w:spacing w:before="0" w:beforeAutospacing="0" w:after="0" w:afterAutospacing="0" w:line="312" w:lineRule="atLeast"/>
        <w:jc w:val="both"/>
        <w:rPr>
          <w:rFonts w:asciiTheme="minorHAnsi" w:hAnsiTheme="minorHAnsi" w:cs="Helvetica"/>
          <w:b w:val="0"/>
          <w:bCs w:val="0"/>
          <w:color w:val="1F3D5C"/>
          <w:sz w:val="40"/>
          <w:szCs w:val="40"/>
        </w:rPr>
      </w:pPr>
      <w:bookmarkStart w:id="2" w:name="Software_as_a_Service_(SaaS):"/>
      <w:r w:rsidRPr="009D6DB3">
        <w:rPr>
          <w:rFonts w:asciiTheme="minorHAnsi" w:hAnsiTheme="minorHAnsi" w:cs="Helvetica"/>
          <w:b w:val="0"/>
          <w:bCs w:val="0"/>
          <w:color w:val="1F3D5C"/>
          <w:sz w:val="40"/>
          <w:szCs w:val="40"/>
        </w:rPr>
        <w:t>Software as a Service (</w:t>
      </w:r>
      <w:proofErr w:type="spellStart"/>
      <w:r w:rsidRPr="009D6DB3">
        <w:rPr>
          <w:rFonts w:asciiTheme="minorHAnsi" w:hAnsiTheme="minorHAnsi" w:cs="Helvetica"/>
          <w:b w:val="0"/>
          <w:bCs w:val="0"/>
          <w:color w:val="1F3D5C"/>
          <w:sz w:val="40"/>
          <w:szCs w:val="40"/>
        </w:rPr>
        <w:t>SaaS</w:t>
      </w:r>
      <w:proofErr w:type="spellEnd"/>
      <w:r w:rsidRPr="009D6DB3">
        <w:rPr>
          <w:rFonts w:asciiTheme="minorHAnsi" w:hAnsiTheme="minorHAnsi" w:cs="Helvetica"/>
          <w:b w:val="0"/>
          <w:bCs w:val="0"/>
          <w:color w:val="1F3D5C"/>
          <w:sz w:val="40"/>
          <w:szCs w:val="40"/>
        </w:rPr>
        <w:t>):</w:t>
      </w:r>
      <w:bookmarkEnd w:id="2"/>
    </w:p>
    <w:p w:rsidR="009D6DB3" w:rsidRPr="009D6DB3" w:rsidRDefault="009D6DB3" w:rsidP="009D6DB3">
      <w:pPr>
        <w:pStyle w:val="Heading3"/>
        <w:shd w:val="clear" w:color="auto" w:fill="FFFFFF"/>
        <w:spacing w:before="0" w:beforeAutospacing="0" w:after="0" w:afterAutospacing="0" w:line="312" w:lineRule="atLeast"/>
        <w:jc w:val="both"/>
        <w:rPr>
          <w:rFonts w:asciiTheme="minorHAnsi" w:hAnsiTheme="minorHAnsi" w:cs="Helvetica"/>
          <w:b w:val="0"/>
          <w:bCs w:val="0"/>
          <w:color w:val="1F3D5C"/>
          <w:sz w:val="40"/>
          <w:szCs w:val="40"/>
        </w:rPr>
      </w:pPr>
    </w:p>
    <w:p w:rsidR="002D6828" w:rsidRPr="009D6DB3" w:rsidRDefault="002D6828" w:rsidP="009D6DB3">
      <w:pPr>
        <w:pStyle w:val="NormalWeb"/>
        <w:shd w:val="clear" w:color="auto" w:fill="FFFFFF"/>
        <w:spacing w:before="0" w:beforeAutospacing="0" w:after="192" w:afterAutospacing="0"/>
        <w:jc w:val="both"/>
        <w:rPr>
          <w:rFonts w:asciiTheme="minorHAnsi" w:hAnsiTheme="minorHAnsi" w:cs="Helvetica"/>
          <w:color w:val="333333"/>
          <w:sz w:val="40"/>
          <w:szCs w:val="40"/>
        </w:rPr>
      </w:pPr>
      <w:r w:rsidRPr="009D6DB3">
        <w:rPr>
          <w:rFonts w:asciiTheme="minorHAnsi" w:hAnsiTheme="minorHAnsi" w:cs="Helvetica"/>
          <w:color w:val="333333"/>
          <w:sz w:val="40"/>
          <w:szCs w:val="40"/>
        </w:rPr>
        <w:t xml:space="preserve">Software as a Service provides you with a completed product that is run and managed by the service provider. In most cases, people referring to Software as a Service are referring to end-user applications. With a </w:t>
      </w:r>
      <w:proofErr w:type="spellStart"/>
      <w:r w:rsidRPr="009D6DB3">
        <w:rPr>
          <w:rFonts w:asciiTheme="minorHAnsi" w:hAnsiTheme="minorHAnsi" w:cs="Helvetica"/>
          <w:color w:val="333333"/>
          <w:sz w:val="40"/>
          <w:szCs w:val="40"/>
        </w:rPr>
        <w:t>SaaS</w:t>
      </w:r>
      <w:proofErr w:type="spellEnd"/>
      <w:r w:rsidRPr="009D6DB3">
        <w:rPr>
          <w:rFonts w:asciiTheme="minorHAnsi" w:hAnsiTheme="minorHAnsi" w:cs="Helvetica"/>
          <w:color w:val="333333"/>
          <w:sz w:val="40"/>
          <w:szCs w:val="40"/>
        </w:rPr>
        <w:t xml:space="preserve"> offering you do not have to think about how the service is maintained or how the underlying infrastructure is managed; you only need to think about how you will use that particular piece software. A common example of a </w:t>
      </w:r>
      <w:proofErr w:type="spellStart"/>
      <w:r w:rsidRPr="009D6DB3">
        <w:rPr>
          <w:rFonts w:asciiTheme="minorHAnsi" w:hAnsiTheme="minorHAnsi" w:cs="Helvetica"/>
          <w:color w:val="333333"/>
          <w:sz w:val="40"/>
          <w:szCs w:val="40"/>
        </w:rPr>
        <w:t>SaaS</w:t>
      </w:r>
      <w:proofErr w:type="spellEnd"/>
      <w:r w:rsidRPr="009D6DB3">
        <w:rPr>
          <w:rFonts w:asciiTheme="minorHAnsi" w:hAnsiTheme="minorHAnsi" w:cs="Helvetica"/>
          <w:color w:val="333333"/>
          <w:sz w:val="40"/>
          <w:szCs w:val="40"/>
        </w:rPr>
        <w:t xml:space="preserve"> application is web-based email where you can send and receive email without having to manage feature additions to the email product or maintaining the servers and operating systems that the email program is running on.</w:t>
      </w:r>
    </w:p>
    <w:p w:rsidR="002D6828" w:rsidRPr="009D6DB3" w:rsidRDefault="002D6828" w:rsidP="009D6DB3">
      <w:pPr>
        <w:pStyle w:val="Heading2"/>
        <w:shd w:val="clear" w:color="auto" w:fill="FFFFFF"/>
        <w:spacing w:before="0" w:line="312" w:lineRule="atLeast"/>
        <w:jc w:val="both"/>
        <w:rPr>
          <w:rFonts w:asciiTheme="minorHAnsi" w:hAnsiTheme="minorHAnsi" w:cs="Helvetica"/>
          <w:b w:val="0"/>
          <w:bCs w:val="0"/>
          <w:color w:val="1F3D5C"/>
          <w:sz w:val="40"/>
          <w:szCs w:val="40"/>
        </w:rPr>
      </w:pPr>
      <w:bookmarkStart w:id="3" w:name="Cloud_Computing_Deployment_Models"/>
      <w:r w:rsidRPr="009D6DB3">
        <w:rPr>
          <w:rFonts w:asciiTheme="minorHAnsi" w:hAnsiTheme="minorHAnsi" w:cs="Helvetica"/>
          <w:b w:val="0"/>
          <w:bCs w:val="0"/>
          <w:color w:val="1F3D5C"/>
          <w:sz w:val="40"/>
          <w:szCs w:val="40"/>
        </w:rPr>
        <w:lastRenderedPageBreak/>
        <w:t>Cloud Computing Deployment Models</w:t>
      </w:r>
      <w:bookmarkEnd w:id="3"/>
    </w:p>
    <w:p w:rsidR="004F2EA6" w:rsidRPr="009D6DB3" w:rsidRDefault="004F2EA6" w:rsidP="009D6DB3">
      <w:pPr>
        <w:jc w:val="both"/>
        <w:rPr>
          <w:sz w:val="40"/>
          <w:szCs w:val="40"/>
        </w:rPr>
      </w:pPr>
    </w:p>
    <w:bookmarkStart w:id="4" w:name="Cloud:"/>
    <w:p w:rsidR="002D6828" w:rsidRDefault="00304F12" w:rsidP="009D6DB3">
      <w:pPr>
        <w:pStyle w:val="Heading3"/>
        <w:shd w:val="clear" w:color="auto" w:fill="FFFFFF"/>
        <w:spacing w:before="0" w:beforeAutospacing="0" w:after="0" w:afterAutospacing="0" w:line="312" w:lineRule="atLeast"/>
        <w:jc w:val="both"/>
        <w:rPr>
          <w:rFonts w:asciiTheme="minorHAnsi" w:hAnsiTheme="minorHAnsi" w:cs="Helvetica"/>
          <w:b w:val="0"/>
          <w:bCs w:val="0"/>
          <w:color w:val="1F3D5C"/>
          <w:sz w:val="40"/>
          <w:szCs w:val="40"/>
        </w:rPr>
      </w:pPr>
      <w:r w:rsidRPr="009D6DB3">
        <w:rPr>
          <w:rFonts w:asciiTheme="minorHAnsi" w:hAnsiTheme="minorHAnsi" w:cs="Helvetica"/>
          <w:b w:val="0"/>
          <w:bCs w:val="0"/>
          <w:color w:val="1F3D5C"/>
          <w:sz w:val="40"/>
          <w:szCs w:val="40"/>
        </w:rPr>
        <w:fldChar w:fldCharType="begin"/>
      </w:r>
      <w:r w:rsidR="002D6828" w:rsidRPr="009D6DB3">
        <w:rPr>
          <w:rFonts w:asciiTheme="minorHAnsi" w:hAnsiTheme="minorHAnsi" w:cs="Helvetica"/>
          <w:b w:val="0"/>
          <w:bCs w:val="0"/>
          <w:color w:val="1F3D5C"/>
          <w:sz w:val="40"/>
          <w:szCs w:val="40"/>
        </w:rPr>
        <w:instrText xml:space="preserve"> HYPERLINK "https://aws.amazon.com/what-is-cloud-computing/" </w:instrText>
      </w:r>
      <w:r w:rsidRPr="009D6DB3">
        <w:rPr>
          <w:rFonts w:asciiTheme="minorHAnsi" w:hAnsiTheme="minorHAnsi" w:cs="Helvetica"/>
          <w:b w:val="0"/>
          <w:bCs w:val="0"/>
          <w:color w:val="1F3D5C"/>
          <w:sz w:val="40"/>
          <w:szCs w:val="40"/>
        </w:rPr>
        <w:fldChar w:fldCharType="separate"/>
      </w:r>
      <w:r w:rsidR="002D6828" w:rsidRPr="009D6DB3">
        <w:rPr>
          <w:rStyle w:val="Hyperlink"/>
          <w:rFonts w:asciiTheme="minorHAnsi" w:hAnsiTheme="minorHAnsi" w:cs="Helvetica"/>
          <w:b w:val="0"/>
          <w:bCs w:val="0"/>
          <w:sz w:val="40"/>
          <w:szCs w:val="40"/>
        </w:rPr>
        <w:t>Cloud:</w:t>
      </w:r>
      <w:r w:rsidRPr="009D6DB3">
        <w:rPr>
          <w:rFonts w:asciiTheme="minorHAnsi" w:hAnsiTheme="minorHAnsi" w:cs="Helvetica"/>
          <w:b w:val="0"/>
          <w:bCs w:val="0"/>
          <w:color w:val="1F3D5C"/>
          <w:sz w:val="40"/>
          <w:szCs w:val="40"/>
        </w:rPr>
        <w:fldChar w:fldCharType="end"/>
      </w:r>
      <w:bookmarkEnd w:id="4"/>
    </w:p>
    <w:p w:rsidR="009D6DB3" w:rsidRPr="009D6DB3" w:rsidRDefault="009D6DB3" w:rsidP="009D6DB3">
      <w:pPr>
        <w:pStyle w:val="Heading3"/>
        <w:shd w:val="clear" w:color="auto" w:fill="FFFFFF"/>
        <w:spacing w:before="0" w:beforeAutospacing="0" w:after="0" w:afterAutospacing="0" w:line="312" w:lineRule="atLeast"/>
        <w:jc w:val="both"/>
        <w:rPr>
          <w:rFonts w:asciiTheme="minorHAnsi" w:hAnsiTheme="minorHAnsi" w:cs="Helvetica"/>
          <w:b w:val="0"/>
          <w:bCs w:val="0"/>
          <w:color w:val="1F3D5C"/>
          <w:sz w:val="40"/>
          <w:szCs w:val="40"/>
        </w:rPr>
      </w:pPr>
    </w:p>
    <w:p w:rsidR="002D6828" w:rsidRPr="009D6DB3" w:rsidRDefault="002D6828" w:rsidP="009D6DB3">
      <w:pPr>
        <w:pStyle w:val="NormalWeb"/>
        <w:shd w:val="clear" w:color="auto" w:fill="FFFFFF"/>
        <w:spacing w:before="0" w:beforeAutospacing="0" w:after="192" w:afterAutospacing="0"/>
        <w:jc w:val="both"/>
        <w:rPr>
          <w:rFonts w:asciiTheme="minorHAnsi" w:hAnsiTheme="minorHAnsi" w:cs="Helvetica"/>
          <w:color w:val="333333"/>
          <w:sz w:val="40"/>
          <w:szCs w:val="40"/>
        </w:rPr>
      </w:pPr>
      <w:r w:rsidRPr="009D6DB3">
        <w:rPr>
          <w:rFonts w:asciiTheme="minorHAnsi" w:hAnsiTheme="minorHAnsi" w:cs="Helvetica"/>
          <w:color w:val="333333"/>
          <w:sz w:val="40"/>
          <w:szCs w:val="40"/>
        </w:rPr>
        <w:t>A cloud-based application is fully deployed in the cloud and all parts of the application run in the cloud. Applications in the cloud have either been created in the cloud or have been migrated from an existing infrastructure to take advantage of the </w:t>
      </w:r>
      <w:hyperlink r:id="rId4" w:history="1">
        <w:r w:rsidRPr="009D6DB3">
          <w:rPr>
            <w:rStyle w:val="Hyperlink"/>
            <w:rFonts w:asciiTheme="minorHAnsi" w:hAnsiTheme="minorHAnsi" w:cs="Helvetica"/>
            <w:color w:val="005B86"/>
            <w:sz w:val="40"/>
            <w:szCs w:val="40"/>
          </w:rPr>
          <w:t>benefits of cloud computing</w:t>
        </w:r>
      </w:hyperlink>
      <w:r w:rsidRPr="009D6DB3">
        <w:rPr>
          <w:rFonts w:asciiTheme="minorHAnsi" w:hAnsiTheme="minorHAnsi" w:cs="Helvetica"/>
          <w:color w:val="333333"/>
          <w:sz w:val="40"/>
          <w:szCs w:val="40"/>
        </w:rPr>
        <w:t>. Cloud-based applications can be built on low-level infrastructure pieces or can use higher level services that provide abstraction from the management, architecting, and scaling requirements of core infrastructure.</w:t>
      </w:r>
    </w:p>
    <w:p w:rsidR="002D6828" w:rsidRPr="009D6DB3" w:rsidRDefault="002D6828" w:rsidP="009D6DB3">
      <w:pPr>
        <w:jc w:val="both"/>
        <w:rPr>
          <w:sz w:val="40"/>
          <w:szCs w:val="40"/>
        </w:rPr>
      </w:pPr>
    </w:p>
    <w:bookmarkStart w:id="5" w:name="Hybrid:"/>
    <w:p w:rsidR="002D6828" w:rsidRDefault="00304F12" w:rsidP="009D6DB3">
      <w:pPr>
        <w:pStyle w:val="Heading3"/>
        <w:shd w:val="clear" w:color="auto" w:fill="FFFFFF"/>
        <w:spacing w:before="0" w:beforeAutospacing="0" w:after="0" w:afterAutospacing="0" w:line="312" w:lineRule="atLeast"/>
        <w:jc w:val="both"/>
        <w:rPr>
          <w:rFonts w:asciiTheme="minorHAnsi" w:hAnsiTheme="minorHAnsi" w:cs="Helvetica"/>
          <w:b w:val="0"/>
          <w:bCs w:val="0"/>
          <w:color w:val="1F3D5C"/>
          <w:sz w:val="40"/>
          <w:szCs w:val="40"/>
        </w:rPr>
      </w:pPr>
      <w:r w:rsidRPr="009D6DB3">
        <w:rPr>
          <w:rFonts w:asciiTheme="minorHAnsi" w:hAnsiTheme="minorHAnsi" w:cs="Helvetica"/>
          <w:b w:val="0"/>
          <w:bCs w:val="0"/>
          <w:color w:val="1F3D5C"/>
          <w:sz w:val="40"/>
          <w:szCs w:val="40"/>
        </w:rPr>
        <w:fldChar w:fldCharType="begin"/>
      </w:r>
      <w:r w:rsidR="002D6828" w:rsidRPr="009D6DB3">
        <w:rPr>
          <w:rFonts w:asciiTheme="minorHAnsi" w:hAnsiTheme="minorHAnsi" w:cs="Helvetica"/>
          <w:b w:val="0"/>
          <w:bCs w:val="0"/>
          <w:color w:val="1F3D5C"/>
          <w:sz w:val="40"/>
          <w:szCs w:val="40"/>
        </w:rPr>
        <w:instrText xml:space="preserve"> HYPERLINK "https://aws.amazon.com/hybrid/" </w:instrText>
      </w:r>
      <w:r w:rsidRPr="009D6DB3">
        <w:rPr>
          <w:rFonts w:asciiTheme="minorHAnsi" w:hAnsiTheme="minorHAnsi" w:cs="Helvetica"/>
          <w:b w:val="0"/>
          <w:bCs w:val="0"/>
          <w:color w:val="1F3D5C"/>
          <w:sz w:val="40"/>
          <w:szCs w:val="40"/>
        </w:rPr>
        <w:fldChar w:fldCharType="separate"/>
      </w:r>
      <w:r w:rsidR="002D6828" w:rsidRPr="009D6DB3">
        <w:rPr>
          <w:rStyle w:val="Hyperlink"/>
          <w:rFonts w:asciiTheme="minorHAnsi" w:hAnsiTheme="minorHAnsi" w:cs="Helvetica"/>
          <w:b w:val="0"/>
          <w:bCs w:val="0"/>
          <w:sz w:val="40"/>
          <w:szCs w:val="40"/>
        </w:rPr>
        <w:t>Hybrid:</w:t>
      </w:r>
      <w:r w:rsidRPr="009D6DB3">
        <w:rPr>
          <w:rFonts w:asciiTheme="minorHAnsi" w:hAnsiTheme="minorHAnsi" w:cs="Helvetica"/>
          <w:b w:val="0"/>
          <w:bCs w:val="0"/>
          <w:color w:val="1F3D5C"/>
          <w:sz w:val="40"/>
          <w:szCs w:val="40"/>
        </w:rPr>
        <w:fldChar w:fldCharType="end"/>
      </w:r>
      <w:bookmarkEnd w:id="5"/>
    </w:p>
    <w:p w:rsidR="009D6DB3" w:rsidRPr="009D6DB3" w:rsidRDefault="009D6DB3" w:rsidP="009D6DB3">
      <w:pPr>
        <w:pStyle w:val="Heading3"/>
        <w:shd w:val="clear" w:color="auto" w:fill="FFFFFF"/>
        <w:spacing w:before="0" w:beforeAutospacing="0" w:after="0" w:afterAutospacing="0" w:line="312" w:lineRule="atLeast"/>
        <w:jc w:val="both"/>
        <w:rPr>
          <w:rFonts w:asciiTheme="minorHAnsi" w:hAnsiTheme="minorHAnsi" w:cs="Helvetica"/>
          <w:b w:val="0"/>
          <w:bCs w:val="0"/>
          <w:color w:val="1F3D5C"/>
          <w:sz w:val="40"/>
          <w:szCs w:val="40"/>
        </w:rPr>
      </w:pPr>
    </w:p>
    <w:p w:rsidR="002D6828" w:rsidRPr="009D6DB3" w:rsidRDefault="002D6828" w:rsidP="009D6DB3">
      <w:pPr>
        <w:pStyle w:val="NormalWeb"/>
        <w:shd w:val="clear" w:color="auto" w:fill="FFFFFF"/>
        <w:spacing w:before="0" w:beforeAutospacing="0" w:after="192" w:afterAutospacing="0"/>
        <w:jc w:val="both"/>
        <w:rPr>
          <w:rFonts w:asciiTheme="minorHAnsi" w:hAnsiTheme="minorHAnsi" w:cs="Helvetica"/>
          <w:color w:val="333333"/>
          <w:sz w:val="40"/>
          <w:szCs w:val="40"/>
        </w:rPr>
      </w:pPr>
      <w:r w:rsidRPr="009D6DB3">
        <w:rPr>
          <w:rFonts w:asciiTheme="minorHAnsi" w:hAnsiTheme="minorHAnsi" w:cs="Helvetica"/>
          <w:color w:val="333333"/>
          <w:sz w:val="40"/>
          <w:szCs w:val="40"/>
        </w:rPr>
        <w:t>A hybrid deployment is a way to connect infrastructure and applications between cloud-based resources and existing resources that are not located in the cloud. The most common method of hybrid deployment is between the cloud and existing on-premises infrastructure to extend, and grow, an organization's infrastructure into the cloud while connecting cloud resources to internal system. </w:t>
      </w:r>
    </w:p>
    <w:p w:rsidR="002D6828" w:rsidRPr="009D6DB3" w:rsidRDefault="002D6828" w:rsidP="009D6DB3">
      <w:pPr>
        <w:jc w:val="both"/>
        <w:rPr>
          <w:sz w:val="40"/>
          <w:szCs w:val="40"/>
        </w:rPr>
      </w:pPr>
    </w:p>
    <w:p w:rsidR="002D6828" w:rsidRDefault="002D6828" w:rsidP="009D6DB3">
      <w:pPr>
        <w:pStyle w:val="Heading3"/>
        <w:shd w:val="clear" w:color="auto" w:fill="FFFFFF"/>
        <w:spacing w:before="0" w:beforeAutospacing="0" w:after="0" w:afterAutospacing="0" w:line="312" w:lineRule="atLeast"/>
        <w:jc w:val="both"/>
        <w:rPr>
          <w:rFonts w:asciiTheme="minorHAnsi" w:hAnsiTheme="minorHAnsi" w:cs="Helvetica"/>
          <w:b w:val="0"/>
          <w:bCs w:val="0"/>
          <w:color w:val="1F3D5C"/>
          <w:sz w:val="40"/>
          <w:szCs w:val="40"/>
        </w:rPr>
      </w:pPr>
      <w:bookmarkStart w:id="6" w:name="On-premises:"/>
      <w:r w:rsidRPr="009D6DB3">
        <w:rPr>
          <w:rFonts w:asciiTheme="minorHAnsi" w:hAnsiTheme="minorHAnsi" w:cs="Helvetica"/>
          <w:b w:val="0"/>
          <w:bCs w:val="0"/>
          <w:color w:val="1F3D5C"/>
          <w:sz w:val="40"/>
          <w:szCs w:val="40"/>
        </w:rPr>
        <w:lastRenderedPageBreak/>
        <w:t>On-premises:</w:t>
      </w:r>
      <w:bookmarkEnd w:id="6"/>
    </w:p>
    <w:p w:rsidR="009D6DB3" w:rsidRPr="009D6DB3" w:rsidRDefault="009D6DB3" w:rsidP="009D6DB3">
      <w:pPr>
        <w:pStyle w:val="Heading3"/>
        <w:shd w:val="clear" w:color="auto" w:fill="FFFFFF"/>
        <w:spacing w:before="0" w:beforeAutospacing="0" w:after="0" w:afterAutospacing="0" w:line="312" w:lineRule="atLeast"/>
        <w:jc w:val="both"/>
        <w:rPr>
          <w:rFonts w:asciiTheme="minorHAnsi" w:hAnsiTheme="minorHAnsi" w:cs="Helvetica"/>
          <w:b w:val="0"/>
          <w:bCs w:val="0"/>
          <w:color w:val="1F3D5C"/>
          <w:sz w:val="40"/>
          <w:szCs w:val="40"/>
        </w:rPr>
      </w:pPr>
    </w:p>
    <w:p w:rsidR="002D6828" w:rsidRPr="009D6DB3" w:rsidRDefault="002D6828" w:rsidP="009D6DB3">
      <w:pPr>
        <w:pStyle w:val="NormalWeb"/>
        <w:shd w:val="clear" w:color="auto" w:fill="FFFFFF"/>
        <w:spacing w:before="0" w:beforeAutospacing="0" w:after="192" w:afterAutospacing="0"/>
        <w:jc w:val="both"/>
        <w:rPr>
          <w:rFonts w:asciiTheme="minorHAnsi" w:hAnsiTheme="minorHAnsi" w:cs="Helvetica"/>
          <w:color w:val="333333"/>
          <w:sz w:val="40"/>
          <w:szCs w:val="40"/>
        </w:rPr>
      </w:pPr>
      <w:r w:rsidRPr="009D6DB3">
        <w:rPr>
          <w:rFonts w:asciiTheme="minorHAnsi" w:hAnsiTheme="minorHAnsi" w:cs="Helvetica"/>
          <w:color w:val="333333"/>
          <w:sz w:val="40"/>
          <w:szCs w:val="40"/>
        </w:rPr>
        <w:t>Deploying resources on-premises, using virtualization and resource management tools, is sometimes called “private cloud”. On-premises deployment does not provide many of the benefits of cloud computing but is sometimes sought for its ability to provide </w:t>
      </w:r>
      <w:hyperlink r:id="rId5" w:history="1">
        <w:r w:rsidRPr="009D6DB3">
          <w:rPr>
            <w:rStyle w:val="Hyperlink"/>
            <w:rFonts w:asciiTheme="minorHAnsi" w:eastAsiaTheme="majorEastAsia" w:hAnsiTheme="minorHAnsi" w:cs="Helvetica"/>
            <w:color w:val="005B86"/>
            <w:sz w:val="40"/>
            <w:szCs w:val="40"/>
          </w:rPr>
          <w:t>dedicated resources</w:t>
        </w:r>
      </w:hyperlink>
      <w:r w:rsidRPr="009D6DB3">
        <w:rPr>
          <w:rFonts w:asciiTheme="minorHAnsi" w:hAnsiTheme="minorHAnsi" w:cs="Helvetica"/>
          <w:color w:val="333333"/>
          <w:sz w:val="40"/>
          <w:szCs w:val="40"/>
        </w:rPr>
        <w:t>.  In most cases this deployment model is the same as legacy IT infrastructure while using application management and virtualization technologies to try and increase resource utilization.</w:t>
      </w:r>
    </w:p>
    <w:p w:rsidR="008C16F2" w:rsidRPr="009D6DB3" w:rsidRDefault="008C16F2" w:rsidP="009D6DB3">
      <w:pPr>
        <w:jc w:val="both"/>
        <w:rPr>
          <w:sz w:val="40"/>
          <w:szCs w:val="40"/>
        </w:rPr>
      </w:pPr>
    </w:p>
    <w:p w:rsidR="008C16F2" w:rsidRPr="009D6DB3" w:rsidRDefault="008C16F2" w:rsidP="009D6DB3">
      <w:pPr>
        <w:jc w:val="both"/>
        <w:rPr>
          <w:sz w:val="40"/>
          <w:szCs w:val="40"/>
        </w:rPr>
      </w:pPr>
      <w:r w:rsidRPr="009D6DB3">
        <w:rPr>
          <w:sz w:val="40"/>
          <w:szCs w:val="40"/>
        </w:rPr>
        <w:t>What is AWS?</w:t>
      </w:r>
    </w:p>
    <w:p w:rsidR="008C16F2" w:rsidRPr="009D6DB3" w:rsidRDefault="008C16F2" w:rsidP="009D6DB3">
      <w:pPr>
        <w:autoSpaceDE w:val="0"/>
        <w:autoSpaceDN w:val="0"/>
        <w:adjustRightInd w:val="0"/>
        <w:spacing w:after="0" w:line="240" w:lineRule="auto"/>
        <w:jc w:val="both"/>
        <w:rPr>
          <w:rFonts w:cs="Arial"/>
          <w:color w:val="333333"/>
          <w:sz w:val="40"/>
          <w:szCs w:val="40"/>
        </w:rPr>
      </w:pPr>
      <w:r w:rsidRPr="009D6DB3">
        <w:rPr>
          <w:rFonts w:cs="Arial"/>
          <w:color w:val="333333"/>
          <w:sz w:val="40"/>
          <w:szCs w:val="40"/>
        </w:rPr>
        <w:t xml:space="preserve">Amazon Web Services (AWS) is a secure </w:t>
      </w:r>
      <w:r w:rsidRPr="009D6DB3">
        <w:rPr>
          <w:rFonts w:cs="Arial"/>
          <w:color w:val="007EBA"/>
          <w:sz w:val="40"/>
          <w:szCs w:val="40"/>
        </w:rPr>
        <w:t xml:space="preserve">cloud </w:t>
      </w:r>
      <w:r w:rsidRPr="009D6DB3">
        <w:rPr>
          <w:rFonts w:cs="Arial"/>
          <w:color w:val="333333"/>
          <w:sz w:val="40"/>
          <w:szCs w:val="40"/>
        </w:rPr>
        <w:t>services platform, offering compute power, database storage,</w:t>
      </w:r>
      <w:r w:rsidR="009D6DB3">
        <w:rPr>
          <w:rFonts w:cs="Arial"/>
          <w:color w:val="333333"/>
          <w:sz w:val="40"/>
          <w:szCs w:val="40"/>
        </w:rPr>
        <w:t xml:space="preserve"> </w:t>
      </w:r>
      <w:r w:rsidRPr="009D6DB3">
        <w:rPr>
          <w:rFonts w:cs="Arial"/>
          <w:color w:val="333333"/>
          <w:sz w:val="40"/>
          <w:szCs w:val="40"/>
        </w:rPr>
        <w:t>content delivery and other functionality to help businesses scale and grow. Explore how millions of</w:t>
      </w:r>
      <w:r w:rsidR="009D6DB3">
        <w:rPr>
          <w:rFonts w:cs="Arial"/>
          <w:color w:val="333333"/>
          <w:sz w:val="40"/>
          <w:szCs w:val="40"/>
        </w:rPr>
        <w:t xml:space="preserve"> </w:t>
      </w:r>
      <w:r w:rsidRPr="009D6DB3">
        <w:rPr>
          <w:rFonts w:cs="Arial"/>
          <w:color w:val="007EBA"/>
          <w:sz w:val="40"/>
          <w:szCs w:val="40"/>
        </w:rPr>
        <w:t xml:space="preserve">customers </w:t>
      </w:r>
      <w:r w:rsidRPr="009D6DB3">
        <w:rPr>
          <w:rFonts w:cs="Arial"/>
          <w:color w:val="333333"/>
          <w:sz w:val="40"/>
          <w:szCs w:val="40"/>
        </w:rPr>
        <w:t xml:space="preserve">are currently leveraging AWS cloud </w:t>
      </w:r>
      <w:r w:rsidRPr="009D6DB3">
        <w:rPr>
          <w:rFonts w:cs="Arial"/>
          <w:color w:val="007EBA"/>
          <w:sz w:val="40"/>
          <w:szCs w:val="40"/>
        </w:rPr>
        <w:t xml:space="preserve">products </w:t>
      </w:r>
      <w:r w:rsidRPr="009D6DB3">
        <w:rPr>
          <w:rFonts w:cs="Arial"/>
          <w:color w:val="333333"/>
          <w:sz w:val="40"/>
          <w:szCs w:val="40"/>
        </w:rPr>
        <w:t xml:space="preserve">and </w:t>
      </w:r>
      <w:r w:rsidRPr="009D6DB3">
        <w:rPr>
          <w:rFonts w:cs="Arial"/>
          <w:color w:val="007EBA"/>
          <w:sz w:val="40"/>
          <w:szCs w:val="40"/>
        </w:rPr>
        <w:t xml:space="preserve">solutions </w:t>
      </w:r>
      <w:r w:rsidRPr="009D6DB3">
        <w:rPr>
          <w:rFonts w:cs="Arial"/>
          <w:color w:val="333333"/>
          <w:sz w:val="40"/>
          <w:szCs w:val="40"/>
        </w:rPr>
        <w:t>to build sophisticated applications with</w:t>
      </w:r>
      <w:r w:rsidR="009D6DB3">
        <w:rPr>
          <w:rFonts w:cs="Arial"/>
          <w:color w:val="333333"/>
          <w:sz w:val="40"/>
          <w:szCs w:val="40"/>
        </w:rPr>
        <w:t xml:space="preserve"> </w:t>
      </w:r>
      <w:r w:rsidRPr="009D6DB3">
        <w:rPr>
          <w:rFonts w:cs="Arial"/>
          <w:color w:val="333333"/>
          <w:sz w:val="40"/>
          <w:szCs w:val="40"/>
        </w:rPr>
        <w:t>increased flexibility, scalability and reliability.</w:t>
      </w:r>
    </w:p>
    <w:p w:rsidR="009D6DB3" w:rsidRDefault="009D6DB3" w:rsidP="009D6DB3">
      <w:pPr>
        <w:autoSpaceDE w:val="0"/>
        <w:autoSpaceDN w:val="0"/>
        <w:adjustRightInd w:val="0"/>
        <w:spacing w:after="0" w:line="240" w:lineRule="auto"/>
        <w:jc w:val="both"/>
        <w:rPr>
          <w:rFonts w:cs="Arial"/>
          <w:color w:val="333333"/>
          <w:sz w:val="40"/>
          <w:szCs w:val="40"/>
        </w:rPr>
      </w:pPr>
    </w:p>
    <w:p w:rsidR="008C16F2" w:rsidRPr="009D6DB3" w:rsidRDefault="008C16F2" w:rsidP="009D6DB3">
      <w:pPr>
        <w:autoSpaceDE w:val="0"/>
        <w:autoSpaceDN w:val="0"/>
        <w:adjustRightInd w:val="0"/>
        <w:spacing w:after="0" w:line="240" w:lineRule="auto"/>
        <w:jc w:val="both"/>
        <w:rPr>
          <w:rFonts w:cs="Arial"/>
          <w:color w:val="333333"/>
          <w:sz w:val="40"/>
          <w:szCs w:val="40"/>
        </w:rPr>
      </w:pPr>
      <w:r w:rsidRPr="009D6DB3">
        <w:rPr>
          <w:rFonts w:cs="Arial"/>
          <w:color w:val="333333"/>
          <w:sz w:val="40"/>
          <w:szCs w:val="40"/>
        </w:rPr>
        <w:t>The AWS Cloud provides a broad set of infrastructure services, such as computing power, storage options,</w:t>
      </w:r>
      <w:r w:rsidR="009D6DB3">
        <w:rPr>
          <w:rFonts w:cs="Arial"/>
          <w:color w:val="333333"/>
          <w:sz w:val="40"/>
          <w:szCs w:val="40"/>
        </w:rPr>
        <w:t xml:space="preserve"> </w:t>
      </w:r>
      <w:r w:rsidRPr="009D6DB3">
        <w:rPr>
          <w:rFonts w:cs="Arial"/>
          <w:color w:val="333333"/>
          <w:sz w:val="40"/>
          <w:szCs w:val="40"/>
        </w:rPr>
        <w:t>networking and databases, delivered as a u</w:t>
      </w:r>
      <w:r w:rsidR="009D6DB3">
        <w:rPr>
          <w:rFonts w:cs="Arial"/>
          <w:color w:val="333333"/>
          <w:sz w:val="40"/>
          <w:szCs w:val="40"/>
        </w:rPr>
        <w:t xml:space="preserve">tility: on </w:t>
      </w:r>
      <w:r w:rsidRPr="009D6DB3">
        <w:rPr>
          <w:rFonts w:cs="Arial"/>
          <w:color w:val="333333"/>
          <w:sz w:val="40"/>
          <w:szCs w:val="40"/>
        </w:rPr>
        <w:t>demand, available in seconds, with pay-as-you-go</w:t>
      </w:r>
      <w:r w:rsidR="009D6DB3">
        <w:rPr>
          <w:rFonts w:cs="Arial"/>
          <w:color w:val="333333"/>
          <w:sz w:val="40"/>
          <w:szCs w:val="40"/>
        </w:rPr>
        <w:t xml:space="preserve"> </w:t>
      </w:r>
      <w:r w:rsidRPr="009D6DB3">
        <w:rPr>
          <w:rFonts w:cs="Arial"/>
          <w:color w:val="333333"/>
          <w:sz w:val="40"/>
          <w:szCs w:val="40"/>
        </w:rPr>
        <w:t>pricing</w:t>
      </w:r>
    </w:p>
    <w:p w:rsidR="008C16F2" w:rsidRPr="009D6DB3" w:rsidRDefault="008C16F2" w:rsidP="009D6DB3">
      <w:pPr>
        <w:jc w:val="both"/>
        <w:rPr>
          <w:rFonts w:cs="Arial"/>
          <w:color w:val="333333"/>
          <w:sz w:val="40"/>
          <w:szCs w:val="40"/>
        </w:rPr>
      </w:pPr>
    </w:p>
    <w:p w:rsidR="008C16F2" w:rsidRPr="009D6DB3" w:rsidRDefault="008C16F2" w:rsidP="009D6DB3">
      <w:pPr>
        <w:jc w:val="both"/>
        <w:rPr>
          <w:rFonts w:cs="Arial"/>
          <w:color w:val="333333"/>
          <w:sz w:val="40"/>
          <w:szCs w:val="40"/>
        </w:rPr>
      </w:pPr>
    </w:p>
    <w:p w:rsidR="008C16F2" w:rsidRPr="009D6DB3" w:rsidRDefault="008C16F2" w:rsidP="009D6DB3">
      <w:pPr>
        <w:jc w:val="both"/>
        <w:rPr>
          <w:rFonts w:cs="Arial"/>
          <w:color w:val="333333"/>
          <w:sz w:val="40"/>
          <w:szCs w:val="40"/>
        </w:rPr>
      </w:pPr>
      <w:r w:rsidRPr="009D6DB3">
        <w:rPr>
          <w:rFonts w:cs="Arial"/>
          <w:color w:val="333333"/>
          <w:sz w:val="40"/>
          <w:szCs w:val="40"/>
        </w:rPr>
        <w:t>A Global Platform</w:t>
      </w:r>
    </w:p>
    <w:p w:rsidR="008C16F2" w:rsidRPr="009D6DB3" w:rsidRDefault="008C16F2" w:rsidP="009D6DB3">
      <w:pPr>
        <w:autoSpaceDE w:val="0"/>
        <w:autoSpaceDN w:val="0"/>
        <w:adjustRightInd w:val="0"/>
        <w:spacing w:after="0" w:line="240" w:lineRule="auto"/>
        <w:jc w:val="both"/>
        <w:rPr>
          <w:rFonts w:cs="Tahoma"/>
          <w:color w:val="333333"/>
          <w:sz w:val="40"/>
          <w:szCs w:val="40"/>
        </w:rPr>
      </w:pPr>
      <w:r w:rsidRPr="009D6DB3">
        <w:rPr>
          <w:rFonts w:cs="Tahoma"/>
          <w:color w:val="333333"/>
          <w:sz w:val="40"/>
          <w:szCs w:val="40"/>
        </w:rPr>
        <w:t>The AWS Cloud is available in 190 countries, through 13 geographic Regions, 35 Availability Zones, and over 50 local Points of Presence. Build applications</w:t>
      </w:r>
      <w:r w:rsidR="009D6DB3">
        <w:rPr>
          <w:rFonts w:cs="Tahoma"/>
          <w:color w:val="333333"/>
          <w:sz w:val="40"/>
          <w:szCs w:val="40"/>
        </w:rPr>
        <w:t xml:space="preserve"> </w:t>
      </w:r>
      <w:r w:rsidRPr="009D6DB3">
        <w:rPr>
          <w:rFonts w:cs="Tahoma"/>
          <w:color w:val="333333"/>
          <w:sz w:val="40"/>
          <w:szCs w:val="40"/>
        </w:rPr>
        <w:t>which span the globe, or choose to maintain data sovereignty in compliance with your regulatory needs. Compared to other cloud computing companies,</w:t>
      </w:r>
      <w:r w:rsidR="009D6DB3">
        <w:rPr>
          <w:rFonts w:cs="Tahoma"/>
          <w:color w:val="333333"/>
          <w:sz w:val="40"/>
          <w:szCs w:val="40"/>
        </w:rPr>
        <w:t xml:space="preserve"> </w:t>
      </w:r>
      <w:r w:rsidRPr="009D6DB3">
        <w:rPr>
          <w:rFonts w:cs="Tahoma"/>
          <w:color w:val="333333"/>
          <w:sz w:val="40"/>
          <w:szCs w:val="40"/>
        </w:rPr>
        <w:t>the global footprint of AWS is second to none.</w:t>
      </w:r>
    </w:p>
    <w:p w:rsidR="008C16F2" w:rsidRPr="009D6DB3" w:rsidRDefault="008C16F2" w:rsidP="009D6DB3">
      <w:pPr>
        <w:jc w:val="both"/>
        <w:rPr>
          <w:rFonts w:cs="Tahoma"/>
          <w:color w:val="333333"/>
          <w:sz w:val="40"/>
          <w:szCs w:val="40"/>
        </w:rPr>
      </w:pPr>
    </w:p>
    <w:p w:rsidR="008C16F2" w:rsidRPr="009D6DB3" w:rsidRDefault="008C16F2" w:rsidP="009D6DB3">
      <w:pPr>
        <w:jc w:val="both"/>
        <w:rPr>
          <w:sz w:val="40"/>
          <w:szCs w:val="40"/>
        </w:rPr>
      </w:pPr>
      <w:r w:rsidRPr="009D6DB3">
        <w:rPr>
          <w:noProof/>
          <w:sz w:val="40"/>
          <w:szCs w:val="40"/>
        </w:rPr>
        <w:drawing>
          <wp:inline distT="0" distB="0" distL="0" distR="0">
            <wp:extent cx="5731510" cy="2882228"/>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1510" cy="2882228"/>
                    </a:xfrm>
                    <a:prstGeom prst="rect">
                      <a:avLst/>
                    </a:prstGeom>
                    <a:noFill/>
                    <a:ln w="9525">
                      <a:noFill/>
                      <a:miter lim="800000"/>
                      <a:headEnd/>
                      <a:tailEnd/>
                    </a:ln>
                  </pic:spPr>
                </pic:pic>
              </a:graphicData>
            </a:graphic>
          </wp:inline>
        </w:drawing>
      </w:r>
    </w:p>
    <w:p w:rsidR="009D6DB3" w:rsidRDefault="009D6DB3" w:rsidP="009D6DB3">
      <w:pPr>
        <w:jc w:val="both"/>
        <w:rPr>
          <w:rFonts w:cs="Arial"/>
          <w:color w:val="E57A11"/>
          <w:sz w:val="40"/>
          <w:szCs w:val="40"/>
        </w:rPr>
      </w:pPr>
    </w:p>
    <w:p w:rsidR="009D6DB3" w:rsidRDefault="009D6DB3" w:rsidP="009D6DB3">
      <w:pPr>
        <w:jc w:val="both"/>
        <w:rPr>
          <w:rFonts w:cs="Arial"/>
          <w:color w:val="E57A11"/>
          <w:sz w:val="40"/>
          <w:szCs w:val="40"/>
        </w:rPr>
      </w:pPr>
    </w:p>
    <w:p w:rsidR="009D6DB3" w:rsidRDefault="009D6DB3" w:rsidP="009D6DB3">
      <w:pPr>
        <w:jc w:val="both"/>
        <w:rPr>
          <w:rFonts w:cs="Arial"/>
          <w:color w:val="E57A11"/>
          <w:sz w:val="40"/>
          <w:szCs w:val="40"/>
        </w:rPr>
      </w:pPr>
    </w:p>
    <w:p w:rsidR="009D6DB3" w:rsidRDefault="009D6DB3" w:rsidP="009D6DB3">
      <w:pPr>
        <w:jc w:val="both"/>
        <w:rPr>
          <w:rFonts w:cs="Arial"/>
          <w:color w:val="E57A11"/>
          <w:sz w:val="40"/>
          <w:szCs w:val="40"/>
        </w:rPr>
      </w:pPr>
    </w:p>
    <w:p w:rsidR="008C16F2" w:rsidRPr="009D6DB3" w:rsidRDefault="008C16F2" w:rsidP="009D6DB3">
      <w:pPr>
        <w:jc w:val="both"/>
        <w:rPr>
          <w:rFonts w:cs="Arial"/>
          <w:color w:val="E57A11"/>
          <w:sz w:val="40"/>
          <w:szCs w:val="40"/>
        </w:rPr>
      </w:pPr>
      <w:r w:rsidRPr="009D6DB3">
        <w:rPr>
          <w:rFonts w:cs="Arial"/>
          <w:color w:val="E57A11"/>
          <w:sz w:val="40"/>
          <w:szCs w:val="40"/>
        </w:rPr>
        <w:lastRenderedPageBreak/>
        <w:t>AWS Free Tier</w:t>
      </w:r>
    </w:p>
    <w:p w:rsidR="009D6DB3" w:rsidRDefault="008C16F2" w:rsidP="009D6DB3">
      <w:pPr>
        <w:autoSpaceDE w:val="0"/>
        <w:autoSpaceDN w:val="0"/>
        <w:adjustRightInd w:val="0"/>
        <w:spacing w:after="0" w:line="240" w:lineRule="auto"/>
        <w:jc w:val="both"/>
        <w:rPr>
          <w:rFonts w:cs="Arial"/>
          <w:color w:val="333333"/>
          <w:sz w:val="40"/>
          <w:szCs w:val="40"/>
        </w:rPr>
      </w:pPr>
      <w:r w:rsidRPr="009D6DB3">
        <w:rPr>
          <w:rFonts w:cs="Arial"/>
          <w:color w:val="333333"/>
          <w:sz w:val="40"/>
          <w:szCs w:val="40"/>
        </w:rPr>
        <w:t>The Amazon Web Services (AWS) Free Tier is designed to</w:t>
      </w:r>
      <w:r w:rsidR="009D6DB3">
        <w:rPr>
          <w:rFonts w:cs="Arial"/>
          <w:color w:val="333333"/>
          <w:sz w:val="40"/>
          <w:szCs w:val="40"/>
        </w:rPr>
        <w:t xml:space="preserve"> </w:t>
      </w:r>
      <w:r w:rsidRPr="009D6DB3">
        <w:rPr>
          <w:rFonts w:cs="Arial"/>
          <w:color w:val="333333"/>
          <w:sz w:val="40"/>
          <w:szCs w:val="40"/>
        </w:rPr>
        <w:t>enable you to get hands-on experience with AWS Cloud</w:t>
      </w:r>
      <w:r w:rsidR="009D6DB3">
        <w:rPr>
          <w:rFonts w:cs="Arial"/>
          <w:color w:val="333333"/>
          <w:sz w:val="40"/>
          <w:szCs w:val="40"/>
        </w:rPr>
        <w:t xml:space="preserve"> </w:t>
      </w:r>
      <w:r w:rsidRPr="009D6DB3">
        <w:rPr>
          <w:rFonts w:cs="Arial"/>
          <w:color w:val="333333"/>
          <w:sz w:val="40"/>
          <w:szCs w:val="40"/>
        </w:rPr>
        <w:t xml:space="preserve">Services. </w:t>
      </w:r>
    </w:p>
    <w:p w:rsidR="009D6DB3" w:rsidRDefault="009D6DB3" w:rsidP="009D6DB3">
      <w:pPr>
        <w:autoSpaceDE w:val="0"/>
        <w:autoSpaceDN w:val="0"/>
        <w:adjustRightInd w:val="0"/>
        <w:spacing w:after="0" w:line="240" w:lineRule="auto"/>
        <w:jc w:val="both"/>
        <w:rPr>
          <w:rFonts w:cs="Arial"/>
          <w:color w:val="333333"/>
          <w:sz w:val="40"/>
          <w:szCs w:val="40"/>
        </w:rPr>
      </w:pPr>
    </w:p>
    <w:p w:rsidR="008C16F2" w:rsidRPr="009D6DB3" w:rsidRDefault="008C16F2" w:rsidP="009D6DB3">
      <w:pPr>
        <w:autoSpaceDE w:val="0"/>
        <w:autoSpaceDN w:val="0"/>
        <w:adjustRightInd w:val="0"/>
        <w:spacing w:after="0" w:line="240" w:lineRule="auto"/>
        <w:jc w:val="both"/>
        <w:rPr>
          <w:rFonts w:cs="Arial"/>
          <w:color w:val="333333"/>
          <w:sz w:val="40"/>
          <w:szCs w:val="40"/>
        </w:rPr>
      </w:pPr>
      <w:r w:rsidRPr="009D6DB3">
        <w:rPr>
          <w:rFonts w:cs="Arial"/>
          <w:color w:val="333333"/>
          <w:sz w:val="40"/>
          <w:szCs w:val="40"/>
        </w:rPr>
        <w:t>The AWS Free Tier includes services with a free tier</w:t>
      </w:r>
      <w:r w:rsidR="009D6DB3">
        <w:rPr>
          <w:rFonts w:cs="Arial"/>
          <w:color w:val="333333"/>
          <w:sz w:val="40"/>
          <w:szCs w:val="40"/>
        </w:rPr>
        <w:t xml:space="preserve"> </w:t>
      </w:r>
      <w:r w:rsidRPr="009D6DB3">
        <w:rPr>
          <w:rFonts w:cs="Arial"/>
          <w:color w:val="333333"/>
          <w:sz w:val="40"/>
          <w:szCs w:val="40"/>
        </w:rPr>
        <w:t xml:space="preserve">available for 12 months following your AWS </w:t>
      </w:r>
      <w:r w:rsidRPr="009D6DB3">
        <w:rPr>
          <w:rFonts w:cs="Arial"/>
          <w:color w:val="007EBA"/>
          <w:sz w:val="40"/>
          <w:szCs w:val="40"/>
        </w:rPr>
        <w:t xml:space="preserve">sign-up </w:t>
      </w:r>
      <w:r w:rsidRPr="009D6DB3">
        <w:rPr>
          <w:rFonts w:cs="Arial"/>
          <w:color w:val="333333"/>
          <w:sz w:val="40"/>
          <w:szCs w:val="40"/>
        </w:rPr>
        <w:t>date, as</w:t>
      </w:r>
      <w:r w:rsidR="009D6DB3">
        <w:rPr>
          <w:rFonts w:cs="Arial"/>
          <w:color w:val="333333"/>
          <w:sz w:val="40"/>
          <w:szCs w:val="40"/>
        </w:rPr>
        <w:t xml:space="preserve"> </w:t>
      </w:r>
      <w:r w:rsidRPr="009D6DB3">
        <w:rPr>
          <w:rFonts w:cs="Arial"/>
          <w:color w:val="333333"/>
          <w:sz w:val="40"/>
          <w:szCs w:val="40"/>
        </w:rPr>
        <w:t>well as additional service offers that do not automatically</w:t>
      </w:r>
      <w:r w:rsidR="009D6DB3">
        <w:rPr>
          <w:rFonts w:cs="Arial"/>
          <w:color w:val="333333"/>
          <w:sz w:val="40"/>
          <w:szCs w:val="40"/>
        </w:rPr>
        <w:t xml:space="preserve"> </w:t>
      </w:r>
      <w:r w:rsidRPr="009D6DB3">
        <w:rPr>
          <w:rFonts w:cs="Arial"/>
          <w:color w:val="333333"/>
          <w:sz w:val="40"/>
          <w:szCs w:val="40"/>
        </w:rPr>
        <w:t>expire at the end of your 12 month AWS Free Tier term.</w:t>
      </w:r>
    </w:p>
    <w:p w:rsidR="009D6DB3" w:rsidRDefault="009D6DB3" w:rsidP="009D6DB3">
      <w:pPr>
        <w:autoSpaceDE w:val="0"/>
        <w:autoSpaceDN w:val="0"/>
        <w:adjustRightInd w:val="0"/>
        <w:spacing w:after="0" w:line="240" w:lineRule="auto"/>
        <w:jc w:val="both"/>
        <w:rPr>
          <w:rFonts w:cs="Arial"/>
          <w:color w:val="333333"/>
          <w:sz w:val="40"/>
          <w:szCs w:val="40"/>
        </w:rPr>
      </w:pPr>
    </w:p>
    <w:p w:rsidR="008C16F2" w:rsidRPr="009D6DB3" w:rsidRDefault="008C16F2" w:rsidP="009D6DB3">
      <w:pPr>
        <w:autoSpaceDE w:val="0"/>
        <w:autoSpaceDN w:val="0"/>
        <w:adjustRightInd w:val="0"/>
        <w:spacing w:after="0" w:line="240" w:lineRule="auto"/>
        <w:jc w:val="both"/>
        <w:rPr>
          <w:rFonts w:cs="Arial"/>
          <w:color w:val="333333"/>
          <w:sz w:val="40"/>
          <w:szCs w:val="40"/>
        </w:rPr>
      </w:pPr>
      <w:r w:rsidRPr="009D6DB3">
        <w:rPr>
          <w:rFonts w:cs="Arial"/>
          <w:color w:val="333333"/>
          <w:sz w:val="40"/>
          <w:szCs w:val="40"/>
        </w:rPr>
        <w:t>After creating your AWS account you can use any of the</w:t>
      </w:r>
      <w:r w:rsidR="009D6DB3">
        <w:rPr>
          <w:rFonts w:cs="Arial"/>
          <w:color w:val="333333"/>
          <w:sz w:val="40"/>
          <w:szCs w:val="40"/>
        </w:rPr>
        <w:t xml:space="preserve"> </w:t>
      </w:r>
      <w:r w:rsidRPr="009D6DB3">
        <w:rPr>
          <w:rFonts w:cs="Arial"/>
          <w:color w:val="333333"/>
          <w:sz w:val="40"/>
          <w:szCs w:val="40"/>
        </w:rPr>
        <w:t>products and services, listed below, for free within certain</w:t>
      </w:r>
      <w:r w:rsidR="009D6DB3">
        <w:rPr>
          <w:rFonts w:cs="Arial"/>
          <w:color w:val="333333"/>
          <w:sz w:val="40"/>
          <w:szCs w:val="40"/>
        </w:rPr>
        <w:t xml:space="preserve"> </w:t>
      </w:r>
      <w:r w:rsidRPr="009D6DB3">
        <w:rPr>
          <w:rFonts w:cs="Arial"/>
          <w:color w:val="333333"/>
          <w:sz w:val="40"/>
          <w:szCs w:val="40"/>
        </w:rPr>
        <w:t>usage limits.</w:t>
      </w:r>
    </w:p>
    <w:p w:rsidR="008C16F2" w:rsidRPr="009D6DB3" w:rsidRDefault="008C16F2" w:rsidP="009D6DB3">
      <w:pPr>
        <w:jc w:val="both"/>
        <w:rPr>
          <w:rFonts w:cs="Arial"/>
          <w:color w:val="333333"/>
          <w:sz w:val="40"/>
          <w:szCs w:val="40"/>
        </w:rPr>
      </w:pPr>
    </w:p>
    <w:p w:rsidR="009D6DB3" w:rsidRPr="009D6DB3" w:rsidRDefault="009D6DB3" w:rsidP="009D6DB3">
      <w:pPr>
        <w:jc w:val="both"/>
        <w:rPr>
          <w:noProof/>
          <w:sz w:val="40"/>
          <w:szCs w:val="40"/>
        </w:rPr>
      </w:pPr>
    </w:p>
    <w:sectPr w:rsidR="009D6DB3" w:rsidRPr="009D6DB3" w:rsidSect="00304F1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useFELayout/>
  </w:compat>
  <w:rsids>
    <w:rsidRoot w:val="002D6828"/>
    <w:rsid w:val="002D6828"/>
    <w:rsid w:val="00304F12"/>
    <w:rsid w:val="003D4D60"/>
    <w:rsid w:val="004F2EA6"/>
    <w:rsid w:val="008C16F2"/>
    <w:rsid w:val="009D6DB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F12"/>
  </w:style>
  <w:style w:type="paragraph" w:styleId="Heading2">
    <w:name w:val="heading 2"/>
    <w:basedOn w:val="Normal"/>
    <w:next w:val="Normal"/>
    <w:link w:val="Heading2Char"/>
    <w:uiPriority w:val="9"/>
    <w:unhideWhenUsed/>
    <w:qFormat/>
    <w:rsid w:val="002D68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D68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6828"/>
    <w:rPr>
      <w:rFonts w:ascii="Times New Roman" w:eastAsia="Times New Roman" w:hAnsi="Times New Roman" w:cs="Times New Roman"/>
      <w:b/>
      <w:bCs/>
      <w:sz w:val="27"/>
      <w:szCs w:val="27"/>
    </w:rPr>
  </w:style>
  <w:style w:type="paragraph" w:styleId="NormalWeb">
    <w:name w:val="Normal (Web)"/>
    <w:basedOn w:val="Normal"/>
    <w:uiPriority w:val="99"/>
    <w:unhideWhenUsed/>
    <w:rsid w:val="002D68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D682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2D6828"/>
    <w:rPr>
      <w:color w:val="0000FF"/>
      <w:u w:val="single"/>
    </w:rPr>
  </w:style>
  <w:style w:type="paragraph" w:styleId="BalloonText">
    <w:name w:val="Balloon Text"/>
    <w:basedOn w:val="Normal"/>
    <w:link w:val="BalloonTextChar"/>
    <w:uiPriority w:val="99"/>
    <w:semiHidden/>
    <w:unhideWhenUsed/>
    <w:rsid w:val="008C16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6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7887745">
      <w:bodyDiv w:val="1"/>
      <w:marLeft w:val="0"/>
      <w:marRight w:val="0"/>
      <w:marTop w:val="0"/>
      <w:marBottom w:val="0"/>
      <w:divBdr>
        <w:top w:val="none" w:sz="0" w:space="0" w:color="auto"/>
        <w:left w:val="none" w:sz="0" w:space="0" w:color="auto"/>
        <w:bottom w:val="none" w:sz="0" w:space="0" w:color="auto"/>
        <w:right w:val="none" w:sz="0" w:space="0" w:color="auto"/>
      </w:divBdr>
      <w:divsChild>
        <w:div w:id="491027513">
          <w:marLeft w:val="-215"/>
          <w:marRight w:val="-215"/>
          <w:marTop w:val="0"/>
          <w:marBottom w:val="0"/>
          <w:divBdr>
            <w:top w:val="none" w:sz="0" w:space="0" w:color="auto"/>
            <w:left w:val="none" w:sz="0" w:space="0" w:color="auto"/>
            <w:bottom w:val="none" w:sz="0" w:space="0" w:color="auto"/>
            <w:right w:val="none" w:sz="0" w:space="0" w:color="auto"/>
          </w:divBdr>
          <w:divsChild>
            <w:div w:id="1446000448">
              <w:marLeft w:val="0"/>
              <w:marRight w:val="0"/>
              <w:marTop w:val="0"/>
              <w:marBottom w:val="0"/>
              <w:divBdr>
                <w:top w:val="none" w:sz="0" w:space="0" w:color="auto"/>
                <w:left w:val="none" w:sz="0" w:space="0" w:color="auto"/>
                <w:bottom w:val="none" w:sz="0" w:space="0" w:color="auto"/>
                <w:right w:val="none" w:sz="0" w:space="0" w:color="auto"/>
              </w:divBdr>
            </w:div>
          </w:divsChild>
        </w:div>
        <w:div w:id="418020498">
          <w:marLeft w:val="0"/>
          <w:marRight w:val="0"/>
          <w:marTop w:val="0"/>
          <w:marBottom w:val="537"/>
          <w:divBdr>
            <w:top w:val="none" w:sz="0" w:space="0" w:color="auto"/>
            <w:left w:val="none" w:sz="0" w:space="0" w:color="auto"/>
            <w:bottom w:val="none" w:sz="0" w:space="0" w:color="auto"/>
            <w:right w:val="none" w:sz="0" w:space="0" w:color="auto"/>
          </w:divBdr>
          <w:divsChild>
            <w:div w:id="86560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58828">
      <w:bodyDiv w:val="1"/>
      <w:marLeft w:val="0"/>
      <w:marRight w:val="0"/>
      <w:marTop w:val="0"/>
      <w:marBottom w:val="0"/>
      <w:divBdr>
        <w:top w:val="none" w:sz="0" w:space="0" w:color="auto"/>
        <w:left w:val="none" w:sz="0" w:space="0" w:color="auto"/>
        <w:bottom w:val="none" w:sz="0" w:space="0" w:color="auto"/>
        <w:right w:val="none" w:sz="0" w:space="0" w:color="auto"/>
      </w:divBdr>
    </w:div>
    <w:div w:id="524750088">
      <w:bodyDiv w:val="1"/>
      <w:marLeft w:val="0"/>
      <w:marRight w:val="0"/>
      <w:marTop w:val="0"/>
      <w:marBottom w:val="0"/>
      <w:divBdr>
        <w:top w:val="none" w:sz="0" w:space="0" w:color="auto"/>
        <w:left w:val="none" w:sz="0" w:space="0" w:color="auto"/>
        <w:bottom w:val="none" w:sz="0" w:space="0" w:color="auto"/>
        <w:right w:val="none" w:sz="0" w:space="0" w:color="auto"/>
      </w:divBdr>
      <w:divsChild>
        <w:div w:id="1608191944">
          <w:marLeft w:val="-215"/>
          <w:marRight w:val="-215"/>
          <w:marTop w:val="0"/>
          <w:marBottom w:val="0"/>
          <w:divBdr>
            <w:top w:val="none" w:sz="0" w:space="0" w:color="auto"/>
            <w:left w:val="none" w:sz="0" w:space="0" w:color="auto"/>
            <w:bottom w:val="none" w:sz="0" w:space="0" w:color="auto"/>
            <w:right w:val="none" w:sz="0" w:space="0" w:color="auto"/>
          </w:divBdr>
          <w:divsChild>
            <w:div w:id="1892111355">
              <w:marLeft w:val="0"/>
              <w:marRight w:val="0"/>
              <w:marTop w:val="0"/>
              <w:marBottom w:val="0"/>
              <w:divBdr>
                <w:top w:val="none" w:sz="0" w:space="0" w:color="auto"/>
                <w:left w:val="none" w:sz="0" w:space="0" w:color="auto"/>
                <w:bottom w:val="none" w:sz="0" w:space="0" w:color="auto"/>
                <w:right w:val="none" w:sz="0" w:space="0" w:color="auto"/>
              </w:divBdr>
            </w:div>
          </w:divsChild>
        </w:div>
        <w:div w:id="222838896">
          <w:marLeft w:val="0"/>
          <w:marRight w:val="0"/>
          <w:marTop w:val="0"/>
          <w:marBottom w:val="537"/>
          <w:divBdr>
            <w:top w:val="none" w:sz="0" w:space="0" w:color="auto"/>
            <w:left w:val="none" w:sz="0" w:space="0" w:color="auto"/>
            <w:bottom w:val="none" w:sz="0" w:space="0" w:color="auto"/>
            <w:right w:val="none" w:sz="0" w:space="0" w:color="auto"/>
          </w:divBdr>
          <w:divsChild>
            <w:div w:id="1010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183">
      <w:bodyDiv w:val="1"/>
      <w:marLeft w:val="0"/>
      <w:marRight w:val="0"/>
      <w:marTop w:val="0"/>
      <w:marBottom w:val="0"/>
      <w:divBdr>
        <w:top w:val="none" w:sz="0" w:space="0" w:color="auto"/>
        <w:left w:val="none" w:sz="0" w:space="0" w:color="auto"/>
        <w:bottom w:val="none" w:sz="0" w:space="0" w:color="auto"/>
        <w:right w:val="none" w:sz="0" w:space="0" w:color="auto"/>
      </w:divBdr>
      <w:divsChild>
        <w:div w:id="2014412504">
          <w:marLeft w:val="-215"/>
          <w:marRight w:val="-215"/>
          <w:marTop w:val="0"/>
          <w:marBottom w:val="0"/>
          <w:divBdr>
            <w:top w:val="none" w:sz="0" w:space="0" w:color="auto"/>
            <w:left w:val="none" w:sz="0" w:space="0" w:color="auto"/>
            <w:bottom w:val="none" w:sz="0" w:space="0" w:color="auto"/>
            <w:right w:val="none" w:sz="0" w:space="0" w:color="auto"/>
          </w:divBdr>
          <w:divsChild>
            <w:div w:id="1153369558">
              <w:marLeft w:val="0"/>
              <w:marRight w:val="0"/>
              <w:marTop w:val="0"/>
              <w:marBottom w:val="0"/>
              <w:divBdr>
                <w:top w:val="none" w:sz="0" w:space="0" w:color="auto"/>
                <w:left w:val="none" w:sz="0" w:space="0" w:color="auto"/>
                <w:bottom w:val="none" w:sz="0" w:space="0" w:color="auto"/>
                <w:right w:val="none" w:sz="0" w:space="0" w:color="auto"/>
              </w:divBdr>
            </w:div>
          </w:divsChild>
        </w:div>
        <w:div w:id="651833285">
          <w:marLeft w:val="0"/>
          <w:marRight w:val="0"/>
          <w:marTop w:val="0"/>
          <w:marBottom w:val="537"/>
          <w:divBdr>
            <w:top w:val="none" w:sz="0" w:space="0" w:color="auto"/>
            <w:left w:val="none" w:sz="0" w:space="0" w:color="auto"/>
            <w:bottom w:val="none" w:sz="0" w:space="0" w:color="auto"/>
            <w:right w:val="none" w:sz="0" w:space="0" w:color="auto"/>
          </w:divBdr>
          <w:divsChild>
            <w:div w:id="11845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0026">
      <w:bodyDiv w:val="1"/>
      <w:marLeft w:val="0"/>
      <w:marRight w:val="0"/>
      <w:marTop w:val="0"/>
      <w:marBottom w:val="0"/>
      <w:divBdr>
        <w:top w:val="none" w:sz="0" w:space="0" w:color="auto"/>
        <w:left w:val="none" w:sz="0" w:space="0" w:color="auto"/>
        <w:bottom w:val="none" w:sz="0" w:space="0" w:color="auto"/>
        <w:right w:val="none" w:sz="0" w:space="0" w:color="auto"/>
      </w:divBdr>
      <w:divsChild>
        <w:div w:id="209271963">
          <w:marLeft w:val="-215"/>
          <w:marRight w:val="-215"/>
          <w:marTop w:val="0"/>
          <w:marBottom w:val="0"/>
          <w:divBdr>
            <w:top w:val="none" w:sz="0" w:space="0" w:color="auto"/>
            <w:left w:val="none" w:sz="0" w:space="0" w:color="auto"/>
            <w:bottom w:val="none" w:sz="0" w:space="0" w:color="auto"/>
            <w:right w:val="none" w:sz="0" w:space="0" w:color="auto"/>
          </w:divBdr>
          <w:divsChild>
            <w:div w:id="634599898">
              <w:marLeft w:val="0"/>
              <w:marRight w:val="0"/>
              <w:marTop w:val="0"/>
              <w:marBottom w:val="0"/>
              <w:divBdr>
                <w:top w:val="none" w:sz="0" w:space="0" w:color="auto"/>
                <w:left w:val="none" w:sz="0" w:space="0" w:color="auto"/>
                <w:bottom w:val="none" w:sz="0" w:space="0" w:color="auto"/>
                <w:right w:val="none" w:sz="0" w:space="0" w:color="auto"/>
              </w:divBdr>
            </w:div>
          </w:divsChild>
        </w:div>
        <w:div w:id="1611275836">
          <w:marLeft w:val="0"/>
          <w:marRight w:val="0"/>
          <w:marTop w:val="0"/>
          <w:marBottom w:val="537"/>
          <w:divBdr>
            <w:top w:val="none" w:sz="0" w:space="0" w:color="auto"/>
            <w:left w:val="none" w:sz="0" w:space="0" w:color="auto"/>
            <w:bottom w:val="none" w:sz="0" w:space="0" w:color="auto"/>
            <w:right w:val="none" w:sz="0" w:space="0" w:color="auto"/>
          </w:divBdr>
          <w:divsChild>
            <w:div w:id="2359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4330">
      <w:bodyDiv w:val="1"/>
      <w:marLeft w:val="0"/>
      <w:marRight w:val="0"/>
      <w:marTop w:val="0"/>
      <w:marBottom w:val="0"/>
      <w:divBdr>
        <w:top w:val="none" w:sz="0" w:space="0" w:color="auto"/>
        <w:left w:val="none" w:sz="0" w:space="0" w:color="auto"/>
        <w:bottom w:val="none" w:sz="0" w:space="0" w:color="auto"/>
        <w:right w:val="none" w:sz="0" w:space="0" w:color="auto"/>
      </w:divBdr>
      <w:divsChild>
        <w:div w:id="1953441875">
          <w:marLeft w:val="-215"/>
          <w:marRight w:val="-215"/>
          <w:marTop w:val="0"/>
          <w:marBottom w:val="0"/>
          <w:divBdr>
            <w:top w:val="none" w:sz="0" w:space="0" w:color="auto"/>
            <w:left w:val="none" w:sz="0" w:space="0" w:color="auto"/>
            <w:bottom w:val="none" w:sz="0" w:space="0" w:color="auto"/>
            <w:right w:val="none" w:sz="0" w:space="0" w:color="auto"/>
          </w:divBdr>
          <w:divsChild>
            <w:div w:id="10691189">
              <w:marLeft w:val="0"/>
              <w:marRight w:val="0"/>
              <w:marTop w:val="0"/>
              <w:marBottom w:val="0"/>
              <w:divBdr>
                <w:top w:val="none" w:sz="0" w:space="0" w:color="auto"/>
                <w:left w:val="none" w:sz="0" w:space="0" w:color="auto"/>
                <w:bottom w:val="none" w:sz="0" w:space="0" w:color="auto"/>
                <w:right w:val="none" w:sz="0" w:space="0" w:color="auto"/>
              </w:divBdr>
            </w:div>
          </w:divsChild>
        </w:div>
        <w:div w:id="321470278">
          <w:marLeft w:val="0"/>
          <w:marRight w:val="0"/>
          <w:marTop w:val="0"/>
          <w:marBottom w:val="537"/>
          <w:divBdr>
            <w:top w:val="none" w:sz="0" w:space="0" w:color="auto"/>
            <w:left w:val="none" w:sz="0" w:space="0" w:color="auto"/>
            <w:bottom w:val="none" w:sz="0" w:space="0" w:color="auto"/>
            <w:right w:val="none" w:sz="0" w:space="0" w:color="auto"/>
          </w:divBdr>
          <w:divsChild>
            <w:div w:id="209303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6594">
      <w:bodyDiv w:val="1"/>
      <w:marLeft w:val="0"/>
      <w:marRight w:val="0"/>
      <w:marTop w:val="0"/>
      <w:marBottom w:val="0"/>
      <w:divBdr>
        <w:top w:val="none" w:sz="0" w:space="0" w:color="auto"/>
        <w:left w:val="none" w:sz="0" w:space="0" w:color="auto"/>
        <w:bottom w:val="none" w:sz="0" w:space="0" w:color="auto"/>
        <w:right w:val="none" w:sz="0" w:space="0" w:color="auto"/>
      </w:divBdr>
      <w:divsChild>
        <w:div w:id="1474634834">
          <w:marLeft w:val="-215"/>
          <w:marRight w:val="-215"/>
          <w:marTop w:val="0"/>
          <w:marBottom w:val="0"/>
          <w:divBdr>
            <w:top w:val="none" w:sz="0" w:space="0" w:color="auto"/>
            <w:left w:val="none" w:sz="0" w:space="0" w:color="auto"/>
            <w:bottom w:val="none" w:sz="0" w:space="0" w:color="auto"/>
            <w:right w:val="none" w:sz="0" w:space="0" w:color="auto"/>
          </w:divBdr>
          <w:divsChild>
            <w:div w:id="1257516247">
              <w:marLeft w:val="0"/>
              <w:marRight w:val="0"/>
              <w:marTop w:val="0"/>
              <w:marBottom w:val="0"/>
              <w:divBdr>
                <w:top w:val="none" w:sz="0" w:space="0" w:color="auto"/>
                <w:left w:val="none" w:sz="0" w:space="0" w:color="auto"/>
                <w:bottom w:val="none" w:sz="0" w:space="0" w:color="auto"/>
                <w:right w:val="none" w:sz="0" w:space="0" w:color="auto"/>
              </w:divBdr>
            </w:div>
          </w:divsChild>
        </w:div>
        <w:div w:id="1024483578">
          <w:marLeft w:val="0"/>
          <w:marRight w:val="0"/>
          <w:marTop w:val="0"/>
          <w:marBottom w:val="537"/>
          <w:divBdr>
            <w:top w:val="none" w:sz="0" w:space="0" w:color="auto"/>
            <w:left w:val="none" w:sz="0" w:space="0" w:color="auto"/>
            <w:bottom w:val="none" w:sz="0" w:space="0" w:color="auto"/>
            <w:right w:val="none" w:sz="0" w:space="0" w:color="auto"/>
          </w:divBdr>
          <w:divsChild>
            <w:div w:id="20292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aws.amazon.com/enterprise/private/" TargetMode="External"/><Relationship Id="rId4" Type="http://schemas.openxmlformats.org/officeDocument/2006/relationships/hyperlink" Target="https://aws.amazon.com/what-is-cloud-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6</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dc:creator>
  <cp:keywords/>
  <dc:description/>
  <cp:lastModifiedBy>SAHIL</cp:lastModifiedBy>
  <cp:revision>5</cp:revision>
  <dcterms:created xsi:type="dcterms:W3CDTF">2017-07-21T17:01:00Z</dcterms:created>
  <dcterms:modified xsi:type="dcterms:W3CDTF">2017-07-21T17:25:00Z</dcterms:modified>
</cp:coreProperties>
</file>