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8DC0" w14:textId="183FEBFD" w:rsidR="00A16488" w:rsidRDefault="00B45B52" w:rsidP="005D1125">
      <w:pPr>
        <w:pStyle w:val="1"/>
      </w:pPr>
      <w:r>
        <w:rPr>
          <w:rFonts w:hint="eastAsia"/>
        </w:rPr>
        <w:t>电子邮件消息：</w:t>
      </w:r>
    </w:p>
    <w:p w14:paraId="371D1CF4" w14:textId="77777777" w:rsidR="005D1125" w:rsidRDefault="005D1125" w:rsidP="005D1125">
      <w:pPr>
        <w:ind w:firstLine="420"/>
      </w:pPr>
      <w:r>
        <w:rPr>
          <w:rFonts w:hint="eastAsia"/>
        </w:rPr>
        <w:t>电子邮件是—种用电子手段提供信息交换的通信方式，是互联网应用最广的服务。通过网络的电子邮件系统，用户可以以非常低廉的价格（不管发送到哪里，都只需负担网费）、非常快速的方式（几秒钟之内可以发送到世界上任何指定的目的地），与世界上任何一个角落的网络用户联系。</w:t>
      </w:r>
    </w:p>
    <w:p w14:paraId="674CF916" w14:textId="72EC9C2C" w:rsidR="005D1125" w:rsidRPr="005D1125" w:rsidRDefault="005D1125" w:rsidP="005D1125">
      <w:pPr>
        <w:ind w:firstLine="420"/>
        <w:rPr>
          <w:rFonts w:hint="eastAsia"/>
        </w:rPr>
      </w:pPr>
      <w:r>
        <w:rPr>
          <w:rFonts w:hint="eastAsia"/>
        </w:rPr>
        <w:t>电子邮件可以是文字、图像、声音等多种形式。同时，用户可以得到大量免费的新闻、专题邮件，并实现轻松的信息搜索。电子邮件的存在极大地方便了人与人之间的沟通与交流，促进了社会的发展。</w:t>
      </w:r>
    </w:p>
    <w:p w14:paraId="212D5E8B" w14:textId="49EF512A" w:rsidR="009B3AC6" w:rsidRDefault="00B45B52" w:rsidP="009B3AC6">
      <w:pPr>
        <w:pStyle w:val="1"/>
      </w:pPr>
      <w:r>
        <w:rPr>
          <w:rFonts w:hint="eastAsia"/>
        </w:rPr>
        <w:t>邮件头：</w:t>
      </w:r>
    </w:p>
    <w:p w14:paraId="7D099F0E" w14:textId="6C1B1326" w:rsidR="009B3AC6" w:rsidRPr="009B3AC6" w:rsidRDefault="00E805CE" w:rsidP="009B3AC6">
      <w:pPr>
        <w:ind w:firstLine="420"/>
        <w:rPr>
          <w:rFonts w:hint="eastAsia"/>
        </w:rPr>
      </w:pPr>
      <w:r w:rsidRPr="00E805CE">
        <w:rPr>
          <w:rFonts w:hint="eastAsia"/>
        </w:rPr>
        <w:t>一封邮件的头部，正文和附件除外的信息</w:t>
      </w:r>
    </w:p>
    <w:p w14:paraId="6EEF990E" w14:textId="65BA7809" w:rsidR="00B45B52" w:rsidRDefault="00B45B52" w:rsidP="005D1125">
      <w:pPr>
        <w:pStyle w:val="1"/>
      </w:pPr>
      <w:r>
        <w:rPr>
          <w:rFonts w:hint="eastAsia"/>
        </w:rPr>
        <w:t>邮件体：</w:t>
      </w:r>
    </w:p>
    <w:p w14:paraId="3D9BEC61" w14:textId="2DC3D052" w:rsidR="00E805CE" w:rsidRPr="00E805CE" w:rsidRDefault="00E805CE" w:rsidP="00E805CE">
      <w:pPr>
        <w:ind w:firstLine="420"/>
        <w:rPr>
          <w:rFonts w:hint="eastAsia"/>
        </w:rPr>
      </w:pPr>
      <w:r>
        <w:rPr>
          <w:rFonts w:hint="eastAsia"/>
        </w:rPr>
        <w:t>一封邮件除了头部以外的信息，一般包括正文和附件</w:t>
      </w:r>
    </w:p>
    <w:p w14:paraId="60FE75AF" w14:textId="4C1BA817" w:rsidR="00B45B52" w:rsidRDefault="00B45B52" w:rsidP="005D1125">
      <w:pPr>
        <w:pStyle w:val="1"/>
      </w:pPr>
      <w:r>
        <w:rPr>
          <w:rFonts w:hint="eastAsia"/>
        </w:rPr>
        <w:t>Base64</w:t>
      </w:r>
      <w:r>
        <w:rPr>
          <w:rFonts w:hint="eastAsia"/>
        </w:rPr>
        <w:t>：</w:t>
      </w:r>
    </w:p>
    <w:p w14:paraId="1CD7CFFD" w14:textId="77777777" w:rsidR="00F761E3" w:rsidRDefault="00F761E3" w:rsidP="00F761E3">
      <w:pPr>
        <w:ind w:firstLine="420"/>
      </w:pPr>
      <w:r>
        <w:t>Base64</w:t>
      </w:r>
      <w:r>
        <w:t>是网络上最常见的用于传输</w:t>
      </w:r>
      <w:r>
        <w:t>8Bit</w:t>
      </w:r>
      <w:r>
        <w:t>字节码的编码方式之一，</w:t>
      </w:r>
      <w:r>
        <w:t>Base64</w:t>
      </w:r>
      <w:r>
        <w:t>就是一种基于</w:t>
      </w:r>
      <w:r>
        <w:t>64</w:t>
      </w:r>
      <w:r>
        <w:t>个可打印字符来表示二进制数据的方法。可查看</w:t>
      </w:r>
      <w:r>
        <w:t>RFC2045</w:t>
      </w:r>
      <w:r>
        <w:t>～</w:t>
      </w:r>
      <w:r>
        <w:t>RFC2049</w:t>
      </w:r>
      <w:r>
        <w:t>，上面有</w:t>
      </w:r>
      <w:r>
        <w:t>MIME</w:t>
      </w:r>
      <w:r>
        <w:t>的详细规范。</w:t>
      </w:r>
    </w:p>
    <w:p w14:paraId="1E52DEED" w14:textId="77777777" w:rsidR="00F761E3" w:rsidRDefault="00F761E3" w:rsidP="00F761E3">
      <w:pPr>
        <w:ind w:firstLine="420"/>
      </w:pPr>
      <w:r>
        <w:t>Base64</w:t>
      </w:r>
      <w:r>
        <w:t>编码是从二进制到字符的过程，可用于在</w:t>
      </w:r>
      <w:r>
        <w:t>HTTP</w:t>
      </w:r>
      <w:r>
        <w:t>环境下传递较长的标识信息。采用</w:t>
      </w:r>
      <w:r>
        <w:t>Base64</w:t>
      </w:r>
      <w:r>
        <w:t>编码具有</w:t>
      </w:r>
      <w:proofErr w:type="gramStart"/>
      <w:r>
        <w:t>不</w:t>
      </w:r>
      <w:proofErr w:type="gramEnd"/>
      <w:r>
        <w:t>可读性，需要解码后才能阅读。</w:t>
      </w:r>
    </w:p>
    <w:p w14:paraId="5C0C4D13" w14:textId="6C3EDE8C" w:rsidR="00E805CE" w:rsidRPr="00E805CE" w:rsidRDefault="00F761E3" w:rsidP="00F761E3">
      <w:pPr>
        <w:ind w:firstLine="420"/>
        <w:rPr>
          <w:rFonts w:hint="eastAsia"/>
        </w:rPr>
      </w:pPr>
      <w:r>
        <w:t>Base64</w:t>
      </w:r>
      <w:r>
        <w:t>由于以上优点被广泛应用于计算机的各个领域，然而由于输出内容中包括两个以上</w:t>
      </w:r>
      <w:r>
        <w:t>“</w:t>
      </w:r>
      <w:r>
        <w:t>符号类</w:t>
      </w:r>
      <w:r>
        <w:t>”</w:t>
      </w:r>
      <w:r>
        <w:t>字符（</w:t>
      </w:r>
      <w:r>
        <w:t>+, /, =)</w:t>
      </w:r>
      <w:r>
        <w:t>，不同的应用场景又分别研制了</w:t>
      </w:r>
      <w:r>
        <w:t>Base64</w:t>
      </w:r>
      <w:r>
        <w:t>的各种</w:t>
      </w:r>
      <w:r>
        <w:t>“</w:t>
      </w:r>
      <w:r>
        <w:t>变种</w:t>
      </w:r>
      <w:r>
        <w:t>”</w:t>
      </w:r>
      <w:r>
        <w:t>。为统一和规范化</w:t>
      </w:r>
      <w:r>
        <w:t>Base64</w:t>
      </w:r>
      <w:r>
        <w:t>的输出，</w:t>
      </w:r>
      <w:r>
        <w:t>Base62x</w:t>
      </w:r>
      <w:r>
        <w:t>被视为无符号化的改进版本。</w:t>
      </w:r>
    </w:p>
    <w:p w14:paraId="215ECA82" w14:textId="42EC8065" w:rsidR="00B45B52" w:rsidRDefault="00B45B52" w:rsidP="005D1125">
      <w:pPr>
        <w:pStyle w:val="1"/>
      </w:pPr>
      <w:proofErr w:type="spellStart"/>
      <w:r>
        <w:rPr>
          <w:rFonts w:hint="eastAsia"/>
        </w:rPr>
        <w:lastRenderedPageBreak/>
        <w:t>email.message.EmailMessage</w:t>
      </w:r>
      <w:proofErr w:type="spellEnd"/>
      <w:r>
        <w:rPr>
          <w:rFonts w:hint="eastAsia"/>
        </w:rPr>
        <w:t>：</w:t>
      </w:r>
    </w:p>
    <w:p w14:paraId="0B0A0526" w14:textId="217B2278" w:rsidR="00F761E3" w:rsidRDefault="00F761E3" w:rsidP="00F761E3">
      <w:pPr>
        <w:ind w:firstLine="420"/>
        <w:rPr>
          <w:rFonts w:hint="eastAsia"/>
        </w:rPr>
      </w:pPr>
      <w:proofErr w:type="spellStart"/>
      <w:r>
        <w:t>EmailMessage</w:t>
      </w:r>
      <w:proofErr w:type="spellEnd"/>
      <w:r>
        <w:t>类</w:t>
      </w:r>
      <w:r>
        <w:t xml:space="preserve"> </w:t>
      </w:r>
      <w:r>
        <w:t>实例化有以下参数，注：以下所有参数都是可选的并且可以在</w:t>
      </w:r>
      <w:r>
        <w:t>send()</w:t>
      </w:r>
      <w:r>
        <w:t>方法之前任意时间设置。</w:t>
      </w:r>
    </w:p>
    <w:p w14:paraId="1A7443B2" w14:textId="77777777" w:rsidR="00F761E3" w:rsidRDefault="00F761E3" w:rsidP="00F761E3">
      <w:pPr>
        <w:pStyle w:val="a3"/>
        <w:numPr>
          <w:ilvl w:val="0"/>
          <w:numId w:val="5"/>
        </w:numPr>
        <w:ind w:firstLineChars="0"/>
      </w:pPr>
      <w:r>
        <w:t>subject: email</w:t>
      </w:r>
      <w:r>
        <w:t>的主题</w:t>
      </w:r>
    </w:p>
    <w:p w14:paraId="7955C2AD" w14:textId="77777777" w:rsidR="00F761E3" w:rsidRDefault="00F761E3" w:rsidP="00F761E3">
      <w:pPr>
        <w:pStyle w:val="a3"/>
        <w:numPr>
          <w:ilvl w:val="0"/>
          <w:numId w:val="5"/>
        </w:numPr>
        <w:ind w:firstLineChars="0"/>
      </w:pPr>
      <w:r>
        <w:t xml:space="preserve">body: </w:t>
      </w:r>
      <w:r>
        <w:t>主体内容</w:t>
      </w:r>
    </w:p>
    <w:p w14:paraId="6A1A5DD5" w14:textId="77777777" w:rsidR="00F761E3" w:rsidRDefault="00F761E3" w:rsidP="00F761E3">
      <w:pPr>
        <w:pStyle w:val="a3"/>
        <w:numPr>
          <w:ilvl w:val="0"/>
          <w:numId w:val="5"/>
        </w:numPr>
        <w:ind w:firstLineChars="0"/>
      </w:pPr>
      <w:proofErr w:type="spellStart"/>
      <w:r>
        <w:t>from_email</w:t>
      </w:r>
      <w:proofErr w:type="spellEnd"/>
      <w:r>
        <w:t xml:space="preserve">: </w:t>
      </w:r>
      <w:r>
        <w:t>发送者的邮箱地址</w:t>
      </w:r>
    </w:p>
    <w:p w14:paraId="108E9F4E" w14:textId="77777777" w:rsidR="00F761E3" w:rsidRDefault="00F761E3" w:rsidP="00F761E3">
      <w:pPr>
        <w:pStyle w:val="a3"/>
        <w:numPr>
          <w:ilvl w:val="0"/>
          <w:numId w:val="5"/>
        </w:numPr>
        <w:ind w:firstLineChars="0"/>
      </w:pPr>
      <w:r>
        <w:t xml:space="preserve">to: </w:t>
      </w:r>
      <w:r>
        <w:t>接受者的邮箱地址（是一个列表或者元组，发送给一个人或者多个人）</w:t>
      </w:r>
    </w:p>
    <w:p w14:paraId="4A822E87" w14:textId="77777777" w:rsidR="00F761E3" w:rsidRDefault="00F761E3" w:rsidP="00F761E3">
      <w:pPr>
        <w:pStyle w:val="a3"/>
        <w:numPr>
          <w:ilvl w:val="0"/>
          <w:numId w:val="5"/>
        </w:numPr>
        <w:ind w:firstLineChars="0"/>
      </w:pPr>
      <w:r>
        <w:t xml:space="preserve">bcc: </w:t>
      </w:r>
      <w:r>
        <w:t>使用</w:t>
      </w:r>
      <w:r>
        <w:t>‘Bcc’</w:t>
      </w:r>
      <w:r>
        <w:t>头的邮箱地址（一个列表或者元组）</w:t>
      </w:r>
    </w:p>
    <w:p w14:paraId="7F3FDDE9" w14:textId="77777777" w:rsidR="00F761E3" w:rsidRDefault="00F761E3" w:rsidP="00F761E3">
      <w:pPr>
        <w:pStyle w:val="a3"/>
        <w:numPr>
          <w:ilvl w:val="0"/>
          <w:numId w:val="5"/>
        </w:numPr>
        <w:ind w:firstLineChars="0"/>
      </w:pPr>
      <w:r>
        <w:t xml:space="preserve">connection: </w:t>
      </w:r>
      <w:r>
        <w:t>一个邮件备用实例。如果你想用同一个连接发送多个信息，那么需要使用这个参数。不然的话，发送多条信息给同一个接收人，每次调用</w:t>
      </w:r>
      <w:r>
        <w:t>send()</w:t>
      </w:r>
      <w:r>
        <w:t>方法都会重新创建一个新的连接。</w:t>
      </w:r>
    </w:p>
    <w:p w14:paraId="503130ED" w14:textId="77777777" w:rsidR="00F761E3" w:rsidRDefault="00F761E3" w:rsidP="00F761E3">
      <w:pPr>
        <w:pStyle w:val="a3"/>
        <w:numPr>
          <w:ilvl w:val="0"/>
          <w:numId w:val="5"/>
        </w:numPr>
        <w:ind w:firstLineChars="0"/>
      </w:pPr>
      <w:r>
        <w:t xml:space="preserve">attachments: </w:t>
      </w:r>
      <w:r>
        <w:t>一个附件的列表。附件可以使</w:t>
      </w:r>
      <w:proofErr w:type="spellStart"/>
      <w:r>
        <w:t>email.MIMEBase.MIMBase</w:t>
      </w:r>
      <w:proofErr w:type="spellEnd"/>
      <w:r>
        <w:t>实例，也可以是元组（文件，目录，多媒体类型文件）。</w:t>
      </w:r>
    </w:p>
    <w:p w14:paraId="0A2EC28D" w14:textId="77777777" w:rsidR="00F761E3" w:rsidRDefault="00F761E3" w:rsidP="00F761E3">
      <w:pPr>
        <w:pStyle w:val="a3"/>
        <w:numPr>
          <w:ilvl w:val="0"/>
          <w:numId w:val="5"/>
        </w:numPr>
        <w:ind w:firstLineChars="0"/>
      </w:pPr>
      <w:r>
        <w:t xml:space="preserve">headers: </w:t>
      </w:r>
      <w:r>
        <w:t>一个字典参数，放额外的头部信息。字典关键字是头部的名字，字典的键值是头部的内容。调用者在发送</w:t>
      </w:r>
      <w:r>
        <w:t>email</w:t>
      </w:r>
      <w:r>
        <w:t>信息时，要保证头部名和值都是正确的格式。</w:t>
      </w:r>
      <w:r>
        <w:t xml:space="preserve"> </w:t>
      </w:r>
      <w:r>
        <w:t>与之对应的一个形参是</w:t>
      </w:r>
      <w:proofErr w:type="spellStart"/>
      <w:r>
        <w:t>extra_headers</w:t>
      </w:r>
      <w:proofErr w:type="spellEnd"/>
      <w:r>
        <w:t>.</w:t>
      </w:r>
    </w:p>
    <w:p w14:paraId="3EEA5584" w14:textId="77777777" w:rsidR="00F761E3" w:rsidRDefault="00F761E3" w:rsidP="00F761E3">
      <w:pPr>
        <w:pStyle w:val="a3"/>
        <w:numPr>
          <w:ilvl w:val="0"/>
          <w:numId w:val="5"/>
        </w:numPr>
        <w:ind w:firstLineChars="0"/>
      </w:pPr>
      <w:r>
        <w:t xml:space="preserve">cc: </w:t>
      </w:r>
      <w:r>
        <w:t>一个列表或者元组，存放使用</w:t>
      </w:r>
      <w:r>
        <w:t>"Cc"</w:t>
      </w:r>
      <w:r>
        <w:t>头的接受者的邮箱地址。</w:t>
      </w:r>
    </w:p>
    <w:p w14:paraId="06066CF3" w14:textId="3EDF8EEE" w:rsidR="00F761E3" w:rsidRPr="00F761E3" w:rsidRDefault="00F761E3" w:rsidP="00F761E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replay_to</w:t>
      </w:r>
      <w:proofErr w:type="spellEnd"/>
      <w:r>
        <w:t xml:space="preserve">: </w:t>
      </w:r>
      <w:r>
        <w:t>一个列表或者元组，</w:t>
      </w:r>
      <w:r>
        <w:t xml:space="preserve"> </w:t>
      </w:r>
      <w:r>
        <w:t>存放使用</w:t>
      </w:r>
      <w:r>
        <w:t>"Reply-To"</w:t>
      </w:r>
      <w:r>
        <w:t>头的接受者的邮箱地址。</w:t>
      </w:r>
    </w:p>
    <w:p w14:paraId="4C63D97C" w14:textId="1293FD70" w:rsidR="00B45B52" w:rsidRDefault="00B45B52" w:rsidP="005D1125">
      <w:pPr>
        <w:pStyle w:val="1"/>
      </w:pPr>
      <w:proofErr w:type="spellStart"/>
      <w:r>
        <w:rPr>
          <w:rFonts w:hint="eastAsia"/>
        </w:rPr>
        <w:t>a</w:t>
      </w:r>
      <w:r>
        <w:t>dd_</w:t>
      </w:r>
      <w:proofErr w:type="gramStart"/>
      <w:r>
        <w:t>alternative</w:t>
      </w:r>
      <w:proofErr w:type="spellEnd"/>
      <w:r>
        <w:t>(</w:t>
      </w:r>
      <w:proofErr w:type="gramEnd"/>
      <w:r>
        <w:t>):</w:t>
      </w:r>
    </w:p>
    <w:p w14:paraId="526E6F6D" w14:textId="77777777" w:rsidR="00F761E3" w:rsidRPr="00F761E3" w:rsidRDefault="00F761E3" w:rsidP="00F761E3">
      <w:pPr>
        <w:ind w:firstLine="420"/>
        <w:rPr>
          <w:rFonts w:hint="eastAsia"/>
        </w:rPr>
      </w:pPr>
    </w:p>
    <w:p w14:paraId="75D53614" w14:textId="72D202C0" w:rsidR="00B45B52" w:rsidRDefault="00B45B52" w:rsidP="005D1125">
      <w:pPr>
        <w:pStyle w:val="1"/>
      </w:pPr>
      <w:proofErr w:type="spellStart"/>
      <w:r>
        <w:rPr>
          <w:rFonts w:hint="eastAsia"/>
        </w:rPr>
        <w:t>a</w:t>
      </w:r>
      <w:r>
        <w:t>dd_</w:t>
      </w:r>
      <w:proofErr w:type="gramStart"/>
      <w:r>
        <w:t>attachment</w:t>
      </w:r>
      <w:proofErr w:type="spellEnd"/>
      <w:r>
        <w:t>(</w:t>
      </w:r>
      <w:proofErr w:type="gramEnd"/>
      <w:r>
        <w:t>):</w:t>
      </w:r>
      <w:bookmarkStart w:id="0" w:name="_GoBack"/>
      <w:bookmarkEnd w:id="0"/>
    </w:p>
    <w:p w14:paraId="7DC0692C" w14:textId="35DBA90E" w:rsidR="00B45B52" w:rsidRDefault="00B45B52" w:rsidP="005D1125">
      <w:pPr>
        <w:pStyle w:val="1"/>
      </w:pPr>
      <w:r>
        <w:rPr>
          <w:rFonts w:hint="eastAsia"/>
        </w:rPr>
        <w:t>C</w:t>
      </w:r>
      <w:r>
        <w:t>C:</w:t>
      </w:r>
    </w:p>
    <w:p w14:paraId="21EAF1FB" w14:textId="77777777" w:rsidR="00AC5651" w:rsidRDefault="00AC5651" w:rsidP="00AC5651">
      <w:pPr>
        <w:ind w:firstLine="420"/>
      </w:pPr>
      <w:r>
        <w:rPr>
          <w:rFonts w:hint="eastAsia"/>
        </w:rPr>
        <w:t>抄送，</w:t>
      </w:r>
      <w:r>
        <w:t>Carbon Copy</w:t>
      </w:r>
      <w:r>
        <w:t>，又简称为</w:t>
      </w:r>
      <w:r>
        <w:t>CC</w:t>
      </w:r>
      <w:r>
        <w:t>。在网络术语中，抄送就是将邮件同时发送给收信人以外的人，用户所写的邮件抄送一份给别人，对方可以看见该用户的</w:t>
      </w:r>
      <w:r>
        <w:t>E-mail</w:t>
      </w:r>
      <w:r>
        <w:t>。同收件人地址栏一样，不可以超过</w:t>
      </w:r>
      <w:r>
        <w:t>1024</w:t>
      </w:r>
      <w:r>
        <w:t>个字符。</w:t>
      </w:r>
    </w:p>
    <w:p w14:paraId="46F153F4" w14:textId="4D51DC76" w:rsidR="00AC5651" w:rsidRPr="00AC5651" w:rsidRDefault="00AC5651" w:rsidP="00AC5651">
      <w:pPr>
        <w:ind w:firstLine="420"/>
        <w:rPr>
          <w:rFonts w:hint="eastAsia"/>
        </w:rPr>
      </w:pPr>
      <w:r>
        <w:rPr>
          <w:rFonts w:hint="eastAsia"/>
        </w:rPr>
        <w:lastRenderedPageBreak/>
        <w:t>一般来说</w:t>
      </w:r>
      <w:r>
        <w:t>,</w:t>
      </w:r>
      <w:r>
        <w:t>使用</w:t>
      </w:r>
      <w:r>
        <w:t>"</w:t>
      </w:r>
      <w:r>
        <w:t>抄送</w:t>
      </w:r>
      <w:r>
        <w:t>"</w:t>
      </w:r>
      <w:r>
        <w:t>服务时</w:t>
      </w:r>
      <w:r>
        <w:t>,</w:t>
      </w:r>
      <w:r>
        <w:t>多人抄送的电子邮件地址使用</w:t>
      </w:r>
      <w:r>
        <w:t>";"</w:t>
      </w:r>
      <w:r>
        <w:t>分隔。</w:t>
      </w:r>
    </w:p>
    <w:p w14:paraId="4D03DE4F" w14:textId="65FD25DD" w:rsidR="00B45B52" w:rsidRDefault="00B45B52" w:rsidP="005D1125">
      <w:pPr>
        <w:pStyle w:val="1"/>
      </w:pPr>
      <w:r>
        <w:rPr>
          <w:rFonts w:hint="eastAsia"/>
        </w:rPr>
        <w:t>B</w:t>
      </w:r>
      <w:r>
        <w:t>CC:</w:t>
      </w:r>
    </w:p>
    <w:p w14:paraId="3BA270B1" w14:textId="20E91C0C" w:rsidR="00B45B52" w:rsidRDefault="00B45B52" w:rsidP="00B45B52">
      <w:pPr>
        <w:ind w:firstLine="420"/>
        <w:rPr>
          <w:rFonts w:ascii="宋体" w:hAnsi="宋体"/>
        </w:rPr>
      </w:pPr>
    </w:p>
    <w:p w14:paraId="29E5C636" w14:textId="35D27A86" w:rsidR="00B45B52" w:rsidRDefault="00B45B52" w:rsidP="005D1125">
      <w:pPr>
        <w:pStyle w:val="1"/>
      </w:pPr>
      <w:r>
        <w:rPr>
          <w:rFonts w:hint="eastAsia"/>
        </w:rPr>
        <w:lastRenderedPageBreak/>
        <w:t>S</w:t>
      </w:r>
      <w:r>
        <w:t>MTP:</w:t>
      </w:r>
    </w:p>
    <w:p w14:paraId="66B339B3" w14:textId="17FA8C6C" w:rsidR="00B45B52" w:rsidRDefault="00B45B52" w:rsidP="005D1125">
      <w:pPr>
        <w:pStyle w:val="1"/>
      </w:pPr>
      <w:r>
        <w:rPr>
          <w:rFonts w:hint="eastAsia"/>
        </w:rPr>
        <w:t>P</w:t>
      </w:r>
      <w:r>
        <w:t>OP:</w:t>
      </w:r>
    </w:p>
    <w:p w14:paraId="01E9B6FF" w14:textId="559FB690" w:rsidR="00B45B52" w:rsidRDefault="00B45B52" w:rsidP="005D1125">
      <w:pPr>
        <w:pStyle w:val="1"/>
      </w:pPr>
      <w:r>
        <w:rPr>
          <w:rFonts w:hint="eastAsia"/>
        </w:rPr>
        <w:t>I</w:t>
      </w:r>
      <w:r>
        <w:t>MAP:</w:t>
      </w:r>
    </w:p>
    <w:p w14:paraId="6B2B86E7" w14:textId="52B62253" w:rsidR="00B45B52" w:rsidRDefault="00B45B52" w:rsidP="005D1125">
      <w:pPr>
        <w:pStyle w:val="1"/>
      </w:pPr>
      <w:r>
        <w:rPr>
          <w:rFonts w:hint="eastAsia"/>
        </w:rPr>
        <w:t>E</w:t>
      </w:r>
      <w:r>
        <w:t>mail</w:t>
      </w:r>
      <w:r>
        <w:rPr>
          <w:rFonts w:hint="eastAsia"/>
        </w:rPr>
        <w:t>客户端：</w:t>
      </w:r>
    </w:p>
    <w:p w14:paraId="304FB394" w14:textId="6EDF6588" w:rsidR="00B45B52" w:rsidRDefault="00B45B52" w:rsidP="005D1125">
      <w:pPr>
        <w:pStyle w:val="1"/>
      </w:pPr>
      <w:r>
        <w:rPr>
          <w:rFonts w:hint="eastAsia"/>
        </w:rPr>
        <w:t>w</w:t>
      </w:r>
      <w:r>
        <w:t>ebmail:</w:t>
      </w:r>
    </w:p>
    <w:p w14:paraId="0B471529" w14:textId="3C2118F6" w:rsidR="00B45B52" w:rsidRDefault="00B45B52" w:rsidP="005D1125">
      <w:pPr>
        <w:pStyle w:val="1"/>
      </w:pPr>
      <w:r>
        <w:rPr>
          <w:rFonts w:hint="eastAsia"/>
        </w:rPr>
        <w:t>R</w:t>
      </w:r>
      <w:r>
        <w:t>FC5322:</w:t>
      </w:r>
    </w:p>
    <w:p w14:paraId="5CC75F3F" w14:textId="5FED1385" w:rsidR="00B45B52" w:rsidRDefault="00B45B52" w:rsidP="005D1125">
      <w:pPr>
        <w:pStyle w:val="1"/>
      </w:pPr>
      <w:r>
        <w:rPr>
          <w:rFonts w:hint="eastAsia"/>
        </w:rPr>
        <w:t>C</w:t>
      </w:r>
      <w:r>
        <w:t>RLF:</w:t>
      </w:r>
    </w:p>
    <w:p w14:paraId="2512C722" w14:textId="1028BFAC" w:rsidR="00B45B52" w:rsidRDefault="00B45B52" w:rsidP="005D1125">
      <w:pPr>
        <w:pStyle w:val="1"/>
      </w:pPr>
      <w:r>
        <w:rPr>
          <w:rFonts w:hint="eastAsia"/>
        </w:rPr>
        <w:t>M</w:t>
      </w:r>
      <w:r>
        <w:t>IME:</w:t>
      </w:r>
    </w:p>
    <w:p w14:paraId="064DD3D3" w14:textId="07ABA657" w:rsidR="00B45B52" w:rsidRDefault="00B45B52" w:rsidP="005D1125">
      <w:pPr>
        <w:pStyle w:val="1"/>
      </w:pPr>
      <w:r>
        <w:rPr>
          <w:rFonts w:hint="eastAsia"/>
        </w:rPr>
        <w:t>电子邮件消息：</w:t>
      </w:r>
    </w:p>
    <w:p w14:paraId="3F49378E" w14:textId="1B65CD05" w:rsidR="00B45B52" w:rsidRPr="0046059B" w:rsidRDefault="00B45B52" w:rsidP="0046059B">
      <w:pPr>
        <w:pStyle w:val="1"/>
        <w:rPr>
          <w:rFonts w:hint="eastAsia"/>
        </w:rPr>
      </w:pPr>
      <w:r>
        <w:rPr>
          <w:rFonts w:hint="eastAsia"/>
        </w:rPr>
        <w:t>MIME</w:t>
      </w:r>
      <w:r>
        <w:rPr>
          <w:rFonts w:hint="eastAsia"/>
        </w:rPr>
        <w:t>边界：</w:t>
      </w:r>
    </w:p>
    <w:p w14:paraId="0B73FE90" w14:textId="13A1A34A" w:rsidR="00B45B52" w:rsidRDefault="00B45B52" w:rsidP="005D1125">
      <w:pPr>
        <w:pStyle w:val="1"/>
      </w:pPr>
      <w:r>
        <w:rPr>
          <w:rFonts w:hint="eastAsia"/>
        </w:rPr>
        <w:t>邮件的传递：</w:t>
      </w:r>
    </w:p>
    <w:p w14:paraId="3B01FB5D" w14:textId="28F8E043" w:rsidR="00B45B52" w:rsidRDefault="00B45B52" w:rsidP="005D1125">
      <w:pPr>
        <w:pStyle w:val="2"/>
        <w:ind w:firstLine="281"/>
      </w:pPr>
      <w:r>
        <w:rPr>
          <w:rFonts w:hint="eastAsia"/>
        </w:rPr>
        <w:t>提交与传输：</w:t>
      </w:r>
    </w:p>
    <w:p w14:paraId="6EC02335" w14:textId="6E293CE7" w:rsidR="00B45B52" w:rsidRDefault="00B45B52" w:rsidP="005D1125">
      <w:pPr>
        <w:pStyle w:val="2"/>
        <w:ind w:firstLine="281"/>
      </w:pPr>
      <w:r>
        <w:rPr>
          <w:rFonts w:hint="eastAsia"/>
        </w:rPr>
        <w:t>SMTP</w:t>
      </w:r>
      <w:r>
        <w:rPr>
          <w:rFonts w:hint="eastAsia"/>
        </w:rPr>
        <w:t>认证：</w:t>
      </w:r>
    </w:p>
    <w:p w14:paraId="3F126733" w14:textId="1D3F1062" w:rsidR="00B45B52" w:rsidRDefault="00B45B52" w:rsidP="005D1125">
      <w:pPr>
        <w:pStyle w:val="2"/>
        <w:ind w:firstLine="281"/>
      </w:pPr>
      <w:r>
        <w:rPr>
          <w:rFonts w:hint="eastAsia"/>
        </w:rPr>
        <w:t>多跳（</w:t>
      </w:r>
      <w:r>
        <w:rPr>
          <w:rFonts w:hint="eastAsia"/>
        </w:rPr>
        <w:t>hop</w:t>
      </w:r>
      <w:r>
        <w:rPr>
          <w:rFonts w:hint="eastAsia"/>
        </w:rPr>
        <w:t>）</w:t>
      </w:r>
      <w:r w:rsidR="006A489D">
        <w:rPr>
          <w:rFonts w:hint="eastAsia"/>
        </w:rPr>
        <w:t>:</w:t>
      </w:r>
    </w:p>
    <w:p w14:paraId="17644583" w14:textId="08E52DBB" w:rsidR="006A489D" w:rsidRDefault="006A489D" w:rsidP="005D1125">
      <w:pPr>
        <w:pStyle w:val="2"/>
        <w:ind w:firstLine="281"/>
      </w:pPr>
      <w:proofErr w:type="spellStart"/>
      <w:r>
        <w:rPr>
          <w:rFonts w:hint="eastAsia"/>
        </w:rPr>
        <w:t>s</w:t>
      </w:r>
      <w:r>
        <w:t>mtplib</w:t>
      </w:r>
      <w:proofErr w:type="spellEnd"/>
      <w:r>
        <w:t>:</w:t>
      </w:r>
    </w:p>
    <w:p w14:paraId="43CF1F7B" w14:textId="7DDCD598" w:rsidR="006A489D" w:rsidRPr="0046059B" w:rsidRDefault="006A489D" w:rsidP="0046059B">
      <w:pPr>
        <w:pStyle w:val="2"/>
        <w:ind w:firstLine="281"/>
        <w:rPr>
          <w:rFonts w:hint="eastAsia"/>
        </w:rPr>
      </w:pPr>
      <w:proofErr w:type="spellStart"/>
      <w:proofErr w:type="gramStart"/>
      <w:r>
        <w:rPr>
          <w:rFonts w:hint="eastAsia"/>
        </w:rPr>
        <w:t>e</w:t>
      </w:r>
      <w:r>
        <w:t>hlo</w:t>
      </w:r>
      <w:proofErr w:type="spellEnd"/>
      <w:r>
        <w:t>(</w:t>
      </w:r>
      <w:proofErr w:type="gramEnd"/>
      <w:r>
        <w:t>):</w:t>
      </w:r>
    </w:p>
    <w:p w14:paraId="5BF6E6CC" w14:textId="32B1F90F" w:rsidR="006A489D" w:rsidRDefault="006A489D" w:rsidP="005D1125">
      <w:pPr>
        <w:pStyle w:val="1"/>
      </w:pPr>
      <w:proofErr w:type="spellStart"/>
      <w:r>
        <w:rPr>
          <w:rFonts w:hint="eastAsia"/>
        </w:rPr>
        <w:t>p</w:t>
      </w:r>
      <w:r>
        <w:t>oplib</w:t>
      </w:r>
      <w:proofErr w:type="spellEnd"/>
      <w:r>
        <w:t xml:space="preserve">: </w:t>
      </w:r>
    </w:p>
    <w:p w14:paraId="70AC7C28" w14:textId="0A9D56AC" w:rsidR="006A489D" w:rsidRDefault="006A489D" w:rsidP="005D1125">
      <w:pPr>
        <w:pStyle w:val="1"/>
      </w:pPr>
      <w:proofErr w:type="spellStart"/>
      <w:r>
        <w:rPr>
          <w:rFonts w:hint="eastAsia"/>
        </w:rPr>
        <w:t>i</w:t>
      </w:r>
      <w:r>
        <w:t>maplib</w:t>
      </w:r>
      <w:proofErr w:type="spellEnd"/>
      <w:r>
        <w:t xml:space="preserve">: </w:t>
      </w:r>
    </w:p>
    <w:p w14:paraId="2EE86F1E" w14:textId="238EB53F" w:rsidR="006A489D" w:rsidRPr="0017170F" w:rsidRDefault="006A489D" w:rsidP="005D1125">
      <w:pPr>
        <w:pStyle w:val="1"/>
        <w:rPr>
          <w:rFonts w:hint="eastAsia"/>
        </w:rPr>
      </w:pPr>
      <w:proofErr w:type="spellStart"/>
      <w:r>
        <w:rPr>
          <w:rFonts w:hint="eastAsia"/>
        </w:rPr>
        <w:t>I</w:t>
      </w:r>
      <w:r>
        <w:t>MAPClient</w:t>
      </w:r>
      <w:proofErr w:type="spellEnd"/>
      <w:r>
        <w:t>:</w:t>
      </w:r>
    </w:p>
    <w:sectPr w:rsidR="006A489D" w:rsidRPr="00171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E7FAB"/>
    <w:multiLevelType w:val="hybridMultilevel"/>
    <w:tmpl w:val="43B4DF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4D254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285C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C5254BE"/>
    <w:multiLevelType w:val="hybridMultilevel"/>
    <w:tmpl w:val="11125E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89827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26"/>
    <w:rsid w:val="0017170F"/>
    <w:rsid w:val="0046059B"/>
    <w:rsid w:val="005D1125"/>
    <w:rsid w:val="00696B26"/>
    <w:rsid w:val="006A489D"/>
    <w:rsid w:val="009B3AC6"/>
    <w:rsid w:val="00A16488"/>
    <w:rsid w:val="00AC5651"/>
    <w:rsid w:val="00B45B52"/>
    <w:rsid w:val="00CD480D"/>
    <w:rsid w:val="00E805CE"/>
    <w:rsid w:val="00F7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8A4F"/>
  <w15:chartTrackingRefBased/>
  <w15:docId w15:val="{6F89E45D-F27D-46CC-B691-3ACF19B5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AC6"/>
    <w:pPr>
      <w:widowControl w:val="0"/>
      <w:spacing w:line="360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5D1125"/>
    <w:pPr>
      <w:keepNext/>
      <w:keepLines/>
      <w:numPr>
        <w:numId w:val="4"/>
      </w:numPr>
      <w:spacing w:before="100" w:beforeAutospacing="1" w:after="100" w:afterAutospacing="1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1125"/>
    <w:pPr>
      <w:keepNext/>
      <w:keepLines/>
      <w:numPr>
        <w:ilvl w:val="1"/>
        <w:numId w:val="4"/>
      </w:numPr>
      <w:spacing w:before="100" w:beforeAutospacing="1" w:after="100" w:afterAutospacing="1"/>
      <w:ind w:left="0" w:firstLineChars="100" w:firstLine="1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125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125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125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1125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1125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1125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1125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B52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5D1125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D1125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D112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11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112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D112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D112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D112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D112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1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6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3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7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9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9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2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0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Zhendong</dc:creator>
  <cp:keywords/>
  <dc:description/>
  <cp:lastModifiedBy>Zhou Zhendong</cp:lastModifiedBy>
  <cp:revision>8</cp:revision>
  <dcterms:created xsi:type="dcterms:W3CDTF">2019-11-08T01:32:00Z</dcterms:created>
  <dcterms:modified xsi:type="dcterms:W3CDTF">2019-11-08T02:45:00Z</dcterms:modified>
</cp:coreProperties>
</file>