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3551D" w14:textId="77777777" w:rsidR="00E91687" w:rsidRDefault="00E91687" w:rsidP="00E91687">
      <w:pPr>
        <w:ind w:left="360"/>
        <w:jc w:val="left"/>
      </w:pPr>
      <w:r>
        <w:rPr>
          <w:rFonts w:hint="eastAsia"/>
        </w:rPr>
        <w:t>2</w:t>
      </w:r>
      <w:r>
        <w:t>.3.3</w:t>
      </w:r>
      <w:r>
        <w:rPr>
          <w:rFonts w:hint="eastAsia"/>
        </w:rPr>
        <w:t xml:space="preserve"> 机器学习与数据挖掘</w:t>
      </w:r>
    </w:p>
    <w:p w14:paraId="21950D3B" w14:textId="77777777" w:rsidR="00E91687" w:rsidRDefault="00E91687" w:rsidP="00E91687">
      <w:pPr>
        <w:ind w:left="360"/>
        <w:jc w:val="left"/>
      </w:pPr>
      <w:r>
        <w:rPr>
          <w:rFonts w:hint="eastAsia"/>
        </w:rPr>
        <w:t>机器学习与数据挖掘经常被一起提起，在很多场合它们甚至被认为是同样的概念。事实上，数据挖掘可以视为机器学习，数据库，统计学</w:t>
      </w:r>
      <w:commentRangeStart w:id="0"/>
      <w:r>
        <w:rPr>
          <w:rFonts w:hint="eastAsia"/>
        </w:rPr>
        <w:t>以及</w:t>
      </w:r>
      <w:commentRangeEnd w:id="0"/>
      <w:r>
        <w:rPr>
          <w:rStyle w:val="a3"/>
        </w:rPr>
        <w:commentReference w:id="0"/>
      </w:r>
      <w:r>
        <w:rPr>
          <w:rFonts w:hint="eastAsia"/>
        </w:rPr>
        <w:t>各种学科的交叉，它主要利用机器学习的各种方法来分析数据，利用数据库的技术来管理海量数据。</w:t>
      </w:r>
      <w:r>
        <w:t>由于统计学界往往醉心于理论的优美而忽视实际的效用，因此，统计学界提供的很多技术通常都要在机器学习界进一步研究，变成有效的机器学习算法之后 才能再进入数据挖掘领域。从这个意义上说，统计学主要是通过机器学习来对数据挖掘发挥影响，而机器学习和数据库则是数据挖掘的两大支撑技术。</w:t>
      </w:r>
    </w:p>
    <w:p w14:paraId="6E296626" w14:textId="77777777" w:rsidR="00E91687" w:rsidRDefault="00E91687" w:rsidP="00E91687">
      <w:pPr>
        <w:ind w:left="360"/>
        <w:jc w:val="left"/>
      </w:pPr>
      <w:r>
        <w:rPr>
          <w:rFonts w:hint="eastAsia"/>
        </w:rPr>
        <w:t>从数据分析的角度来看，绝大多数数据挖掘技术都来自机器学习领域。但数据挖掘并不只是数据分析技术的简单应用。一个重要的区别是，</w:t>
      </w:r>
      <w:r>
        <w:t>传统的机器学习研究并不把海量数据作为处理对象，很多技术是为处理中小规模数据设计的，如果直接把这些技术用于海量数据，效果可能很差，甚至可能用不起来。因此，数据挖掘界必须对这些技术进行专门的、不简单的改造。</w:t>
      </w:r>
    </w:p>
    <w:p w14:paraId="4540B837" w14:textId="77777777" w:rsidR="00E91687" w:rsidRDefault="00E91687" w:rsidP="00E91687">
      <w:pPr>
        <w:ind w:left="360"/>
        <w:jc w:val="left"/>
      </w:pPr>
      <w:r w:rsidRPr="000C061B">
        <w:rPr>
          <w:rFonts w:hint="eastAsia"/>
        </w:rPr>
        <w:t>另一方面，作为一个独立的学科领域，必然会有一些相对“独特”的东西。对数据挖掘来说，这就是关联分析。简单地说，关联分析就是希望从数据中找出“买尿布</w:t>
      </w:r>
      <w:r w:rsidRPr="000C061B">
        <w:t xml:space="preserve">的人很可能会买啤酒”这样看起来匪夷所思但可能很有意义的模式h。在R. Agrawal等人首先对关联规则挖掘进行研究之后，大批学者投身到这方面的研究中并产生了很多成果，代表性工作有R. Agrawal和R. </w:t>
      </w:r>
      <w:proofErr w:type="spellStart"/>
      <w:r w:rsidRPr="000C061B">
        <w:t>Srikant</w:t>
      </w:r>
      <w:proofErr w:type="spellEnd"/>
      <w:r w:rsidRPr="000C061B">
        <w:t>的</w:t>
      </w:r>
      <w:proofErr w:type="spellStart"/>
      <w:r w:rsidRPr="000C061B">
        <w:t>Apriori</w:t>
      </w:r>
      <w:proofErr w:type="spellEnd"/>
      <w:r w:rsidRPr="000C061B">
        <w:t>算法以及J. Han等人的FP-Growth算法等[11][</w:t>
      </w:r>
      <w:commentRangeStart w:id="1"/>
      <w:r w:rsidRPr="000C061B">
        <w:t>13</w:t>
      </w:r>
      <w:commentRangeEnd w:id="1"/>
      <w:r>
        <w:rPr>
          <w:rStyle w:val="a3"/>
        </w:rPr>
        <w:commentReference w:id="1"/>
      </w:r>
      <w:r w:rsidRPr="000C061B">
        <w:t>]。</w:t>
      </w:r>
    </w:p>
    <w:p w14:paraId="5EE7EBEC" w14:textId="0C1C45EE" w:rsidR="00E065C5" w:rsidRDefault="00E065C5"/>
    <w:p w14:paraId="06E75106" w14:textId="77777777" w:rsidR="00C044CD" w:rsidRDefault="00C044CD" w:rsidP="00C044CD">
      <w:pPr>
        <w:ind w:firstLineChars="200" w:firstLine="420"/>
        <w:jc w:val="left"/>
      </w:pPr>
      <w:r>
        <w:rPr>
          <w:rFonts w:hint="eastAsia"/>
        </w:rPr>
        <w:t>另外，对于通话时长，有超过一半的流失用户都存在通话时长“过剩”的情况，而很多没有流失的用户通话时长均大于套餐时长，其中大多数额外时长落在</w:t>
      </w:r>
      <w:r>
        <w:t>[0,500]</w:t>
      </w:r>
      <w:r>
        <w:rPr>
          <w:rFonts w:hint="eastAsia"/>
        </w:rPr>
        <w:t>的区间内。在流量方面，绝大多数流失用户也都有“过剩”的现象，比较有意思的是，观察期过后仍然使用该电信公司手机号的用户的流量使用呈现明显的对称分布，且集中在[-</w:t>
      </w:r>
      <w:r>
        <w:t>500</w:t>
      </w:r>
      <w:r>
        <w:rPr>
          <w:rFonts w:hint="eastAsia"/>
        </w:rPr>
        <w:t>,</w:t>
      </w:r>
      <w:r>
        <w:t>500]</w:t>
      </w:r>
      <w:r>
        <w:rPr>
          <w:rFonts w:hint="eastAsia"/>
        </w:rPr>
        <w:t>之间。统计学知识告诉我们这很可能是一个正态分布，为了进一步验证，我们只取[-</w:t>
      </w:r>
      <w:r>
        <w:t>500</w:t>
      </w:r>
      <w:r>
        <w:rPr>
          <w:rFonts w:hint="eastAsia"/>
        </w:rPr>
        <w:t>,</w:t>
      </w:r>
      <w:r>
        <w:t>500]</w:t>
      </w:r>
      <w:r>
        <w:rPr>
          <w:rFonts w:hint="eastAsia"/>
        </w:rPr>
        <w:t>之间的分布，得到图3</w:t>
      </w:r>
      <w:r>
        <w:t>.8</w:t>
      </w:r>
      <w:r>
        <w:rPr>
          <w:rFonts w:hint="eastAsia"/>
          <w:noProof/>
        </w:rPr>
        <w:drawing>
          <wp:inline distT="0" distB="0" distL="0" distR="0" wp14:anchorId="180F6BFD" wp14:editId="22AE7532">
            <wp:extent cx="5274310" cy="31115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st of exdata(0)local.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111500"/>
                    </a:xfrm>
                    <a:prstGeom prst="rect">
                      <a:avLst/>
                    </a:prstGeom>
                  </pic:spPr>
                </pic:pic>
              </a:graphicData>
            </a:graphic>
          </wp:inline>
        </w:drawing>
      </w:r>
    </w:p>
    <w:p w14:paraId="731C199C" w14:textId="77777777" w:rsidR="00C044CD" w:rsidRPr="00F05EF7" w:rsidRDefault="00C044CD" w:rsidP="00C044CD">
      <w:pPr>
        <w:ind w:firstLineChars="200" w:firstLine="420"/>
        <w:jc w:val="left"/>
      </w:pPr>
    </w:p>
    <w:p w14:paraId="33B376F5" w14:textId="17D4F13D" w:rsidR="00C044CD" w:rsidRDefault="00C044CD"/>
    <w:p w14:paraId="6C78633C" w14:textId="77777777" w:rsidR="00533888" w:rsidRPr="00134F65" w:rsidRDefault="00533888" w:rsidP="00533888">
      <w:pPr>
        <w:jc w:val="center"/>
        <w:rPr>
          <w:rFonts w:ascii="黑体" w:eastAsia="黑体" w:hAnsi="黑体"/>
          <w:sz w:val="32"/>
          <w:szCs w:val="32"/>
        </w:rPr>
      </w:pPr>
      <w:r w:rsidRPr="00134F65">
        <w:rPr>
          <w:rFonts w:ascii="黑体" w:eastAsia="黑体" w:hAnsi="黑体" w:hint="eastAsia"/>
          <w:sz w:val="32"/>
          <w:szCs w:val="32"/>
        </w:rPr>
        <w:lastRenderedPageBreak/>
        <w:t>目录</w:t>
      </w:r>
    </w:p>
    <w:p w14:paraId="6183F49F" w14:textId="77777777" w:rsidR="00533888" w:rsidRPr="00FA22D7" w:rsidRDefault="00533888" w:rsidP="00533888">
      <w:pPr>
        <w:rPr>
          <w:rFonts w:ascii="宋体" w:eastAsia="宋体" w:hAnsi="宋体"/>
          <w:sz w:val="24"/>
          <w:szCs w:val="24"/>
        </w:rPr>
      </w:pPr>
      <w:r w:rsidRPr="00134F65">
        <w:rPr>
          <w:rFonts w:ascii="宋体" w:eastAsia="宋体" w:hAnsi="宋体" w:hint="eastAsia"/>
          <w:sz w:val="24"/>
          <w:szCs w:val="24"/>
        </w:rPr>
        <w:t>1</w:t>
      </w:r>
      <w:r w:rsidRPr="00134F65">
        <w:rPr>
          <w:rFonts w:ascii="宋体" w:eastAsia="宋体" w:hAnsi="宋体"/>
          <w:sz w:val="24"/>
          <w:szCs w:val="24"/>
        </w:rPr>
        <w:t xml:space="preserve"> </w:t>
      </w:r>
      <w:r w:rsidRPr="00134F65">
        <w:rPr>
          <w:rFonts w:ascii="宋体" w:eastAsia="宋体" w:hAnsi="宋体" w:hint="eastAsia"/>
          <w:sz w:val="24"/>
          <w:szCs w:val="24"/>
        </w:rPr>
        <w:t>引</w:t>
      </w:r>
      <w:r>
        <w:rPr>
          <w:rFonts w:ascii="宋体" w:eastAsia="宋体" w:hAnsi="宋体" w:hint="eastAsia"/>
          <w:sz w:val="24"/>
          <w:szCs w:val="24"/>
        </w:rPr>
        <w:t>言</w:t>
      </w:r>
    </w:p>
    <w:p w14:paraId="1E4C7379" w14:textId="77777777" w:rsidR="00533888" w:rsidRPr="00134F65" w:rsidRDefault="00533888" w:rsidP="00533888">
      <w:pPr>
        <w:rPr>
          <w:rFonts w:ascii="宋体" w:eastAsia="宋体" w:hAnsi="宋体"/>
          <w:sz w:val="24"/>
          <w:szCs w:val="24"/>
        </w:rPr>
      </w:pPr>
      <w:r w:rsidRPr="00134F65">
        <w:rPr>
          <w:rFonts w:ascii="宋体" w:eastAsia="宋体" w:hAnsi="宋体" w:hint="eastAsia"/>
          <w:sz w:val="24"/>
          <w:szCs w:val="24"/>
        </w:rPr>
        <w:t xml:space="preserve"> </w:t>
      </w:r>
      <w:r w:rsidRPr="00134F65">
        <w:rPr>
          <w:rFonts w:ascii="宋体" w:eastAsia="宋体" w:hAnsi="宋体"/>
          <w:sz w:val="24"/>
          <w:szCs w:val="24"/>
        </w:rPr>
        <w:t xml:space="preserve">1.1 </w:t>
      </w:r>
      <w:r w:rsidRPr="00134F65">
        <w:rPr>
          <w:rFonts w:ascii="宋体" w:eastAsia="宋体" w:hAnsi="宋体" w:hint="eastAsia"/>
          <w:sz w:val="24"/>
          <w:szCs w:val="24"/>
        </w:rPr>
        <w:t>问题背景</w:t>
      </w:r>
    </w:p>
    <w:p w14:paraId="75F69829" w14:textId="77777777" w:rsidR="00533888" w:rsidRPr="00134F65" w:rsidRDefault="00533888" w:rsidP="00533888">
      <w:pPr>
        <w:rPr>
          <w:rFonts w:ascii="宋体" w:eastAsia="宋体" w:hAnsi="宋体"/>
          <w:sz w:val="24"/>
          <w:szCs w:val="24"/>
        </w:rPr>
      </w:pPr>
      <w:r w:rsidRPr="00134F65">
        <w:rPr>
          <w:rFonts w:ascii="宋体" w:eastAsia="宋体" w:hAnsi="宋体" w:hint="eastAsia"/>
          <w:sz w:val="24"/>
          <w:szCs w:val="24"/>
        </w:rPr>
        <w:t xml:space="preserve"> </w:t>
      </w:r>
      <w:r w:rsidRPr="00134F65">
        <w:rPr>
          <w:rFonts w:ascii="宋体" w:eastAsia="宋体" w:hAnsi="宋体"/>
          <w:sz w:val="24"/>
          <w:szCs w:val="24"/>
        </w:rPr>
        <w:t xml:space="preserve">1.2 </w:t>
      </w:r>
      <w:r w:rsidRPr="00134F65">
        <w:rPr>
          <w:rFonts w:ascii="宋体" w:eastAsia="宋体" w:hAnsi="宋体" w:hint="eastAsia"/>
          <w:sz w:val="24"/>
          <w:szCs w:val="24"/>
        </w:rPr>
        <w:t>研究目的及意义</w:t>
      </w:r>
    </w:p>
    <w:p w14:paraId="1038475F" w14:textId="77777777" w:rsidR="00533888" w:rsidRPr="00134F65" w:rsidRDefault="00533888" w:rsidP="00533888">
      <w:pPr>
        <w:rPr>
          <w:rFonts w:ascii="宋体" w:eastAsia="宋体" w:hAnsi="宋体"/>
          <w:sz w:val="24"/>
          <w:szCs w:val="24"/>
        </w:rPr>
      </w:pPr>
      <w:r w:rsidRPr="00134F65">
        <w:rPr>
          <w:rFonts w:ascii="宋体" w:eastAsia="宋体" w:hAnsi="宋体"/>
          <w:sz w:val="24"/>
          <w:szCs w:val="24"/>
        </w:rPr>
        <w:t xml:space="preserve">1.3 </w:t>
      </w:r>
      <w:r w:rsidRPr="00134F65">
        <w:rPr>
          <w:rFonts w:ascii="宋体" w:eastAsia="宋体" w:hAnsi="宋体" w:hint="eastAsia"/>
          <w:sz w:val="24"/>
          <w:szCs w:val="24"/>
        </w:rPr>
        <w:t>国内外研究情况</w:t>
      </w:r>
    </w:p>
    <w:p w14:paraId="5A16BF55" w14:textId="77777777" w:rsidR="00533888" w:rsidRPr="00134F65" w:rsidRDefault="00533888" w:rsidP="00533888">
      <w:pPr>
        <w:rPr>
          <w:rFonts w:ascii="宋体" w:eastAsia="宋体" w:hAnsi="宋体"/>
          <w:sz w:val="24"/>
          <w:szCs w:val="24"/>
        </w:rPr>
      </w:pPr>
      <w:r w:rsidRPr="00134F65">
        <w:rPr>
          <w:rFonts w:ascii="宋体" w:eastAsia="宋体" w:hAnsi="宋体"/>
          <w:sz w:val="24"/>
          <w:szCs w:val="24"/>
        </w:rPr>
        <w:t>2 于机器学习的客户流失研究综述</w:t>
      </w:r>
    </w:p>
    <w:p w14:paraId="35B70615" w14:textId="77777777" w:rsidR="00533888" w:rsidRPr="00134F65" w:rsidRDefault="00533888" w:rsidP="00533888">
      <w:pPr>
        <w:rPr>
          <w:rFonts w:ascii="宋体" w:eastAsia="宋体" w:hAnsi="宋体"/>
          <w:sz w:val="24"/>
          <w:szCs w:val="24"/>
        </w:rPr>
      </w:pPr>
      <w:r w:rsidRPr="00134F65">
        <w:rPr>
          <w:rFonts w:ascii="宋体" w:eastAsia="宋体" w:hAnsi="宋体" w:hint="eastAsia"/>
          <w:sz w:val="24"/>
          <w:szCs w:val="24"/>
        </w:rPr>
        <w:t xml:space="preserve"> </w:t>
      </w:r>
      <w:r w:rsidRPr="00134F65">
        <w:rPr>
          <w:rFonts w:ascii="宋体" w:eastAsia="宋体" w:hAnsi="宋体"/>
          <w:sz w:val="24"/>
          <w:szCs w:val="24"/>
        </w:rPr>
        <w:t xml:space="preserve">2.1 </w:t>
      </w:r>
      <w:r w:rsidRPr="00134F65">
        <w:rPr>
          <w:rFonts w:ascii="宋体" w:eastAsia="宋体" w:hAnsi="宋体" w:hint="eastAsia"/>
          <w:sz w:val="24"/>
          <w:szCs w:val="24"/>
        </w:rPr>
        <w:t>客户流失的定义</w:t>
      </w:r>
    </w:p>
    <w:p w14:paraId="4971242D" w14:textId="77777777" w:rsidR="00533888" w:rsidRPr="00134F65" w:rsidRDefault="00533888" w:rsidP="00533888">
      <w:pPr>
        <w:rPr>
          <w:rFonts w:ascii="宋体" w:eastAsia="宋体" w:hAnsi="宋体"/>
          <w:sz w:val="24"/>
          <w:szCs w:val="24"/>
        </w:rPr>
      </w:pPr>
      <w:r w:rsidRPr="00134F65">
        <w:rPr>
          <w:rFonts w:ascii="宋体" w:eastAsia="宋体" w:hAnsi="宋体"/>
          <w:sz w:val="24"/>
          <w:szCs w:val="24"/>
        </w:rPr>
        <w:t xml:space="preserve"> 2.2 </w:t>
      </w:r>
      <w:r w:rsidRPr="00134F65">
        <w:rPr>
          <w:rFonts w:ascii="宋体" w:eastAsia="宋体" w:hAnsi="宋体" w:hint="eastAsia"/>
          <w:sz w:val="24"/>
          <w:szCs w:val="24"/>
        </w:rPr>
        <w:t>客户流失管理</w:t>
      </w:r>
    </w:p>
    <w:p w14:paraId="1485B64E" w14:textId="77777777" w:rsidR="00533888" w:rsidRPr="00134F65" w:rsidRDefault="00533888" w:rsidP="00533888">
      <w:pPr>
        <w:rPr>
          <w:rFonts w:ascii="宋体" w:eastAsia="宋体" w:hAnsi="宋体"/>
          <w:sz w:val="24"/>
          <w:szCs w:val="24"/>
        </w:rPr>
      </w:pPr>
      <w:r w:rsidRPr="00134F65">
        <w:rPr>
          <w:rFonts w:ascii="宋体" w:eastAsia="宋体" w:hAnsi="宋体" w:hint="eastAsia"/>
          <w:sz w:val="24"/>
          <w:szCs w:val="24"/>
        </w:rPr>
        <w:t xml:space="preserve"> </w:t>
      </w:r>
      <w:r w:rsidRPr="00134F65">
        <w:rPr>
          <w:rFonts w:ascii="宋体" w:eastAsia="宋体" w:hAnsi="宋体"/>
          <w:sz w:val="24"/>
          <w:szCs w:val="24"/>
        </w:rPr>
        <w:t xml:space="preserve">2.3 </w:t>
      </w:r>
      <w:r w:rsidRPr="00134F65">
        <w:rPr>
          <w:rFonts w:ascii="宋体" w:eastAsia="宋体" w:hAnsi="宋体" w:hint="eastAsia"/>
          <w:sz w:val="24"/>
          <w:szCs w:val="24"/>
        </w:rPr>
        <w:t>生存分析简介</w:t>
      </w:r>
    </w:p>
    <w:p w14:paraId="68AF8DA6" w14:textId="77777777" w:rsidR="00533888" w:rsidRPr="00134F65" w:rsidRDefault="00533888" w:rsidP="00533888">
      <w:pPr>
        <w:rPr>
          <w:rFonts w:ascii="宋体" w:eastAsia="宋体" w:hAnsi="宋体"/>
          <w:sz w:val="24"/>
          <w:szCs w:val="24"/>
        </w:rPr>
      </w:pPr>
      <w:r w:rsidRPr="00134F65">
        <w:rPr>
          <w:rFonts w:ascii="宋体" w:eastAsia="宋体" w:hAnsi="宋体" w:hint="eastAsia"/>
          <w:sz w:val="24"/>
          <w:szCs w:val="24"/>
        </w:rPr>
        <w:t xml:space="preserve"> </w:t>
      </w:r>
      <w:r w:rsidRPr="00134F65">
        <w:rPr>
          <w:rFonts w:ascii="宋体" w:eastAsia="宋体" w:hAnsi="宋体"/>
          <w:sz w:val="24"/>
          <w:szCs w:val="24"/>
        </w:rPr>
        <w:t xml:space="preserve">2.4 </w:t>
      </w:r>
      <w:r w:rsidRPr="00134F65">
        <w:rPr>
          <w:rFonts w:ascii="宋体" w:eastAsia="宋体" w:hAnsi="宋体" w:hint="eastAsia"/>
          <w:sz w:val="24"/>
          <w:szCs w:val="24"/>
        </w:rPr>
        <w:t>机器学习简介</w:t>
      </w:r>
    </w:p>
    <w:p w14:paraId="31DA05CD" w14:textId="77777777" w:rsidR="00533888" w:rsidRPr="00134F65" w:rsidRDefault="00533888" w:rsidP="00533888">
      <w:pPr>
        <w:rPr>
          <w:rFonts w:ascii="宋体" w:eastAsia="宋体" w:hAnsi="宋体"/>
          <w:sz w:val="24"/>
          <w:szCs w:val="24"/>
        </w:rPr>
      </w:pPr>
      <w:r w:rsidRPr="00134F65">
        <w:rPr>
          <w:rFonts w:ascii="宋体" w:eastAsia="宋体" w:hAnsi="宋体" w:hint="eastAsia"/>
          <w:sz w:val="24"/>
          <w:szCs w:val="24"/>
        </w:rPr>
        <w:t xml:space="preserve"> </w:t>
      </w:r>
      <w:r w:rsidRPr="00134F65">
        <w:rPr>
          <w:rFonts w:ascii="宋体" w:eastAsia="宋体" w:hAnsi="宋体"/>
          <w:sz w:val="24"/>
          <w:szCs w:val="24"/>
        </w:rPr>
        <w:t xml:space="preserve"> 2.4.1 </w:t>
      </w:r>
      <w:r w:rsidRPr="00134F65">
        <w:rPr>
          <w:rFonts w:ascii="宋体" w:eastAsia="宋体" w:hAnsi="宋体" w:hint="eastAsia"/>
          <w:sz w:val="24"/>
          <w:szCs w:val="24"/>
        </w:rPr>
        <w:t>机器学习定义</w:t>
      </w:r>
    </w:p>
    <w:p w14:paraId="141D63EA" w14:textId="77777777" w:rsidR="00533888" w:rsidRPr="00134F65" w:rsidRDefault="00533888" w:rsidP="00533888">
      <w:pPr>
        <w:rPr>
          <w:rFonts w:ascii="宋体" w:eastAsia="宋体" w:hAnsi="宋体"/>
          <w:sz w:val="24"/>
          <w:szCs w:val="24"/>
        </w:rPr>
      </w:pPr>
      <w:r w:rsidRPr="00134F65">
        <w:rPr>
          <w:rFonts w:ascii="宋体" w:eastAsia="宋体" w:hAnsi="宋体" w:hint="eastAsia"/>
          <w:sz w:val="24"/>
          <w:szCs w:val="24"/>
        </w:rPr>
        <w:t xml:space="preserve"> </w:t>
      </w:r>
      <w:r w:rsidRPr="00134F65">
        <w:rPr>
          <w:rFonts w:ascii="宋体" w:eastAsia="宋体" w:hAnsi="宋体"/>
          <w:sz w:val="24"/>
          <w:szCs w:val="24"/>
        </w:rPr>
        <w:t xml:space="preserve"> 2.4.2 </w:t>
      </w:r>
      <w:r w:rsidRPr="00134F65">
        <w:rPr>
          <w:rFonts w:ascii="宋体" w:eastAsia="宋体" w:hAnsi="宋体" w:hint="eastAsia"/>
          <w:sz w:val="24"/>
          <w:szCs w:val="24"/>
        </w:rPr>
        <w:t>机器学习方法分类</w:t>
      </w:r>
    </w:p>
    <w:p w14:paraId="468EC4B3" w14:textId="77777777" w:rsidR="00533888" w:rsidRPr="00134F65" w:rsidRDefault="00533888" w:rsidP="00533888">
      <w:pPr>
        <w:rPr>
          <w:rFonts w:ascii="宋体" w:eastAsia="宋体" w:hAnsi="宋体"/>
          <w:sz w:val="24"/>
          <w:szCs w:val="24"/>
        </w:rPr>
      </w:pPr>
      <w:r w:rsidRPr="00134F65">
        <w:rPr>
          <w:rFonts w:ascii="宋体" w:eastAsia="宋体" w:hAnsi="宋体"/>
          <w:sz w:val="24"/>
          <w:szCs w:val="24"/>
        </w:rPr>
        <w:t>3 于</w:t>
      </w:r>
      <w:r w:rsidRPr="00134F65">
        <w:rPr>
          <w:rFonts w:ascii="宋体" w:eastAsia="宋体" w:hAnsi="宋体" w:hint="eastAsia"/>
          <w:sz w:val="24"/>
          <w:szCs w:val="24"/>
        </w:rPr>
        <w:t>生存分析与</w:t>
      </w:r>
      <w:r w:rsidRPr="00134F65">
        <w:rPr>
          <w:rFonts w:ascii="宋体" w:eastAsia="宋体" w:hAnsi="宋体"/>
          <w:sz w:val="24"/>
          <w:szCs w:val="24"/>
        </w:rPr>
        <w:t>机器学习对手机客户流失</w:t>
      </w:r>
      <w:r w:rsidRPr="00134F65">
        <w:rPr>
          <w:rFonts w:ascii="宋体" w:eastAsia="宋体" w:hAnsi="宋体" w:hint="eastAsia"/>
          <w:sz w:val="24"/>
          <w:szCs w:val="24"/>
        </w:rPr>
        <w:t>问题</w:t>
      </w:r>
      <w:r w:rsidRPr="00134F65">
        <w:rPr>
          <w:rFonts w:ascii="宋体" w:eastAsia="宋体" w:hAnsi="宋体"/>
          <w:sz w:val="24"/>
          <w:szCs w:val="24"/>
        </w:rPr>
        <w:t>的</w:t>
      </w:r>
      <w:r w:rsidRPr="00134F65">
        <w:rPr>
          <w:rFonts w:ascii="宋体" w:eastAsia="宋体" w:hAnsi="宋体" w:hint="eastAsia"/>
          <w:sz w:val="24"/>
          <w:szCs w:val="24"/>
        </w:rPr>
        <w:t>分析与建模</w:t>
      </w:r>
    </w:p>
    <w:p w14:paraId="6E1CE5CF" w14:textId="77777777" w:rsidR="00533888" w:rsidRPr="00134F65" w:rsidRDefault="00533888" w:rsidP="00533888">
      <w:pPr>
        <w:rPr>
          <w:rFonts w:ascii="宋体" w:eastAsia="宋体" w:hAnsi="宋体"/>
          <w:sz w:val="24"/>
          <w:szCs w:val="24"/>
        </w:rPr>
      </w:pPr>
      <w:r w:rsidRPr="00134F65">
        <w:rPr>
          <w:rFonts w:ascii="宋体" w:eastAsia="宋体" w:hAnsi="宋体" w:hint="eastAsia"/>
          <w:sz w:val="24"/>
          <w:szCs w:val="24"/>
        </w:rPr>
        <w:t xml:space="preserve"> </w:t>
      </w:r>
      <w:r w:rsidRPr="00134F65">
        <w:rPr>
          <w:rFonts w:ascii="宋体" w:eastAsia="宋体" w:hAnsi="宋体"/>
          <w:sz w:val="24"/>
          <w:szCs w:val="24"/>
        </w:rPr>
        <w:t xml:space="preserve">3.1 </w:t>
      </w:r>
      <w:r w:rsidRPr="00134F65">
        <w:rPr>
          <w:rFonts w:ascii="宋体" w:eastAsia="宋体" w:hAnsi="宋体" w:hint="eastAsia"/>
          <w:sz w:val="24"/>
          <w:szCs w:val="24"/>
        </w:rPr>
        <w:t>数据准备</w:t>
      </w:r>
    </w:p>
    <w:p w14:paraId="65A92DC8" w14:textId="77777777" w:rsidR="00533888" w:rsidRPr="00134F65" w:rsidRDefault="00533888" w:rsidP="00533888">
      <w:pPr>
        <w:rPr>
          <w:rFonts w:ascii="宋体" w:eastAsia="宋体" w:hAnsi="宋体"/>
          <w:sz w:val="24"/>
          <w:szCs w:val="24"/>
        </w:rPr>
      </w:pPr>
      <w:r w:rsidRPr="00134F65">
        <w:rPr>
          <w:rFonts w:ascii="宋体" w:eastAsia="宋体" w:hAnsi="宋体" w:hint="eastAsia"/>
          <w:sz w:val="24"/>
          <w:szCs w:val="24"/>
        </w:rPr>
        <w:t xml:space="preserve"> </w:t>
      </w:r>
      <w:r>
        <w:rPr>
          <w:rFonts w:ascii="宋体" w:eastAsia="宋体" w:hAnsi="宋体"/>
          <w:sz w:val="24"/>
          <w:szCs w:val="24"/>
        </w:rPr>
        <w:t xml:space="preserve"> </w:t>
      </w:r>
      <w:r w:rsidRPr="00134F65">
        <w:rPr>
          <w:rFonts w:ascii="宋体" w:eastAsia="宋体" w:hAnsi="宋体"/>
          <w:sz w:val="24"/>
          <w:szCs w:val="24"/>
        </w:rPr>
        <w:t xml:space="preserve">3.1.1 </w:t>
      </w:r>
      <w:r w:rsidRPr="00134F65">
        <w:rPr>
          <w:rFonts w:ascii="宋体" w:eastAsia="宋体" w:hAnsi="宋体" w:hint="eastAsia"/>
          <w:sz w:val="24"/>
          <w:szCs w:val="24"/>
        </w:rPr>
        <w:t>数据来源</w:t>
      </w:r>
    </w:p>
    <w:p w14:paraId="264E4DF7" w14:textId="77777777" w:rsidR="00533888" w:rsidRPr="00134F65" w:rsidRDefault="00533888" w:rsidP="00533888">
      <w:pPr>
        <w:rPr>
          <w:rFonts w:ascii="宋体" w:eastAsia="宋体" w:hAnsi="宋体"/>
          <w:sz w:val="24"/>
          <w:szCs w:val="24"/>
        </w:rPr>
      </w:pPr>
      <w:r w:rsidRPr="00134F65">
        <w:rPr>
          <w:rFonts w:ascii="宋体" w:eastAsia="宋体" w:hAnsi="宋体" w:hint="eastAsia"/>
          <w:sz w:val="24"/>
          <w:szCs w:val="24"/>
        </w:rPr>
        <w:t xml:space="preserve"> </w:t>
      </w:r>
      <w:r w:rsidRPr="00134F65">
        <w:rPr>
          <w:rFonts w:ascii="宋体" w:eastAsia="宋体" w:hAnsi="宋体"/>
          <w:sz w:val="24"/>
          <w:szCs w:val="24"/>
        </w:rPr>
        <w:t xml:space="preserve"> 3.1.2 </w:t>
      </w:r>
      <w:r w:rsidRPr="00134F65">
        <w:rPr>
          <w:rFonts w:ascii="宋体" w:eastAsia="宋体" w:hAnsi="宋体" w:hint="eastAsia"/>
          <w:sz w:val="24"/>
          <w:szCs w:val="24"/>
        </w:rPr>
        <w:t>变量引入</w:t>
      </w:r>
    </w:p>
    <w:p w14:paraId="2511BD52" w14:textId="77777777" w:rsidR="00533888" w:rsidRPr="00134F65" w:rsidRDefault="00533888" w:rsidP="00533888">
      <w:pPr>
        <w:rPr>
          <w:rFonts w:ascii="宋体" w:eastAsia="宋体" w:hAnsi="宋体"/>
          <w:sz w:val="24"/>
          <w:szCs w:val="24"/>
        </w:rPr>
      </w:pPr>
      <w:r w:rsidRPr="00134F65">
        <w:rPr>
          <w:rFonts w:ascii="宋体" w:eastAsia="宋体" w:hAnsi="宋体" w:hint="eastAsia"/>
          <w:sz w:val="24"/>
          <w:szCs w:val="24"/>
        </w:rPr>
        <w:t xml:space="preserve"> </w:t>
      </w:r>
      <w:r w:rsidRPr="00134F65">
        <w:rPr>
          <w:rFonts w:ascii="宋体" w:eastAsia="宋体" w:hAnsi="宋体"/>
          <w:sz w:val="24"/>
          <w:szCs w:val="24"/>
        </w:rPr>
        <w:t xml:space="preserve"> 3.1.3 </w:t>
      </w:r>
      <w:r w:rsidRPr="00134F65">
        <w:rPr>
          <w:rFonts w:ascii="宋体" w:eastAsia="宋体" w:hAnsi="宋体" w:hint="eastAsia"/>
          <w:sz w:val="24"/>
          <w:szCs w:val="24"/>
        </w:rPr>
        <w:t>数据预处理</w:t>
      </w:r>
    </w:p>
    <w:p w14:paraId="3498BC4B" w14:textId="77777777" w:rsidR="00533888" w:rsidRPr="00134F65" w:rsidRDefault="00533888" w:rsidP="00533888">
      <w:pPr>
        <w:rPr>
          <w:rFonts w:ascii="宋体" w:eastAsia="宋体" w:hAnsi="宋体"/>
          <w:sz w:val="24"/>
          <w:szCs w:val="24"/>
        </w:rPr>
      </w:pPr>
      <w:r w:rsidRPr="00134F65">
        <w:rPr>
          <w:rFonts w:ascii="宋体" w:eastAsia="宋体" w:hAnsi="宋体" w:hint="eastAsia"/>
          <w:sz w:val="24"/>
          <w:szCs w:val="24"/>
        </w:rPr>
        <w:t xml:space="preserve"> </w:t>
      </w:r>
      <w:r w:rsidRPr="00134F65">
        <w:rPr>
          <w:rFonts w:ascii="宋体" w:eastAsia="宋体" w:hAnsi="宋体"/>
          <w:sz w:val="24"/>
          <w:szCs w:val="24"/>
        </w:rPr>
        <w:t>3.2</w:t>
      </w:r>
      <w:r w:rsidRPr="00134F65">
        <w:rPr>
          <w:rFonts w:ascii="宋体" w:eastAsia="宋体" w:hAnsi="宋体" w:hint="eastAsia"/>
          <w:sz w:val="24"/>
          <w:szCs w:val="24"/>
        </w:rPr>
        <w:t>基于生存分析的研究</w:t>
      </w:r>
    </w:p>
    <w:p w14:paraId="627C6A5A" w14:textId="77777777" w:rsidR="00533888" w:rsidRPr="00134F65" w:rsidRDefault="00533888" w:rsidP="00533888">
      <w:pPr>
        <w:rPr>
          <w:rFonts w:ascii="宋体" w:eastAsia="宋体" w:hAnsi="宋体"/>
          <w:sz w:val="24"/>
          <w:szCs w:val="24"/>
        </w:rPr>
      </w:pPr>
      <w:r w:rsidRPr="00134F65">
        <w:rPr>
          <w:rFonts w:ascii="宋体" w:eastAsia="宋体" w:hAnsi="宋体" w:hint="eastAsia"/>
          <w:sz w:val="24"/>
          <w:szCs w:val="24"/>
        </w:rPr>
        <w:t xml:space="preserve"> </w:t>
      </w:r>
      <w:r w:rsidRPr="00134F65">
        <w:rPr>
          <w:rFonts w:ascii="宋体" w:eastAsia="宋体" w:hAnsi="宋体"/>
          <w:sz w:val="24"/>
          <w:szCs w:val="24"/>
        </w:rPr>
        <w:t xml:space="preserve"> 3.2.1 </w:t>
      </w:r>
      <w:r w:rsidRPr="00134F65">
        <w:rPr>
          <w:rFonts w:ascii="宋体" w:eastAsia="宋体" w:hAnsi="宋体" w:hint="eastAsia"/>
          <w:sz w:val="24"/>
          <w:szCs w:val="24"/>
        </w:rPr>
        <w:t>生存过程的描述</w:t>
      </w:r>
    </w:p>
    <w:p w14:paraId="5A08E81E" w14:textId="77777777" w:rsidR="00533888" w:rsidRPr="00134F65" w:rsidRDefault="00533888" w:rsidP="00533888">
      <w:pPr>
        <w:rPr>
          <w:rFonts w:ascii="宋体" w:eastAsia="宋体" w:hAnsi="宋体"/>
          <w:sz w:val="24"/>
          <w:szCs w:val="24"/>
        </w:rPr>
      </w:pPr>
      <w:r w:rsidRPr="00134F65">
        <w:rPr>
          <w:rFonts w:ascii="宋体" w:eastAsia="宋体" w:hAnsi="宋体" w:hint="eastAsia"/>
          <w:sz w:val="24"/>
          <w:szCs w:val="24"/>
        </w:rPr>
        <w:t xml:space="preserve"> </w:t>
      </w:r>
      <w:r w:rsidRPr="00134F65">
        <w:rPr>
          <w:rFonts w:ascii="宋体" w:eastAsia="宋体" w:hAnsi="宋体"/>
          <w:sz w:val="24"/>
          <w:szCs w:val="24"/>
        </w:rPr>
        <w:t xml:space="preserve"> 3.2.2 </w:t>
      </w:r>
      <w:r w:rsidRPr="00134F65">
        <w:rPr>
          <w:rFonts w:ascii="宋体" w:eastAsia="宋体" w:hAnsi="宋体" w:hint="eastAsia"/>
          <w:sz w:val="24"/>
          <w:szCs w:val="24"/>
        </w:rPr>
        <w:t>生存过程的比较</w:t>
      </w:r>
    </w:p>
    <w:p w14:paraId="22BDB68B" w14:textId="77777777" w:rsidR="00533888" w:rsidRPr="00134F65" w:rsidRDefault="00533888" w:rsidP="00533888">
      <w:pPr>
        <w:rPr>
          <w:rFonts w:ascii="宋体" w:eastAsia="宋体" w:hAnsi="宋体"/>
          <w:sz w:val="24"/>
          <w:szCs w:val="24"/>
        </w:rPr>
      </w:pPr>
      <w:r w:rsidRPr="00134F65">
        <w:rPr>
          <w:rFonts w:ascii="宋体" w:eastAsia="宋体" w:hAnsi="宋体" w:hint="eastAsia"/>
          <w:sz w:val="24"/>
          <w:szCs w:val="24"/>
        </w:rPr>
        <w:t xml:space="preserve"> </w:t>
      </w:r>
      <w:r w:rsidRPr="00134F65">
        <w:rPr>
          <w:rFonts w:ascii="宋体" w:eastAsia="宋体" w:hAnsi="宋体"/>
          <w:sz w:val="24"/>
          <w:szCs w:val="24"/>
        </w:rPr>
        <w:t xml:space="preserve"> 3.2.3 </w:t>
      </w:r>
      <w:r w:rsidRPr="00134F65">
        <w:rPr>
          <w:rFonts w:ascii="宋体" w:eastAsia="宋体" w:hAnsi="宋体" w:hint="eastAsia"/>
          <w:sz w:val="24"/>
          <w:szCs w:val="24"/>
        </w:rPr>
        <w:t>Cox回归分析</w:t>
      </w:r>
    </w:p>
    <w:p w14:paraId="6310BEB2" w14:textId="77777777" w:rsidR="00533888" w:rsidRPr="00134F65" w:rsidRDefault="00533888" w:rsidP="00533888">
      <w:pPr>
        <w:rPr>
          <w:rFonts w:ascii="宋体" w:eastAsia="宋体" w:hAnsi="宋体"/>
          <w:sz w:val="24"/>
          <w:szCs w:val="24"/>
        </w:rPr>
      </w:pPr>
      <w:r w:rsidRPr="00134F65">
        <w:rPr>
          <w:rFonts w:ascii="宋体" w:eastAsia="宋体" w:hAnsi="宋体" w:hint="eastAsia"/>
          <w:sz w:val="24"/>
          <w:szCs w:val="24"/>
        </w:rPr>
        <w:t xml:space="preserve"> </w:t>
      </w:r>
      <w:r w:rsidRPr="00134F65">
        <w:rPr>
          <w:rFonts w:ascii="宋体" w:eastAsia="宋体" w:hAnsi="宋体"/>
          <w:sz w:val="24"/>
          <w:szCs w:val="24"/>
        </w:rPr>
        <w:t xml:space="preserve">  3.2.3.1 </w:t>
      </w:r>
      <w:r w:rsidRPr="00134F65">
        <w:rPr>
          <w:rFonts w:ascii="宋体" w:eastAsia="宋体" w:hAnsi="宋体" w:hint="eastAsia"/>
          <w:sz w:val="24"/>
          <w:szCs w:val="24"/>
        </w:rPr>
        <w:t>Cox回归简介</w:t>
      </w:r>
    </w:p>
    <w:p w14:paraId="1470A874" w14:textId="77777777" w:rsidR="00533888" w:rsidRPr="00134F65" w:rsidRDefault="00533888" w:rsidP="00533888">
      <w:pPr>
        <w:rPr>
          <w:rFonts w:ascii="宋体" w:eastAsia="宋体" w:hAnsi="宋体"/>
          <w:sz w:val="24"/>
          <w:szCs w:val="24"/>
        </w:rPr>
      </w:pPr>
      <w:r w:rsidRPr="00134F65">
        <w:rPr>
          <w:rFonts w:ascii="宋体" w:eastAsia="宋体" w:hAnsi="宋体" w:hint="eastAsia"/>
          <w:sz w:val="24"/>
          <w:szCs w:val="24"/>
        </w:rPr>
        <w:t xml:space="preserve"> </w:t>
      </w:r>
      <w:r w:rsidRPr="00134F65">
        <w:rPr>
          <w:rFonts w:ascii="宋体" w:eastAsia="宋体" w:hAnsi="宋体"/>
          <w:sz w:val="24"/>
          <w:szCs w:val="24"/>
        </w:rPr>
        <w:t xml:space="preserve">  3.2.3.2 </w:t>
      </w:r>
      <w:r w:rsidRPr="00134F65">
        <w:rPr>
          <w:rFonts w:ascii="宋体" w:eastAsia="宋体" w:hAnsi="宋体" w:hint="eastAsia"/>
          <w:sz w:val="24"/>
          <w:szCs w:val="24"/>
        </w:rPr>
        <w:t>分析结果</w:t>
      </w:r>
    </w:p>
    <w:p w14:paraId="40FB324C" w14:textId="77777777" w:rsidR="00533888" w:rsidRPr="00134F65" w:rsidRDefault="00533888" w:rsidP="00533888">
      <w:pPr>
        <w:rPr>
          <w:rFonts w:ascii="宋体" w:eastAsia="宋体" w:hAnsi="宋体"/>
          <w:sz w:val="24"/>
          <w:szCs w:val="24"/>
        </w:rPr>
      </w:pPr>
      <w:r w:rsidRPr="00134F65">
        <w:rPr>
          <w:rFonts w:ascii="宋体" w:eastAsia="宋体" w:hAnsi="宋体" w:hint="eastAsia"/>
          <w:sz w:val="24"/>
          <w:szCs w:val="24"/>
        </w:rPr>
        <w:t xml:space="preserve"> </w:t>
      </w:r>
      <w:r w:rsidRPr="00134F65">
        <w:rPr>
          <w:rFonts w:ascii="宋体" w:eastAsia="宋体" w:hAnsi="宋体"/>
          <w:sz w:val="24"/>
          <w:szCs w:val="24"/>
        </w:rPr>
        <w:t xml:space="preserve">3.3 </w:t>
      </w:r>
      <w:r w:rsidRPr="00134F65">
        <w:rPr>
          <w:rFonts w:ascii="宋体" w:eastAsia="宋体" w:hAnsi="宋体" w:hint="eastAsia"/>
          <w:sz w:val="24"/>
          <w:szCs w:val="24"/>
        </w:rPr>
        <w:t>基于逻辑回归的建模与评估</w:t>
      </w:r>
    </w:p>
    <w:p w14:paraId="7FC5645F" w14:textId="77777777" w:rsidR="00533888" w:rsidRPr="00134F65" w:rsidRDefault="00533888" w:rsidP="00533888">
      <w:pPr>
        <w:rPr>
          <w:rFonts w:ascii="宋体" w:eastAsia="宋体" w:hAnsi="宋体"/>
          <w:sz w:val="24"/>
          <w:szCs w:val="24"/>
        </w:rPr>
      </w:pPr>
      <w:r w:rsidRPr="00134F65">
        <w:rPr>
          <w:rFonts w:ascii="宋体" w:eastAsia="宋体" w:hAnsi="宋体" w:hint="eastAsia"/>
          <w:sz w:val="24"/>
          <w:szCs w:val="24"/>
        </w:rPr>
        <w:t xml:space="preserve"> </w:t>
      </w:r>
      <w:r w:rsidRPr="00134F65">
        <w:rPr>
          <w:rFonts w:ascii="宋体" w:eastAsia="宋体" w:hAnsi="宋体"/>
          <w:sz w:val="24"/>
          <w:szCs w:val="24"/>
        </w:rPr>
        <w:t xml:space="preserve"> 3.3.1 </w:t>
      </w:r>
      <w:r w:rsidRPr="00134F65">
        <w:rPr>
          <w:rFonts w:ascii="宋体" w:eastAsia="宋体" w:hAnsi="宋体" w:hint="eastAsia"/>
          <w:sz w:val="24"/>
          <w:szCs w:val="24"/>
        </w:rPr>
        <w:t>简介</w:t>
      </w:r>
    </w:p>
    <w:p w14:paraId="52A89DC0" w14:textId="77777777" w:rsidR="00533888" w:rsidRPr="00134F65" w:rsidRDefault="00533888" w:rsidP="00533888">
      <w:pPr>
        <w:rPr>
          <w:rFonts w:ascii="宋体" w:eastAsia="宋体" w:hAnsi="宋体"/>
          <w:sz w:val="24"/>
          <w:szCs w:val="24"/>
        </w:rPr>
      </w:pPr>
      <w:r w:rsidRPr="00134F65">
        <w:rPr>
          <w:rFonts w:ascii="宋体" w:eastAsia="宋体" w:hAnsi="宋体" w:hint="eastAsia"/>
          <w:sz w:val="24"/>
          <w:szCs w:val="24"/>
        </w:rPr>
        <w:t xml:space="preserve"> </w:t>
      </w:r>
      <w:r w:rsidRPr="00134F65">
        <w:rPr>
          <w:rFonts w:ascii="宋体" w:eastAsia="宋体" w:hAnsi="宋体"/>
          <w:sz w:val="24"/>
          <w:szCs w:val="24"/>
        </w:rPr>
        <w:t xml:space="preserve"> 3.3.2 </w:t>
      </w:r>
      <w:r w:rsidRPr="00134F65">
        <w:rPr>
          <w:rFonts w:ascii="宋体" w:eastAsia="宋体" w:hAnsi="宋体" w:hint="eastAsia"/>
          <w:sz w:val="24"/>
          <w:szCs w:val="24"/>
        </w:rPr>
        <w:t>建模与检验</w:t>
      </w:r>
    </w:p>
    <w:p w14:paraId="29B8B7BA" w14:textId="77777777" w:rsidR="00533888" w:rsidRPr="00134F65" w:rsidRDefault="00533888" w:rsidP="00533888">
      <w:pPr>
        <w:rPr>
          <w:rFonts w:ascii="宋体" w:eastAsia="宋体" w:hAnsi="宋体"/>
          <w:sz w:val="24"/>
          <w:szCs w:val="24"/>
        </w:rPr>
      </w:pPr>
      <w:r w:rsidRPr="00134F65">
        <w:rPr>
          <w:rFonts w:ascii="宋体" w:eastAsia="宋体" w:hAnsi="宋体" w:hint="eastAsia"/>
          <w:sz w:val="24"/>
          <w:szCs w:val="24"/>
        </w:rPr>
        <w:t xml:space="preserve"> </w:t>
      </w:r>
      <w:r w:rsidRPr="00134F65">
        <w:rPr>
          <w:rFonts w:ascii="宋体" w:eastAsia="宋体" w:hAnsi="宋体"/>
          <w:sz w:val="24"/>
          <w:szCs w:val="24"/>
        </w:rPr>
        <w:t xml:space="preserve"> 3.3.3 </w:t>
      </w:r>
      <w:r w:rsidRPr="00134F65">
        <w:rPr>
          <w:rFonts w:ascii="宋体" w:eastAsia="宋体" w:hAnsi="宋体" w:hint="eastAsia"/>
          <w:sz w:val="24"/>
          <w:szCs w:val="24"/>
        </w:rPr>
        <w:t>改进措施</w:t>
      </w:r>
    </w:p>
    <w:p w14:paraId="2E6D2068" w14:textId="77777777" w:rsidR="00533888" w:rsidRPr="00134F65" w:rsidRDefault="00533888" w:rsidP="00533888">
      <w:pPr>
        <w:rPr>
          <w:rFonts w:ascii="宋体" w:eastAsia="宋体" w:hAnsi="宋体"/>
          <w:sz w:val="24"/>
          <w:szCs w:val="24"/>
        </w:rPr>
      </w:pPr>
      <w:r w:rsidRPr="00134F65">
        <w:rPr>
          <w:rFonts w:ascii="宋体" w:eastAsia="宋体" w:hAnsi="宋体" w:hint="eastAsia"/>
          <w:sz w:val="24"/>
          <w:szCs w:val="24"/>
        </w:rPr>
        <w:t xml:space="preserve"> </w:t>
      </w:r>
      <w:r w:rsidRPr="00134F65">
        <w:rPr>
          <w:rFonts w:ascii="宋体" w:eastAsia="宋体" w:hAnsi="宋体"/>
          <w:sz w:val="24"/>
          <w:szCs w:val="24"/>
        </w:rPr>
        <w:t xml:space="preserve">3.4 </w:t>
      </w:r>
      <w:r w:rsidRPr="00134F65">
        <w:rPr>
          <w:rFonts w:ascii="宋体" w:eastAsia="宋体" w:hAnsi="宋体" w:hint="eastAsia"/>
          <w:sz w:val="24"/>
          <w:szCs w:val="24"/>
        </w:rPr>
        <w:t>基于决策树的建模与评估</w:t>
      </w:r>
    </w:p>
    <w:p w14:paraId="2B80F459" w14:textId="77777777" w:rsidR="00533888" w:rsidRPr="00134F65" w:rsidRDefault="00533888" w:rsidP="00533888">
      <w:pPr>
        <w:rPr>
          <w:rFonts w:ascii="宋体" w:eastAsia="宋体" w:hAnsi="宋体"/>
          <w:sz w:val="24"/>
          <w:szCs w:val="24"/>
        </w:rPr>
      </w:pPr>
      <w:r w:rsidRPr="00134F65">
        <w:rPr>
          <w:rFonts w:ascii="宋体" w:eastAsia="宋体" w:hAnsi="宋体" w:hint="eastAsia"/>
          <w:sz w:val="24"/>
          <w:szCs w:val="24"/>
        </w:rPr>
        <w:t xml:space="preserve"> </w:t>
      </w:r>
      <w:r w:rsidRPr="00134F65">
        <w:rPr>
          <w:rFonts w:ascii="宋体" w:eastAsia="宋体" w:hAnsi="宋体"/>
          <w:sz w:val="24"/>
          <w:szCs w:val="24"/>
        </w:rPr>
        <w:t xml:space="preserve"> 3.4.1 </w:t>
      </w:r>
      <w:r w:rsidRPr="00134F65">
        <w:rPr>
          <w:rFonts w:ascii="宋体" w:eastAsia="宋体" w:hAnsi="宋体" w:hint="eastAsia"/>
          <w:sz w:val="24"/>
          <w:szCs w:val="24"/>
        </w:rPr>
        <w:t>简介</w:t>
      </w:r>
    </w:p>
    <w:p w14:paraId="0D2AC783" w14:textId="77777777" w:rsidR="00533888" w:rsidRPr="00134F65" w:rsidRDefault="00533888" w:rsidP="00533888">
      <w:pPr>
        <w:rPr>
          <w:rFonts w:ascii="宋体" w:eastAsia="宋体" w:hAnsi="宋体"/>
          <w:sz w:val="24"/>
          <w:szCs w:val="24"/>
        </w:rPr>
      </w:pPr>
      <w:r w:rsidRPr="00134F65">
        <w:rPr>
          <w:rFonts w:ascii="宋体" w:eastAsia="宋体" w:hAnsi="宋体" w:hint="eastAsia"/>
          <w:sz w:val="24"/>
          <w:szCs w:val="24"/>
        </w:rPr>
        <w:t xml:space="preserve"> </w:t>
      </w:r>
      <w:r w:rsidRPr="00134F65">
        <w:rPr>
          <w:rFonts w:ascii="宋体" w:eastAsia="宋体" w:hAnsi="宋体"/>
          <w:sz w:val="24"/>
          <w:szCs w:val="24"/>
        </w:rPr>
        <w:t xml:space="preserve"> 3.4.2 </w:t>
      </w:r>
      <w:r w:rsidRPr="00134F65">
        <w:rPr>
          <w:rFonts w:ascii="宋体" w:eastAsia="宋体" w:hAnsi="宋体" w:hint="eastAsia"/>
          <w:sz w:val="24"/>
          <w:szCs w:val="24"/>
        </w:rPr>
        <w:t>建模与检验</w:t>
      </w:r>
    </w:p>
    <w:p w14:paraId="3D34A383" w14:textId="77777777" w:rsidR="00533888" w:rsidRPr="00134F65" w:rsidRDefault="00533888" w:rsidP="00533888">
      <w:pPr>
        <w:rPr>
          <w:rFonts w:ascii="宋体" w:eastAsia="宋体" w:hAnsi="宋体"/>
          <w:sz w:val="24"/>
          <w:szCs w:val="24"/>
        </w:rPr>
      </w:pPr>
      <w:r w:rsidRPr="00134F65">
        <w:rPr>
          <w:rFonts w:ascii="宋体" w:eastAsia="宋体" w:hAnsi="宋体" w:hint="eastAsia"/>
          <w:sz w:val="24"/>
          <w:szCs w:val="24"/>
        </w:rPr>
        <w:t xml:space="preserve"> </w:t>
      </w:r>
      <w:r w:rsidRPr="00134F65">
        <w:rPr>
          <w:rFonts w:ascii="宋体" w:eastAsia="宋体" w:hAnsi="宋体"/>
          <w:sz w:val="24"/>
          <w:szCs w:val="24"/>
        </w:rPr>
        <w:t xml:space="preserve"> 3.4.3 </w:t>
      </w:r>
      <w:r w:rsidRPr="00134F65">
        <w:rPr>
          <w:rFonts w:ascii="宋体" w:eastAsia="宋体" w:hAnsi="宋体" w:hint="eastAsia"/>
          <w:sz w:val="24"/>
          <w:szCs w:val="24"/>
        </w:rPr>
        <w:t>改进措施</w:t>
      </w:r>
    </w:p>
    <w:p w14:paraId="2771B7E7" w14:textId="77777777" w:rsidR="00533888" w:rsidRPr="00134F65" w:rsidRDefault="00533888" w:rsidP="00533888">
      <w:pPr>
        <w:rPr>
          <w:rFonts w:ascii="宋体" w:eastAsia="宋体" w:hAnsi="宋体"/>
          <w:sz w:val="24"/>
          <w:szCs w:val="24"/>
        </w:rPr>
      </w:pPr>
      <w:r w:rsidRPr="00134F65">
        <w:rPr>
          <w:rFonts w:ascii="宋体" w:eastAsia="宋体" w:hAnsi="宋体" w:hint="eastAsia"/>
          <w:sz w:val="24"/>
          <w:szCs w:val="24"/>
        </w:rPr>
        <w:t>4</w:t>
      </w:r>
      <w:r w:rsidRPr="00134F65">
        <w:rPr>
          <w:rFonts w:ascii="宋体" w:eastAsia="宋体" w:hAnsi="宋体"/>
          <w:sz w:val="24"/>
          <w:szCs w:val="24"/>
        </w:rPr>
        <w:t xml:space="preserve"> </w:t>
      </w:r>
      <w:r w:rsidRPr="00134F65">
        <w:rPr>
          <w:rFonts w:ascii="宋体" w:eastAsia="宋体" w:hAnsi="宋体" w:hint="eastAsia"/>
          <w:sz w:val="24"/>
          <w:szCs w:val="24"/>
        </w:rPr>
        <w:t>总结与展望</w:t>
      </w:r>
    </w:p>
    <w:p w14:paraId="50A8CE31" w14:textId="77777777" w:rsidR="00533888" w:rsidRPr="00134F65" w:rsidRDefault="00533888" w:rsidP="00533888">
      <w:pPr>
        <w:rPr>
          <w:rFonts w:ascii="宋体" w:eastAsia="宋体" w:hAnsi="宋体"/>
          <w:sz w:val="24"/>
          <w:szCs w:val="24"/>
        </w:rPr>
      </w:pPr>
      <w:r w:rsidRPr="00134F65">
        <w:rPr>
          <w:rFonts w:ascii="宋体" w:eastAsia="宋体" w:hAnsi="宋体" w:hint="eastAsia"/>
          <w:sz w:val="24"/>
          <w:szCs w:val="24"/>
        </w:rPr>
        <w:t>参考文献</w:t>
      </w:r>
    </w:p>
    <w:p w14:paraId="76FB0D42" w14:textId="77777777" w:rsidR="00533888" w:rsidRPr="00134F65" w:rsidRDefault="00533888" w:rsidP="00533888">
      <w:pPr>
        <w:rPr>
          <w:rFonts w:ascii="宋体" w:eastAsia="宋体" w:hAnsi="宋体"/>
          <w:sz w:val="24"/>
          <w:szCs w:val="24"/>
        </w:rPr>
      </w:pPr>
      <w:r w:rsidRPr="00134F65">
        <w:rPr>
          <w:rFonts w:ascii="宋体" w:eastAsia="宋体" w:hAnsi="宋体" w:hint="eastAsia"/>
          <w:sz w:val="24"/>
          <w:szCs w:val="24"/>
        </w:rPr>
        <w:t>致谢</w:t>
      </w:r>
    </w:p>
    <w:p w14:paraId="1838868E" w14:textId="77777777" w:rsidR="00533888" w:rsidRPr="00134F65" w:rsidRDefault="00533888" w:rsidP="00533888">
      <w:pPr>
        <w:rPr>
          <w:rFonts w:ascii="宋体" w:eastAsia="宋体" w:hAnsi="宋体"/>
          <w:sz w:val="24"/>
          <w:szCs w:val="24"/>
        </w:rPr>
      </w:pPr>
      <w:r w:rsidRPr="00134F65">
        <w:rPr>
          <w:rFonts w:ascii="宋体" w:eastAsia="宋体" w:hAnsi="宋体" w:hint="eastAsia"/>
          <w:sz w:val="24"/>
          <w:szCs w:val="24"/>
        </w:rPr>
        <w:t>附录</w:t>
      </w:r>
    </w:p>
    <w:p w14:paraId="4B8EA684" w14:textId="77777777" w:rsidR="00533888" w:rsidRDefault="00533888" w:rsidP="00533888">
      <w:pPr>
        <w:ind w:firstLine="420"/>
      </w:pPr>
    </w:p>
    <w:p w14:paraId="3A96E0E2" w14:textId="77777777" w:rsidR="00533888" w:rsidRDefault="00533888" w:rsidP="00533888">
      <w:pPr>
        <w:ind w:firstLine="420"/>
      </w:pPr>
    </w:p>
    <w:p w14:paraId="493E0A27" w14:textId="77777777" w:rsidR="00533888" w:rsidRDefault="00533888" w:rsidP="00533888">
      <w:pPr>
        <w:ind w:firstLine="420"/>
      </w:pPr>
    </w:p>
    <w:p w14:paraId="6C186204" w14:textId="77777777" w:rsidR="00533888" w:rsidRDefault="00533888" w:rsidP="00533888">
      <w:pPr>
        <w:ind w:firstLine="420"/>
      </w:pPr>
    </w:p>
    <w:p w14:paraId="7E752A36" w14:textId="77777777" w:rsidR="00533888" w:rsidRDefault="00533888" w:rsidP="00533888">
      <w:pPr>
        <w:ind w:firstLine="420"/>
      </w:pPr>
      <w:bookmarkStart w:id="2" w:name="_GoBack"/>
      <w:bookmarkEnd w:id="2"/>
    </w:p>
    <w:p w14:paraId="6FE15612" w14:textId="77777777" w:rsidR="00533888" w:rsidRDefault="00533888" w:rsidP="00533888">
      <w:pPr>
        <w:ind w:firstLine="420"/>
      </w:pPr>
    </w:p>
    <w:p w14:paraId="32AFE581" w14:textId="77777777" w:rsidR="00533888" w:rsidRDefault="00533888" w:rsidP="00533888">
      <w:pPr>
        <w:ind w:firstLine="420"/>
      </w:pPr>
    </w:p>
    <w:p w14:paraId="5F376DB3" w14:textId="3FC2E8EC" w:rsidR="00533888" w:rsidRDefault="00533888"/>
    <w:p w14:paraId="42D5B7B8" w14:textId="77777777" w:rsidR="00E00CD9" w:rsidRDefault="00E00CD9" w:rsidP="00E00CD9"/>
    <w:p w14:paraId="1BF5D9E6" w14:textId="77777777" w:rsidR="00E00CD9" w:rsidRDefault="00E00CD9" w:rsidP="00E00CD9">
      <w:r>
        <w:t>1 引言......................................................................1</w:t>
      </w:r>
    </w:p>
    <w:p w14:paraId="41B50E0B" w14:textId="77777777" w:rsidR="00E00CD9" w:rsidRDefault="00E00CD9" w:rsidP="00E00CD9">
      <w:r>
        <w:t xml:space="preserve">  1.1 问题背景..............................................................1</w:t>
      </w:r>
    </w:p>
    <w:p w14:paraId="59E88C65" w14:textId="77777777" w:rsidR="00E00CD9" w:rsidRDefault="00E00CD9" w:rsidP="00E00CD9">
      <w:r>
        <w:t xml:space="preserve">  1.2 研究目的及意义........................................................1</w:t>
      </w:r>
    </w:p>
    <w:p w14:paraId="495ED4B5" w14:textId="77777777" w:rsidR="00E00CD9" w:rsidRDefault="00E00CD9" w:rsidP="00E00CD9">
      <w:r>
        <w:t>1.3 国内外研究情况........................................................1</w:t>
      </w:r>
    </w:p>
    <w:p w14:paraId="561311AC" w14:textId="77777777" w:rsidR="00E00CD9" w:rsidRDefault="00E00CD9" w:rsidP="00E00CD9">
      <w:r>
        <w:t>2 关于手机客户流失问题研究综述..............................................2</w:t>
      </w:r>
    </w:p>
    <w:p w14:paraId="3499DF3B" w14:textId="77777777" w:rsidR="00E00CD9" w:rsidRDefault="00E00CD9" w:rsidP="00E00CD9">
      <w:r>
        <w:t xml:space="preserve">  2.1 客户流失的定义........................................................2</w:t>
      </w:r>
    </w:p>
    <w:p w14:paraId="0E15BBEB" w14:textId="77777777" w:rsidR="00E00CD9" w:rsidRDefault="00E00CD9" w:rsidP="00E00CD9">
      <w:r>
        <w:t xml:space="preserve">  2.2 客户流失管理..........................................................2</w:t>
      </w:r>
    </w:p>
    <w:p w14:paraId="72D6E5E8" w14:textId="77777777" w:rsidR="00E00CD9" w:rsidRDefault="00E00CD9" w:rsidP="00E00CD9">
      <w:r>
        <w:t xml:space="preserve">  2.3 生存分析简介..........................................................2</w:t>
      </w:r>
    </w:p>
    <w:p w14:paraId="393EF6AF" w14:textId="77777777" w:rsidR="00E00CD9" w:rsidRDefault="00E00CD9" w:rsidP="00E00CD9">
      <w:r>
        <w:t xml:space="preserve">  2.4 机器学习简介..........................................................3</w:t>
      </w:r>
    </w:p>
    <w:p w14:paraId="3F8A65BA" w14:textId="77777777" w:rsidR="00E00CD9" w:rsidRDefault="00E00CD9" w:rsidP="00E00CD9">
      <w:r>
        <w:t>3 数据准备..................................................................3</w:t>
      </w:r>
    </w:p>
    <w:p w14:paraId="3B6D555B" w14:textId="77777777" w:rsidR="00E00CD9" w:rsidRDefault="00E00CD9" w:rsidP="00E00CD9">
      <w:r>
        <w:t>3.1 数据来源..............................................................3</w:t>
      </w:r>
    </w:p>
    <w:p w14:paraId="6C705428" w14:textId="77777777" w:rsidR="00E00CD9" w:rsidRDefault="00E00CD9" w:rsidP="00E00CD9">
      <w:r>
        <w:t xml:space="preserve">  3.2 变量引入..............................................................3</w:t>
      </w:r>
    </w:p>
    <w:p w14:paraId="2C59630A" w14:textId="77777777" w:rsidR="00E00CD9" w:rsidRDefault="00E00CD9" w:rsidP="00E00CD9">
      <w:r>
        <w:t xml:space="preserve">  3.3 数据预处理............................................................4</w:t>
      </w:r>
    </w:p>
    <w:p w14:paraId="7C394EAC" w14:textId="77777777" w:rsidR="00E00CD9" w:rsidRDefault="00E00CD9" w:rsidP="00E00CD9">
      <w:r>
        <w:t>4 基于生存分析的研究........................................................8</w:t>
      </w:r>
    </w:p>
    <w:p w14:paraId="3D8C06BC" w14:textId="77777777" w:rsidR="00E00CD9" w:rsidRDefault="00E00CD9" w:rsidP="00E00CD9">
      <w:r>
        <w:t xml:space="preserve">  4.1 生存过程的描述........................................................8</w:t>
      </w:r>
    </w:p>
    <w:p w14:paraId="3FEB23A7" w14:textId="77777777" w:rsidR="00E00CD9" w:rsidRDefault="00E00CD9" w:rsidP="00E00CD9">
      <w:r>
        <w:t xml:space="preserve">  4.2 生存过程的比较........................................................9</w:t>
      </w:r>
    </w:p>
    <w:p w14:paraId="3AC390D7" w14:textId="77777777" w:rsidR="00E00CD9" w:rsidRDefault="00E00CD9" w:rsidP="00E00CD9">
      <w:r>
        <w:t xml:space="preserve">  4.3 Cox 回归分析.........................................................10</w:t>
      </w:r>
    </w:p>
    <w:p w14:paraId="7B985368" w14:textId="77777777" w:rsidR="00E00CD9" w:rsidRDefault="00E00CD9" w:rsidP="00E00CD9">
      <w:r>
        <w:t>5 基于机器学习的建模与评估.................................................11</w:t>
      </w:r>
    </w:p>
    <w:p w14:paraId="1DC4ABAD" w14:textId="77777777" w:rsidR="00E00CD9" w:rsidRDefault="00E00CD9" w:rsidP="00E00CD9">
      <w:r>
        <w:t xml:space="preserve">  5.1 Logistic 回归........................................................11</w:t>
      </w:r>
    </w:p>
    <w:p w14:paraId="1CFADF18" w14:textId="77777777" w:rsidR="00E00CD9" w:rsidRDefault="00E00CD9" w:rsidP="00E00CD9">
      <w:r>
        <w:t xml:space="preserve">      5.1.1 建模与检验.....................................................12</w:t>
      </w:r>
    </w:p>
    <w:p w14:paraId="5F4D6DFD" w14:textId="77777777" w:rsidR="00E00CD9" w:rsidRDefault="00E00CD9" w:rsidP="00E00CD9">
      <w:r>
        <w:t xml:space="preserve">      5.1.2 改进措施.......................................................13</w:t>
      </w:r>
    </w:p>
    <w:p w14:paraId="38816DAF" w14:textId="77777777" w:rsidR="00E00CD9" w:rsidRDefault="00E00CD9" w:rsidP="00E00CD9">
      <w:r>
        <w:t xml:space="preserve">  5.2 决策树...............................................................14</w:t>
      </w:r>
    </w:p>
    <w:p w14:paraId="5859A631" w14:textId="77777777" w:rsidR="00E00CD9" w:rsidRDefault="00E00CD9" w:rsidP="00E00CD9">
      <w:r>
        <w:t xml:space="preserve">      5.2.1 建模与检验.....................................................14</w:t>
      </w:r>
    </w:p>
    <w:p w14:paraId="02499AEB" w14:textId="77777777" w:rsidR="00E00CD9" w:rsidRDefault="00E00CD9" w:rsidP="00E00CD9">
      <w:r>
        <w:t xml:space="preserve">      5.2.2 改进措施.......................................................16</w:t>
      </w:r>
    </w:p>
    <w:p w14:paraId="5CC8D92D" w14:textId="77777777" w:rsidR="00E00CD9" w:rsidRDefault="00E00CD9" w:rsidP="00E00CD9">
      <w:r>
        <w:t>6 总结与展望...............................................................16</w:t>
      </w:r>
    </w:p>
    <w:p w14:paraId="204068D8" w14:textId="77777777" w:rsidR="00E00CD9" w:rsidRDefault="00E00CD9" w:rsidP="00E00CD9">
      <w:r>
        <w:rPr>
          <w:rFonts w:hint="eastAsia"/>
        </w:rPr>
        <w:t>参考文献</w:t>
      </w:r>
      <w:r>
        <w:t>...................................................................18</w:t>
      </w:r>
    </w:p>
    <w:p w14:paraId="6202FA9D" w14:textId="77777777" w:rsidR="00E00CD9" w:rsidRDefault="00E00CD9" w:rsidP="00E00CD9">
      <w:r>
        <w:rPr>
          <w:rFonts w:hint="eastAsia"/>
        </w:rPr>
        <w:t>致谢</w:t>
      </w:r>
      <w:r>
        <w:t>.......................................................................19</w:t>
      </w:r>
    </w:p>
    <w:p w14:paraId="27553234" w14:textId="77777777" w:rsidR="00E00CD9" w:rsidRDefault="00E00CD9" w:rsidP="00E00CD9">
      <w:r>
        <w:rPr>
          <w:rFonts w:hint="eastAsia"/>
        </w:rPr>
        <w:t>附录</w:t>
      </w:r>
      <w:r>
        <w:t>.......................................................................20</w:t>
      </w:r>
    </w:p>
    <w:p w14:paraId="336E8DF6" w14:textId="77777777" w:rsidR="00E00CD9" w:rsidRPr="00533888" w:rsidRDefault="00E00CD9">
      <w:pPr>
        <w:rPr>
          <w:rFonts w:hint="eastAsia"/>
        </w:rPr>
      </w:pPr>
    </w:p>
    <w:sectPr w:rsidR="00E00CD9" w:rsidRPr="0053388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林怡 郭" w:date="2018-04-13T15:27:00Z" w:initials="林怡">
    <w:p w14:paraId="2187D110" w14:textId="77777777" w:rsidR="00E91687" w:rsidRPr="00D34C03" w:rsidRDefault="00E91687" w:rsidP="00E91687">
      <w:pPr>
        <w:pStyle w:val="a4"/>
        <w:rPr>
          <w:rFonts w:ascii="微软雅黑" w:eastAsia="微软雅黑" w:hAnsi="微软雅黑"/>
          <w:color w:val="494949"/>
          <w:shd w:val="clear" w:color="auto" w:fill="FFFFFF"/>
        </w:rPr>
      </w:pPr>
      <w:r>
        <w:rPr>
          <w:rStyle w:val="a3"/>
        </w:rPr>
        <w:annotationRef/>
      </w:r>
      <w:r>
        <w:rPr>
          <w:rFonts w:ascii="微软雅黑" w:eastAsia="微软雅黑" w:hAnsi="微软雅黑" w:hint="eastAsia"/>
          <w:color w:val="494949"/>
          <w:shd w:val="clear" w:color="auto" w:fill="FFFFFF"/>
        </w:rPr>
        <w:t>Z.-H. Zhou. Three perspectives of data mining. Artificial Intelligence, 2003, 143(1): 139-146.</w:t>
      </w:r>
    </w:p>
  </w:comment>
  <w:comment w:id="1" w:author="林怡 郭" w:date="2018-04-13T15:27:00Z" w:initials="林怡">
    <w:p w14:paraId="726C1EA3" w14:textId="77777777" w:rsidR="00E91687" w:rsidRDefault="00E91687" w:rsidP="00E91687">
      <w:pPr>
        <w:pStyle w:val="a4"/>
        <w:rPr>
          <w:rFonts w:ascii="微软雅黑" w:eastAsia="微软雅黑" w:hAnsi="微软雅黑"/>
          <w:color w:val="494949"/>
          <w:shd w:val="clear" w:color="auto" w:fill="FFFFFF"/>
        </w:rPr>
      </w:pPr>
      <w:r>
        <w:rPr>
          <w:rStyle w:val="a3"/>
        </w:rPr>
        <w:annotationRef/>
      </w:r>
      <w:r>
        <w:rPr>
          <w:rFonts w:ascii="微软雅黑" w:eastAsia="微软雅黑" w:hAnsi="微软雅黑" w:hint="eastAsia"/>
          <w:color w:val="494949"/>
          <w:shd w:val="clear" w:color="auto" w:fill="FFFFFF"/>
        </w:rPr>
        <w:t xml:space="preserve">[11] J. Han, M. </w:t>
      </w:r>
      <w:proofErr w:type="spellStart"/>
      <w:r>
        <w:rPr>
          <w:rFonts w:ascii="微软雅黑" w:eastAsia="微软雅黑" w:hAnsi="微软雅黑" w:hint="eastAsia"/>
          <w:color w:val="494949"/>
          <w:shd w:val="clear" w:color="auto" w:fill="FFFFFF"/>
        </w:rPr>
        <w:t>Kamber</w:t>
      </w:r>
      <w:proofErr w:type="spellEnd"/>
      <w:r>
        <w:rPr>
          <w:rFonts w:ascii="微软雅黑" w:eastAsia="微软雅黑" w:hAnsi="微软雅黑" w:hint="eastAsia"/>
          <w:color w:val="494949"/>
          <w:shd w:val="clear" w:color="auto" w:fill="FFFFFF"/>
        </w:rPr>
        <w:t>, Data Mining: Concepts and Techniques, 2nd edition, Singapore: Elsevier, 2006.</w:t>
      </w:r>
    </w:p>
    <w:p w14:paraId="38E04C86" w14:textId="77777777" w:rsidR="00E91687" w:rsidRDefault="00E91687" w:rsidP="00E91687">
      <w:pPr>
        <w:pStyle w:val="a4"/>
      </w:pPr>
      <w:r>
        <w:rPr>
          <w:rFonts w:ascii="微软雅黑" w:eastAsia="微软雅黑" w:hAnsi="微软雅黑" w:hint="eastAsia"/>
          <w:color w:val="494949"/>
          <w:shd w:val="clear" w:color="auto" w:fill="FFFFFF"/>
        </w:rPr>
        <w:t>[13] P.-N. Tan, M. Steinbach, V. Kumar, Introduction to Data Mining, Reading, MA: Addison-Wesley, 2006.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87D110" w15:done="0"/>
  <w15:commentEx w15:paraId="38E04C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87D110" w16cid:durableId="1E7B4AC6"/>
  <w16cid:commentId w16cid:paraId="38E04C86" w16cid:durableId="1E7B4A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林怡 郭">
    <w15:presenceInfo w15:providerId="Windows Live" w15:userId="cff6a5cf9d9ccc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687"/>
    <w:rsid w:val="00533888"/>
    <w:rsid w:val="00C044CD"/>
    <w:rsid w:val="00D63782"/>
    <w:rsid w:val="00E00CD9"/>
    <w:rsid w:val="00E065C5"/>
    <w:rsid w:val="00E91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7A56A"/>
  <w15:chartTrackingRefBased/>
  <w15:docId w15:val="{72D6FA16-46A8-4A93-84EA-9FBD72110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916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91687"/>
    <w:rPr>
      <w:sz w:val="21"/>
      <w:szCs w:val="21"/>
    </w:rPr>
  </w:style>
  <w:style w:type="paragraph" w:styleId="a4">
    <w:name w:val="annotation text"/>
    <w:basedOn w:val="a"/>
    <w:link w:val="a5"/>
    <w:uiPriority w:val="99"/>
    <w:semiHidden/>
    <w:unhideWhenUsed/>
    <w:rsid w:val="00E91687"/>
    <w:pPr>
      <w:jc w:val="left"/>
    </w:pPr>
  </w:style>
  <w:style w:type="character" w:customStyle="1" w:styleId="a5">
    <w:name w:val="批注文字 字符"/>
    <w:basedOn w:val="a0"/>
    <w:link w:val="a4"/>
    <w:uiPriority w:val="99"/>
    <w:semiHidden/>
    <w:rsid w:val="00E91687"/>
  </w:style>
  <w:style w:type="paragraph" w:styleId="a6">
    <w:name w:val="Balloon Text"/>
    <w:basedOn w:val="a"/>
    <w:link w:val="a7"/>
    <w:uiPriority w:val="99"/>
    <w:semiHidden/>
    <w:unhideWhenUsed/>
    <w:rsid w:val="00E91687"/>
    <w:rPr>
      <w:sz w:val="18"/>
      <w:szCs w:val="18"/>
    </w:rPr>
  </w:style>
  <w:style w:type="character" w:customStyle="1" w:styleId="a7">
    <w:name w:val="批注框文本 字符"/>
    <w:basedOn w:val="a0"/>
    <w:link w:val="a6"/>
    <w:uiPriority w:val="99"/>
    <w:semiHidden/>
    <w:rsid w:val="00E916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林怡 郭</dc:creator>
  <cp:keywords/>
  <dc:description/>
  <cp:lastModifiedBy>林怡 郭</cp:lastModifiedBy>
  <cp:revision>5</cp:revision>
  <dcterms:created xsi:type="dcterms:W3CDTF">2018-05-13T07:41:00Z</dcterms:created>
  <dcterms:modified xsi:type="dcterms:W3CDTF">2018-05-22T13:35:00Z</dcterms:modified>
</cp:coreProperties>
</file>