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312" w:rsidRPr="00A33C22" w:rsidRDefault="00F27312" w:rsidP="00182943">
      <w:pPr>
        <w:rPr>
          <w:rFonts w:ascii="t1-gul-regular" w:eastAsia="t1-gul-regular" w:cs="t1-gul-regular"/>
          <w:sz w:val="40"/>
          <w:szCs w:val="30"/>
        </w:rPr>
      </w:pPr>
      <w:r w:rsidRPr="00A33C22">
        <w:rPr>
          <w:rFonts w:ascii="t1-gul-regular" w:eastAsia="t1-gul-regular" w:cs="t1-gul-regular" w:hint="eastAsia"/>
          <w:sz w:val="40"/>
          <w:szCs w:val="30"/>
        </w:rPr>
        <w:t>联合分布和条件分布的贝叶斯建模</w:t>
      </w:r>
    </w:p>
    <w:p w:rsidR="00A33C22" w:rsidRDefault="00F27312" w:rsidP="00A33C22">
      <w:pPr>
        <w:rPr>
          <w:rFonts w:ascii="t1-gul-regular" w:eastAsia="t1-gul-regular" w:cs="t1-gul-regular"/>
          <w:szCs w:val="30"/>
        </w:rPr>
      </w:pPr>
      <w:r>
        <w:rPr>
          <w:rFonts w:ascii="t1-gul-regular" w:eastAsia="t1-gul-regular" w:cs="t1-gul-regular" w:hint="eastAsia"/>
          <w:szCs w:val="30"/>
        </w:rPr>
        <w:t>作者：A</w:t>
      </w:r>
      <w:r>
        <w:rPr>
          <w:rFonts w:ascii="t1-gul-regular" w:eastAsia="t1-gul-regular" w:cs="t1-gul-regular"/>
          <w:szCs w:val="30"/>
        </w:rPr>
        <w:t xml:space="preserve">ndriy </w:t>
      </w:r>
      <w:proofErr w:type="spellStart"/>
      <w:r>
        <w:rPr>
          <w:rFonts w:ascii="t1-gul-regular" w:eastAsia="t1-gul-regular" w:cs="t1-gul-regular"/>
          <w:szCs w:val="30"/>
        </w:rPr>
        <w:t>Norets</w:t>
      </w:r>
      <w:proofErr w:type="spellEnd"/>
      <w:r>
        <w:rPr>
          <w:rFonts w:ascii="t1-gul-regular" w:eastAsia="t1-gul-regular" w:cs="t1-gul-regular"/>
          <w:szCs w:val="30"/>
        </w:rPr>
        <w:t xml:space="preserve">, </w:t>
      </w:r>
      <w:proofErr w:type="spellStart"/>
      <w:r>
        <w:rPr>
          <w:rFonts w:ascii="t1-gul-regular" w:eastAsia="t1-gul-regular" w:cs="t1-gul-regular"/>
          <w:szCs w:val="30"/>
        </w:rPr>
        <w:t>Justinas</w:t>
      </w:r>
      <w:proofErr w:type="spellEnd"/>
      <w:r>
        <w:rPr>
          <w:rFonts w:ascii="t1-gul-regular" w:eastAsia="t1-gul-regular" w:cs="t1-gul-regular"/>
          <w:szCs w:val="30"/>
        </w:rPr>
        <w:t xml:space="preserve"> </w:t>
      </w:r>
      <w:proofErr w:type="spellStart"/>
      <w:r>
        <w:rPr>
          <w:rFonts w:ascii="t1-gul-regular" w:eastAsia="t1-gul-regular" w:cs="t1-gul-regular"/>
          <w:szCs w:val="30"/>
        </w:rPr>
        <w:t>Pelenis</w:t>
      </w:r>
      <w:proofErr w:type="spellEnd"/>
    </w:p>
    <w:p w:rsidR="00F27312" w:rsidRPr="00A33C22" w:rsidRDefault="00F27312" w:rsidP="00A33C22">
      <w:pPr>
        <w:rPr>
          <w:rFonts w:ascii="黑体" w:eastAsia="黑体" w:hAnsi="黑体" w:cs="t1-gul-regular"/>
          <w:szCs w:val="30"/>
        </w:rPr>
      </w:pPr>
      <w:r w:rsidRPr="00A33C22">
        <w:rPr>
          <w:rFonts w:ascii="黑体" w:eastAsia="黑体" w:hAnsi="黑体" w:cstheme="majorBidi" w:hint="eastAsia"/>
          <w:sz w:val="32"/>
          <w:szCs w:val="40"/>
        </w:rPr>
        <w:t>摘要</w:t>
      </w:r>
    </w:p>
    <w:p w:rsidR="00FE0D36" w:rsidRDefault="00182943" w:rsidP="00FE0D36">
      <w:pPr>
        <w:rPr>
          <w:sz w:val="20"/>
          <w:szCs w:val="28"/>
        </w:rPr>
      </w:pPr>
      <w:r>
        <w:rPr>
          <w:rFonts w:hint="eastAsia"/>
          <w:sz w:val="20"/>
          <w:szCs w:val="28"/>
        </w:rPr>
        <w:t>本篇文章中，我们</w:t>
      </w:r>
      <w:r w:rsidR="00F0040E">
        <w:rPr>
          <w:rFonts w:hint="eastAsia"/>
          <w:sz w:val="20"/>
          <w:szCs w:val="28"/>
        </w:rPr>
        <w:t>研究了</w:t>
      </w:r>
      <w:r>
        <w:rPr>
          <w:rFonts w:hint="eastAsia"/>
          <w:sz w:val="20"/>
          <w:szCs w:val="28"/>
        </w:rPr>
        <w:t>一种对条件分布灵活建模的贝叶斯方法。这个方法</w:t>
      </w:r>
      <w:r w:rsidR="007B48F1">
        <w:rPr>
          <w:rFonts w:hint="eastAsia"/>
          <w:sz w:val="20"/>
          <w:szCs w:val="28"/>
        </w:rPr>
        <w:t>先</w:t>
      </w:r>
      <w:r w:rsidR="00515449">
        <w:rPr>
          <w:rFonts w:hint="eastAsia"/>
          <w:sz w:val="20"/>
          <w:szCs w:val="28"/>
        </w:rPr>
        <w:t>对独立变量和非独立变量的联合分布使用了一种灵活的建模</w:t>
      </w:r>
      <w:r w:rsidR="00F27312">
        <w:rPr>
          <w:rFonts w:hint="eastAsia"/>
          <w:sz w:val="20"/>
          <w:szCs w:val="28"/>
        </w:rPr>
        <w:t>，然后将</w:t>
      </w:r>
      <w:r w:rsidR="00D3379A">
        <w:rPr>
          <w:rFonts w:hint="eastAsia"/>
          <w:sz w:val="20"/>
          <w:szCs w:val="28"/>
        </w:rPr>
        <w:t>我们想要求的</w:t>
      </w:r>
      <w:r w:rsidR="00F27312">
        <w:rPr>
          <w:rFonts w:hint="eastAsia"/>
          <w:sz w:val="20"/>
          <w:szCs w:val="28"/>
        </w:rPr>
        <w:t>的条件分布从</w:t>
      </w:r>
      <w:r w:rsidR="00246472">
        <w:rPr>
          <w:rFonts w:hint="eastAsia"/>
          <w:sz w:val="20"/>
          <w:szCs w:val="28"/>
        </w:rPr>
        <w:t>预测的联合分布中提取出来。我们用</w:t>
      </w:r>
      <w:r w:rsidR="00D517E9">
        <w:rPr>
          <w:rFonts w:hint="eastAsia"/>
          <w:sz w:val="20"/>
          <w:szCs w:val="28"/>
        </w:rPr>
        <w:t>有限个</w:t>
      </w:r>
      <w:r w:rsidR="00246472">
        <w:rPr>
          <w:rFonts w:hint="eastAsia"/>
          <w:sz w:val="20"/>
          <w:szCs w:val="28"/>
        </w:rPr>
        <w:t>多元正态分布的混合</w:t>
      </w:r>
      <w:r w:rsidR="00D517E9">
        <w:rPr>
          <w:rFonts w:hint="eastAsia"/>
          <w:sz w:val="20"/>
          <w:szCs w:val="28"/>
        </w:rPr>
        <w:t>（</w:t>
      </w:r>
      <w:r w:rsidR="00246472">
        <w:rPr>
          <w:sz w:val="20"/>
          <w:szCs w:val="28"/>
        </w:rPr>
        <w:t>FMMN</w:t>
      </w:r>
      <w:r w:rsidR="00D517E9">
        <w:rPr>
          <w:rFonts w:hint="eastAsia"/>
          <w:sz w:val="20"/>
          <w:szCs w:val="28"/>
        </w:rPr>
        <w:t>）</w:t>
      </w:r>
      <w:r w:rsidR="00246472">
        <w:rPr>
          <w:rFonts w:hint="eastAsia"/>
          <w:sz w:val="20"/>
          <w:szCs w:val="28"/>
        </w:rPr>
        <w:t>来</w:t>
      </w:r>
      <w:r w:rsidR="007B48F1">
        <w:rPr>
          <w:rFonts w:hint="eastAsia"/>
          <w:sz w:val="20"/>
          <w:szCs w:val="28"/>
        </w:rPr>
        <w:t>估计</w:t>
      </w:r>
      <w:r w:rsidR="00246472">
        <w:rPr>
          <w:rFonts w:hint="eastAsia"/>
          <w:sz w:val="20"/>
          <w:szCs w:val="28"/>
        </w:rPr>
        <w:t>联合分布</w:t>
      </w:r>
      <w:r w:rsidR="00D517E9">
        <w:rPr>
          <w:rFonts w:hint="eastAsia"/>
          <w:sz w:val="20"/>
          <w:szCs w:val="28"/>
        </w:rPr>
        <w:t>。</w:t>
      </w:r>
      <w:r w:rsidR="00246472">
        <w:rPr>
          <w:rFonts w:hint="eastAsia"/>
          <w:sz w:val="20"/>
          <w:szCs w:val="28"/>
        </w:rPr>
        <w:t>条件分布可以通过分析或者模拟得到。</w:t>
      </w:r>
      <w:r w:rsidR="00D517E9">
        <w:rPr>
          <w:rFonts w:hint="eastAsia"/>
          <w:sz w:val="20"/>
          <w:szCs w:val="28"/>
        </w:rPr>
        <w:t>离散变量通过隐变量处理。预测过程需要用到马尔科夫链蒙特卡洛算法（M</w:t>
      </w:r>
      <w:r w:rsidR="00D517E9">
        <w:rPr>
          <w:sz w:val="20"/>
          <w:szCs w:val="28"/>
        </w:rPr>
        <w:t>CMC</w:t>
      </w:r>
      <w:r w:rsidR="00D517E9">
        <w:rPr>
          <w:rFonts w:hint="eastAsia"/>
          <w:sz w:val="20"/>
          <w:szCs w:val="28"/>
        </w:rPr>
        <w:t>）。</w:t>
      </w:r>
      <w:r w:rsidR="00F0040E">
        <w:rPr>
          <w:rFonts w:hint="eastAsia"/>
          <w:sz w:val="20"/>
          <w:szCs w:val="28"/>
        </w:rPr>
        <w:t>我们提供了对F</w:t>
      </w:r>
      <w:r w:rsidR="00F0040E">
        <w:rPr>
          <w:sz w:val="20"/>
          <w:szCs w:val="28"/>
        </w:rPr>
        <w:t>MMN</w:t>
      </w:r>
      <w:r w:rsidR="00F0040E">
        <w:rPr>
          <w:rFonts w:hint="eastAsia"/>
          <w:sz w:val="20"/>
          <w:szCs w:val="28"/>
        </w:rPr>
        <w:t>中</w:t>
      </w:r>
      <w:proofErr w:type="spellStart"/>
      <w:r w:rsidR="00F0040E">
        <w:rPr>
          <w:rFonts w:hint="eastAsia"/>
          <w:sz w:val="20"/>
          <w:szCs w:val="28"/>
        </w:rPr>
        <w:t>Kullback</w:t>
      </w:r>
      <w:r w:rsidR="00F0040E">
        <w:rPr>
          <w:sz w:val="20"/>
          <w:szCs w:val="28"/>
        </w:rPr>
        <w:t>-Leibler</w:t>
      </w:r>
      <w:proofErr w:type="spellEnd"/>
      <w:r w:rsidR="00F0040E">
        <w:rPr>
          <w:rFonts w:hint="eastAsia"/>
          <w:sz w:val="20"/>
          <w:szCs w:val="28"/>
        </w:rPr>
        <w:t>闭包的描述并证明了由F</w:t>
      </w:r>
      <w:r w:rsidR="00F0040E">
        <w:rPr>
          <w:sz w:val="20"/>
          <w:szCs w:val="28"/>
        </w:rPr>
        <w:t>MMN</w:t>
      </w:r>
      <w:r w:rsidR="00F0040E">
        <w:rPr>
          <w:rFonts w:hint="eastAsia"/>
          <w:sz w:val="20"/>
          <w:szCs w:val="28"/>
        </w:rPr>
        <w:t>模型</w:t>
      </w:r>
      <w:r w:rsidR="00C47312">
        <w:rPr>
          <w:rFonts w:hint="eastAsia"/>
          <w:sz w:val="20"/>
          <w:szCs w:val="28"/>
        </w:rPr>
        <w:t>得到的联合和条件预测密度是一大类数据的相合估计量，这些数据</w:t>
      </w:r>
      <w:r w:rsidR="00CC74BD">
        <w:rPr>
          <w:rFonts w:hint="eastAsia"/>
          <w:sz w:val="20"/>
          <w:szCs w:val="28"/>
        </w:rPr>
        <w:t>通常由连续的和离散的观测量产生。这个方法可以作为一种对各种类型变量（离散，连续，独立和非独立变量）的稳定的回归模型，</w:t>
      </w:r>
      <w:r w:rsidR="00A46406">
        <w:rPr>
          <w:rFonts w:hint="eastAsia"/>
          <w:sz w:val="20"/>
          <w:szCs w:val="28"/>
        </w:rPr>
        <w:t>也可以作为一种对半参数模型和非参数模型（比如分位数回归和核回归）的贝叶斯替代。在实验中，该方法特意和经典的非参数方法</w:t>
      </w:r>
      <w:r w:rsidR="00731D88">
        <w:rPr>
          <w:rFonts w:hint="eastAsia"/>
          <w:sz w:val="20"/>
          <w:szCs w:val="28"/>
        </w:rPr>
        <w:t>和可替代的贝叶斯方法</w:t>
      </w:r>
      <w:r w:rsidR="00FE0D36">
        <w:rPr>
          <w:rFonts w:hint="eastAsia"/>
          <w:sz w:val="20"/>
          <w:szCs w:val="28"/>
        </w:rPr>
        <w:t>做了比较</w:t>
      </w:r>
      <w:r w:rsidR="00A46406">
        <w:rPr>
          <w:rFonts w:hint="eastAsia"/>
          <w:sz w:val="20"/>
          <w:szCs w:val="28"/>
        </w:rPr>
        <w:t>。</w:t>
      </w:r>
    </w:p>
    <w:p w:rsidR="00FE0D36" w:rsidRPr="00A33C22" w:rsidRDefault="00FE0D36" w:rsidP="00FE0D36">
      <w:pPr>
        <w:pStyle w:val="1"/>
        <w:numPr>
          <w:ilvl w:val="0"/>
          <w:numId w:val="1"/>
        </w:numPr>
        <w:rPr>
          <w:rFonts w:ascii="黑体" w:eastAsia="黑体" w:hAnsi="黑体"/>
          <w:color w:val="auto"/>
          <w:sz w:val="32"/>
        </w:rPr>
      </w:pPr>
      <w:r w:rsidRPr="00A33C22">
        <w:rPr>
          <w:rFonts w:ascii="黑体" w:eastAsia="黑体" w:hAnsi="黑体" w:hint="eastAsia"/>
          <w:color w:val="auto"/>
          <w:sz w:val="32"/>
        </w:rPr>
        <w:t>简介</w:t>
      </w:r>
    </w:p>
    <w:p w:rsidR="00FE0D36" w:rsidRDefault="00FE0D36" w:rsidP="00FE0D36">
      <w:pPr>
        <w:spacing w:before="240"/>
        <w:ind w:firstLineChars="200" w:firstLine="400"/>
        <w:rPr>
          <w:sz w:val="20"/>
          <w:szCs w:val="28"/>
        </w:rPr>
      </w:pPr>
      <w:r>
        <w:rPr>
          <w:rFonts w:hint="eastAsia"/>
          <w:sz w:val="20"/>
          <w:szCs w:val="28"/>
        </w:rPr>
        <w:t>本篇文章中，我们研究了一种对条件分布灵活建模的贝叶斯方法。这个方法对独立变量和非独立变量的联合分布使用了一种灵活的建模，然后将</w:t>
      </w:r>
      <w:r w:rsidR="00D3379A">
        <w:rPr>
          <w:rFonts w:hint="eastAsia"/>
          <w:sz w:val="20"/>
          <w:szCs w:val="28"/>
        </w:rPr>
        <w:t>我们想要求得</w:t>
      </w:r>
      <w:r>
        <w:rPr>
          <w:rFonts w:hint="eastAsia"/>
          <w:sz w:val="20"/>
          <w:szCs w:val="28"/>
        </w:rPr>
        <w:t>的条件分布从预测的联合分布中提取出来。我们用有限个多元正态分布的混合（</w:t>
      </w:r>
      <w:r>
        <w:rPr>
          <w:sz w:val="20"/>
          <w:szCs w:val="28"/>
        </w:rPr>
        <w:t>FMMN</w:t>
      </w:r>
      <w:r>
        <w:rPr>
          <w:rFonts w:hint="eastAsia"/>
          <w:sz w:val="20"/>
          <w:szCs w:val="28"/>
        </w:rPr>
        <w:t>）来</w:t>
      </w:r>
      <w:r w:rsidR="007B48F1">
        <w:rPr>
          <w:rFonts w:hint="eastAsia"/>
          <w:sz w:val="20"/>
          <w:szCs w:val="28"/>
        </w:rPr>
        <w:t>估计</w:t>
      </w:r>
      <w:r>
        <w:rPr>
          <w:rFonts w:hint="eastAsia"/>
          <w:sz w:val="20"/>
          <w:szCs w:val="28"/>
        </w:rPr>
        <w:t>联合分布。条件分布可以通过分析或者模拟得到。离散变量通过隐变量处理。预测过程需要用到马尔科夫链蒙特卡洛算法（M</w:t>
      </w:r>
      <w:r>
        <w:rPr>
          <w:sz w:val="20"/>
          <w:szCs w:val="28"/>
        </w:rPr>
        <w:t>CMC</w:t>
      </w:r>
      <w:r>
        <w:rPr>
          <w:rFonts w:hint="eastAsia"/>
          <w:sz w:val="20"/>
          <w:szCs w:val="28"/>
        </w:rPr>
        <w:t>）。我们提供了对F</w:t>
      </w:r>
      <w:r>
        <w:rPr>
          <w:sz w:val="20"/>
          <w:szCs w:val="28"/>
        </w:rPr>
        <w:t>MMN</w:t>
      </w:r>
      <w:r>
        <w:rPr>
          <w:rFonts w:hint="eastAsia"/>
          <w:sz w:val="20"/>
          <w:szCs w:val="28"/>
        </w:rPr>
        <w:t>中</w:t>
      </w:r>
      <w:proofErr w:type="spellStart"/>
      <w:r>
        <w:rPr>
          <w:rFonts w:hint="eastAsia"/>
          <w:sz w:val="20"/>
          <w:szCs w:val="28"/>
        </w:rPr>
        <w:t>Kullback</w:t>
      </w:r>
      <w:r>
        <w:rPr>
          <w:sz w:val="20"/>
          <w:szCs w:val="28"/>
        </w:rPr>
        <w:t>-Leibler</w:t>
      </w:r>
      <w:proofErr w:type="spellEnd"/>
      <w:r>
        <w:rPr>
          <w:rFonts w:hint="eastAsia"/>
          <w:sz w:val="20"/>
          <w:szCs w:val="28"/>
        </w:rPr>
        <w:t>闭包的描述并证明了由F</w:t>
      </w:r>
      <w:r>
        <w:rPr>
          <w:sz w:val="20"/>
          <w:szCs w:val="28"/>
        </w:rPr>
        <w:t>MMN</w:t>
      </w:r>
      <w:r>
        <w:rPr>
          <w:rFonts w:hint="eastAsia"/>
          <w:sz w:val="20"/>
          <w:szCs w:val="28"/>
        </w:rPr>
        <w:t>模型得到的联合和条件预测密度是一大类数据的相合估计</w:t>
      </w:r>
      <w:r w:rsidR="007B48F1">
        <w:rPr>
          <w:rFonts w:hint="eastAsia"/>
          <w:sz w:val="20"/>
          <w:szCs w:val="28"/>
        </w:rPr>
        <w:t>量</w:t>
      </w:r>
      <w:r>
        <w:rPr>
          <w:rFonts w:hint="eastAsia"/>
          <w:sz w:val="20"/>
          <w:szCs w:val="28"/>
        </w:rPr>
        <w:t>，这些数据通常由连续的和离散的观测量产生。这个方法可以作为一种对各种类型变量（离散，连续，独立和非独立变量）的稳定的回归模型，也可以作为一种对半参数模型和非参数模型（比如分位数回归和核回归）的贝叶斯替代。</w:t>
      </w:r>
    </w:p>
    <w:p w:rsidR="00FE0D36" w:rsidRDefault="00FE0D36" w:rsidP="007F3E69">
      <w:pPr>
        <w:ind w:firstLineChars="200" w:firstLine="400"/>
        <w:rPr>
          <w:sz w:val="20"/>
          <w:szCs w:val="28"/>
        </w:rPr>
      </w:pPr>
      <w:r>
        <w:rPr>
          <w:rFonts w:hint="eastAsia"/>
          <w:sz w:val="20"/>
          <w:szCs w:val="28"/>
        </w:rPr>
        <w:t>在应用经济学中，条件分布的估计变得越来越重要，</w:t>
      </w:r>
      <w:r w:rsidR="00AF537C">
        <w:rPr>
          <w:rFonts w:hint="eastAsia"/>
          <w:sz w:val="20"/>
          <w:szCs w:val="28"/>
        </w:rPr>
        <w:t>然而事实表明</w:t>
      </w:r>
      <w:r w:rsidR="00D74251">
        <w:rPr>
          <w:rFonts w:hint="eastAsia"/>
          <w:sz w:val="20"/>
          <w:szCs w:val="28"/>
        </w:rPr>
        <w:t>，有大量研究</w:t>
      </w:r>
      <w:r w:rsidR="00AF537C">
        <w:rPr>
          <w:rFonts w:hint="eastAsia"/>
          <w:sz w:val="20"/>
          <w:szCs w:val="28"/>
        </w:rPr>
        <w:t>仍然使用</w:t>
      </w:r>
      <w:r w:rsidR="00D74251">
        <w:rPr>
          <w:rFonts w:hint="eastAsia"/>
          <w:sz w:val="20"/>
          <w:szCs w:val="28"/>
        </w:rPr>
        <w:t>分位数回归的方法，</w:t>
      </w:r>
      <w:r w:rsidR="00A638F5">
        <w:rPr>
          <w:rFonts w:hint="eastAsia"/>
          <w:sz w:val="20"/>
          <w:szCs w:val="28"/>
        </w:rPr>
        <w:t>见</w:t>
      </w:r>
      <w:proofErr w:type="spellStart"/>
      <w:r w:rsidR="00D74251">
        <w:rPr>
          <w:rFonts w:hint="eastAsia"/>
          <w:sz w:val="20"/>
          <w:szCs w:val="28"/>
        </w:rPr>
        <w:t>K</w:t>
      </w:r>
      <w:r w:rsidR="00D74251">
        <w:rPr>
          <w:sz w:val="20"/>
          <w:szCs w:val="28"/>
        </w:rPr>
        <w:t>oenker</w:t>
      </w:r>
      <w:proofErr w:type="spellEnd"/>
      <w:r w:rsidR="00D74251">
        <w:rPr>
          <w:rFonts w:hint="eastAsia"/>
          <w:sz w:val="20"/>
          <w:szCs w:val="28"/>
        </w:rPr>
        <w:t>和H</w:t>
      </w:r>
      <w:r w:rsidR="00D74251">
        <w:rPr>
          <w:sz w:val="20"/>
          <w:szCs w:val="28"/>
        </w:rPr>
        <w:t>allock (2001)</w:t>
      </w:r>
      <w:r w:rsidR="00D74251">
        <w:rPr>
          <w:rFonts w:hint="eastAsia"/>
          <w:sz w:val="20"/>
          <w:szCs w:val="28"/>
        </w:rPr>
        <w:t>。这个领域在整个贝叶斯框架中似乎有些被忽视了。</w:t>
      </w:r>
      <w:r w:rsidR="00AF537C">
        <w:rPr>
          <w:rFonts w:hint="eastAsia"/>
          <w:sz w:val="20"/>
          <w:szCs w:val="28"/>
        </w:rPr>
        <w:t>而且，在贝叶斯领域中</w:t>
      </w:r>
      <w:r w:rsidR="007F3E69">
        <w:rPr>
          <w:rFonts w:hint="eastAsia"/>
          <w:sz w:val="20"/>
          <w:szCs w:val="28"/>
        </w:rPr>
        <w:t>，</w:t>
      </w:r>
      <w:r w:rsidR="00AF537C">
        <w:rPr>
          <w:rFonts w:hint="eastAsia"/>
          <w:sz w:val="20"/>
          <w:szCs w:val="28"/>
        </w:rPr>
        <w:t>似乎没有一个普遍被人们接受的回归方法可以</w:t>
      </w:r>
      <w:r w:rsidR="007F3E69">
        <w:rPr>
          <w:rFonts w:hint="eastAsia"/>
          <w:sz w:val="20"/>
          <w:szCs w:val="28"/>
        </w:rPr>
        <w:t>满足对正态线性模型（比如在经典框架下有着稳定标准误差的普通最小二乘法O</w:t>
      </w:r>
      <w:r w:rsidR="007F3E69">
        <w:rPr>
          <w:sz w:val="20"/>
          <w:szCs w:val="28"/>
        </w:rPr>
        <w:t>LS</w:t>
      </w:r>
      <w:r w:rsidR="007F3E69">
        <w:rPr>
          <w:rFonts w:hint="eastAsia"/>
          <w:sz w:val="20"/>
          <w:szCs w:val="28"/>
        </w:rPr>
        <w:t>）中各种假设的违反足够稳健。</w:t>
      </w:r>
      <w:r w:rsidR="00A638F5">
        <w:rPr>
          <w:rFonts w:hint="eastAsia"/>
          <w:sz w:val="20"/>
          <w:szCs w:val="28"/>
        </w:rPr>
        <w:t>回归误差分布的形状可以用正态分布的混合来灵活逼近，见</w:t>
      </w:r>
      <w:proofErr w:type="spellStart"/>
      <w:r w:rsidR="00A638F5">
        <w:rPr>
          <w:rFonts w:hint="eastAsia"/>
          <w:sz w:val="20"/>
          <w:szCs w:val="28"/>
        </w:rPr>
        <w:t>G</w:t>
      </w:r>
      <w:r w:rsidR="00A638F5">
        <w:rPr>
          <w:sz w:val="20"/>
          <w:szCs w:val="28"/>
        </w:rPr>
        <w:t>eweke</w:t>
      </w:r>
      <w:proofErr w:type="spellEnd"/>
      <w:r w:rsidR="00A638F5">
        <w:rPr>
          <w:sz w:val="20"/>
          <w:szCs w:val="28"/>
        </w:rPr>
        <w:t>(2005)</w:t>
      </w:r>
      <w:r w:rsidR="00A638F5">
        <w:rPr>
          <w:rFonts w:hint="eastAsia"/>
          <w:sz w:val="20"/>
          <w:szCs w:val="28"/>
        </w:rPr>
        <w:t>。这个模型的异方差性可以通过乘以</w:t>
      </w:r>
      <w:r w:rsidR="00D77F1B">
        <w:rPr>
          <w:rFonts w:hint="eastAsia"/>
          <w:sz w:val="20"/>
          <w:szCs w:val="28"/>
        </w:rPr>
        <w:t>由于一个因素引起的误差项来调节，这个误差项取决于协变量，见L</w:t>
      </w:r>
      <w:r w:rsidR="00D77F1B">
        <w:rPr>
          <w:sz w:val="20"/>
          <w:szCs w:val="28"/>
        </w:rPr>
        <w:t xml:space="preserve">eslie </w:t>
      </w:r>
      <w:r w:rsidR="005913D0">
        <w:rPr>
          <w:sz w:val="20"/>
          <w:szCs w:val="28"/>
        </w:rPr>
        <w:t>等人</w:t>
      </w:r>
      <w:r w:rsidR="00D77F1B">
        <w:rPr>
          <w:rFonts w:hint="eastAsia"/>
          <w:sz w:val="20"/>
          <w:szCs w:val="28"/>
        </w:rPr>
        <w:t>.</w:t>
      </w:r>
      <w:r w:rsidR="00D77F1B">
        <w:rPr>
          <w:sz w:val="20"/>
          <w:szCs w:val="28"/>
        </w:rPr>
        <w:t>(2007)</w:t>
      </w:r>
      <w:r w:rsidR="00D77F1B">
        <w:rPr>
          <w:rFonts w:hint="eastAsia"/>
          <w:sz w:val="20"/>
          <w:szCs w:val="28"/>
        </w:rPr>
        <w:t>。然而，</w:t>
      </w:r>
      <w:r w:rsidR="00F54A16">
        <w:rPr>
          <w:rFonts w:hint="eastAsia"/>
          <w:sz w:val="20"/>
          <w:szCs w:val="28"/>
        </w:rPr>
        <w:t>如果有其他的假定的违背，比如取决于协变量的误差分布是不对称的，那</w:t>
      </w:r>
      <w:r w:rsidR="00F54A16">
        <w:rPr>
          <w:rFonts w:hint="eastAsia"/>
          <w:sz w:val="20"/>
          <w:szCs w:val="28"/>
        </w:rPr>
        <w:lastRenderedPageBreak/>
        <w:t>么这个方法之后的细化就会变得很麻烦。一个</w:t>
      </w:r>
      <w:r w:rsidR="00731D88">
        <w:rPr>
          <w:rFonts w:hint="eastAsia"/>
          <w:sz w:val="20"/>
          <w:szCs w:val="28"/>
        </w:rPr>
        <w:t>有关</w:t>
      </w:r>
      <w:r w:rsidR="00F54A16">
        <w:rPr>
          <w:rFonts w:hint="eastAsia"/>
          <w:sz w:val="20"/>
          <w:szCs w:val="28"/>
        </w:rPr>
        <w:t>条件分布的灵活方便的模型似乎是在贝叶斯框架下解决这些问题的</w:t>
      </w:r>
      <w:r w:rsidR="00731D88">
        <w:rPr>
          <w:rFonts w:hint="eastAsia"/>
          <w:sz w:val="20"/>
          <w:szCs w:val="28"/>
        </w:rPr>
        <w:t>一个</w:t>
      </w:r>
      <w:r w:rsidR="00F54A16">
        <w:rPr>
          <w:rFonts w:hint="eastAsia"/>
          <w:sz w:val="20"/>
          <w:szCs w:val="28"/>
        </w:rPr>
        <w:t>很有吸引力的方法。</w:t>
      </w:r>
    </w:p>
    <w:p w:rsidR="00F54A16" w:rsidRDefault="00F54A16" w:rsidP="007F3E69">
      <w:pPr>
        <w:ind w:firstLineChars="200" w:firstLine="400"/>
        <w:rPr>
          <w:sz w:val="20"/>
          <w:szCs w:val="28"/>
        </w:rPr>
      </w:pPr>
      <w:r>
        <w:rPr>
          <w:rFonts w:hint="eastAsia"/>
          <w:sz w:val="20"/>
          <w:szCs w:val="28"/>
        </w:rPr>
        <w:t>如果研究者们</w:t>
      </w:r>
      <w:r w:rsidR="00731D88">
        <w:rPr>
          <w:rFonts w:hint="eastAsia"/>
          <w:sz w:val="20"/>
          <w:szCs w:val="28"/>
        </w:rPr>
        <w:t>只对条件分布感兴趣，那么对协变量的分布的建模就显得是一件不必要的麻烦。</w:t>
      </w:r>
      <w:r w:rsidR="005347D8">
        <w:rPr>
          <w:rFonts w:hint="eastAsia"/>
          <w:sz w:val="20"/>
          <w:szCs w:val="28"/>
        </w:rPr>
        <w:t>一个</w:t>
      </w:r>
      <w:r w:rsidR="00955BE2">
        <w:rPr>
          <w:rFonts w:hint="eastAsia"/>
          <w:sz w:val="20"/>
          <w:szCs w:val="28"/>
        </w:rPr>
        <w:t>对我们方法的</w:t>
      </w:r>
      <w:r w:rsidR="00EF3574">
        <w:rPr>
          <w:rFonts w:hint="eastAsia"/>
          <w:sz w:val="20"/>
          <w:szCs w:val="28"/>
        </w:rPr>
        <w:t>的贝叶斯替代</w:t>
      </w:r>
      <w:r w:rsidR="0079789C">
        <w:rPr>
          <w:rFonts w:hint="eastAsia"/>
          <w:sz w:val="20"/>
          <w:szCs w:val="28"/>
        </w:rPr>
        <w:t>，即一个光滑的混合回归（S</w:t>
      </w:r>
      <w:r w:rsidR="0079789C">
        <w:rPr>
          <w:sz w:val="20"/>
          <w:szCs w:val="28"/>
        </w:rPr>
        <w:t>MR</w:t>
      </w:r>
      <w:r w:rsidR="0079789C">
        <w:rPr>
          <w:rFonts w:hint="eastAsia"/>
          <w:sz w:val="20"/>
          <w:szCs w:val="28"/>
        </w:rPr>
        <w:t>）</w:t>
      </w:r>
      <w:r w:rsidR="00955BE2">
        <w:rPr>
          <w:rFonts w:hint="eastAsia"/>
          <w:sz w:val="20"/>
          <w:szCs w:val="28"/>
        </w:rPr>
        <w:t>同时也因多个计算机科学领域的专家而出名（见</w:t>
      </w:r>
      <w:r w:rsidR="00955BE2">
        <w:rPr>
          <w:sz w:val="20"/>
          <w:szCs w:val="28"/>
        </w:rPr>
        <w:t xml:space="preserve">Jacobs </w:t>
      </w:r>
      <w:r w:rsidR="005913D0">
        <w:rPr>
          <w:sz w:val="20"/>
          <w:szCs w:val="28"/>
        </w:rPr>
        <w:t>等人</w:t>
      </w:r>
      <w:r w:rsidR="00955BE2">
        <w:rPr>
          <w:sz w:val="20"/>
          <w:szCs w:val="28"/>
        </w:rPr>
        <w:t>.(1991), Jordan</w:t>
      </w:r>
      <w:r w:rsidR="00955BE2">
        <w:rPr>
          <w:rFonts w:hint="eastAsia"/>
          <w:sz w:val="20"/>
          <w:szCs w:val="28"/>
        </w:rPr>
        <w:t>和</w:t>
      </w:r>
      <w:r w:rsidR="00955BE2">
        <w:rPr>
          <w:sz w:val="20"/>
          <w:szCs w:val="28"/>
        </w:rPr>
        <w:t xml:space="preserve">Xu(1995), Peng </w:t>
      </w:r>
      <w:r w:rsidR="005913D0">
        <w:rPr>
          <w:sz w:val="20"/>
          <w:szCs w:val="28"/>
        </w:rPr>
        <w:t>等人</w:t>
      </w:r>
      <w:r w:rsidR="00955BE2">
        <w:rPr>
          <w:sz w:val="20"/>
          <w:szCs w:val="28"/>
        </w:rPr>
        <w:t xml:space="preserve">.(1996), Wood </w:t>
      </w:r>
      <w:r w:rsidR="005913D0">
        <w:rPr>
          <w:sz w:val="20"/>
          <w:szCs w:val="28"/>
        </w:rPr>
        <w:t>等人</w:t>
      </w:r>
      <w:r w:rsidR="00955BE2">
        <w:rPr>
          <w:sz w:val="20"/>
          <w:szCs w:val="28"/>
        </w:rPr>
        <w:t>.(2002)</w:t>
      </w:r>
      <w:r w:rsidR="00955BE2">
        <w:rPr>
          <w:rFonts w:hint="eastAsia"/>
          <w:sz w:val="20"/>
          <w:szCs w:val="28"/>
        </w:rPr>
        <w:t>,</w:t>
      </w:r>
      <w:r w:rsidR="00955BE2">
        <w:rPr>
          <w:sz w:val="20"/>
          <w:szCs w:val="28"/>
        </w:rPr>
        <w:t xml:space="preserve"> </w:t>
      </w:r>
      <w:proofErr w:type="spellStart"/>
      <w:r w:rsidR="00955BE2">
        <w:rPr>
          <w:sz w:val="20"/>
          <w:szCs w:val="28"/>
        </w:rPr>
        <w:t>Geweke</w:t>
      </w:r>
      <w:proofErr w:type="spellEnd"/>
      <w:r w:rsidR="00955BE2">
        <w:rPr>
          <w:sz w:val="20"/>
          <w:szCs w:val="28"/>
        </w:rPr>
        <w:t xml:space="preserve"> </w:t>
      </w:r>
      <w:r w:rsidR="00955BE2">
        <w:rPr>
          <w:rFonts w:hint="eastAsia"/>
          <w:sz w:val="20"/>
          <w:szCs w:val="28"/>
        </w:rPr>
        <w:t>&amp;</w:t>
      </w:r>
      <w:r w:rsidR="00955BE2">
        <w:rPr>
          <w:sz w:val="20"/>
          <w:szCs w:val="28"/>
        </w:rPr>
        <w:t xml:space="preserve"> Keane(2007), Villani </w:t>
      </w:r>
      <w:r w:rsidR="005913D0">
        <w:rPr>
          <w:sz w:val="20"/>
          <w:szCs w:val="28"/>
        </w:rPr>
        <w:t>等人</w:t>
      </w:r>
      <w:r w:rsidR="00955BE2">
        <w:rPr>
          <w:sz w:val="20"/>
          <w:szCs w:val="28"/>
        </w:rPr>
        <w:t>.(2009)</w:t>
      </w:r>
      <w:r w:rsidR="00955BE2">
        <w:rPr>
          <w:rFonts w:hint="eastAsia"/>
          <w:sz w:val="20"/>
          <w:szCs w:val="28"/>
        </w:rPr>
        <w:t>），</w:t>
      </w:r>
      <w:r w:rsidR="0079789C">
        <w:rPr>
          <w:rFonts w:hint="eastAsia"/>
          <w:sz w:val="20"/>
          <w:szCs w:val="28"/>
        </w:rPr>
        <w:t>通过</w:t>
      </w:r>
      <w:r w:rsidR="00955BE2">
        <w:rPr>
          <w:rFonts w:hint="eastAsia"/>
          <w:sz w:val="20"/>
          <w:szCs w:val="28"/>
        </w:rPr>
        <w:t>一些</w:t>
      </w:r>
      <w:r w:rsidR="0079789C">
        <w:rPr>
          <w:rFonts w:hint="eastAsia"/>
          <w:sz w:val="20"/>
          <w:szCs w:val="28"/>
        </w:rPr>
        <w:t>回归的混合直接对</w:t>
      </w:r>
      <w:r w:rsidR="009A1425">
        <w:rPr>
          <w:rFonts w:hint="eastAsia"/>
          <w:sz w:val="20"/>
          <w:szCs w:val="28"/>
        </w:rPr>
        <w:t>我们想要</w:t>
      </w:r>
      <w:r w:rsidR="0079789C">
        <w:rPr>
          <w:rFonts w:hint="eastAsia"/>
          <w:sz w:val="20"/>
          <w:szCs w:val="28"/>
        </w:rPr>
        <w:t>的条件分布建模，这些回归</w:t>
      </w:r>
      <w:r w:rsidR="00955BE2">
        <w:rPr>
          <w:rFonts w:hint="eastAsia"/>
          <w:sz w:val="20"/>
          <w:szCs w:val="28"/>
        </w:rPr>
        <w:t>的混合概率</w:t>
      </w:r>
      <w:r w:rsidR="0079789C">
        <w:rPr>
          <w:rFonts w:hint="eastAsia"/>
          <w:sz w:val="20"/>
          <w:szCs w:val="28"/>
        </w:rPr>
        <w:t>通过一个多项选择模型进行建模，因此依赖于协变量。</w:t>
      </w:r>
      <w:proofErr w:type="spellStart"/>
      <w:r w:rsidR="00955BE2">
        <w:rPr>
          <w:rFonts w:hint="eastAsia"/>
          <w:sz w:val="20"/>
          <w:szCs w:val="28"/>
        </w:rPr>
        <w:t>N</w:t>
      </w:r>
      <w:r w:rsidR="00955BE2">
        <w:rPr>
          <w:sz w:val="20"/>
          <w:szCs w:val="28"/>
        </w:rPr>
        <w:t>orets</w:t>
      </w:r>
      <w:proofErr w:type="spellEnd"/>
      <w:r w:rsidR="00955BE2">
        <w:rPr>
          <w:sz w:val="20"/>
          <w:szCs w:val="28"/>
        </w:rPr>
        <w:t>(2010)</w:t>
      </w:r>
      <w:r w:rsidR="00955BE2">
        <w:rPr>
          <w:rFonts w:hint="eastAsia"/>
          <w:sz w:val="20"/>
          <w:szCs w:val="28"/>
        </w:rPr>
        <w:t>和</w:t>
      </w:r>
      <w:proofErr w:type="spellStart"/>
      <w:r w:rsidR="00955BE2">
        <w:rPr>
          <w:rFonts w:hint="eastAsia"/>
          <w:sz w:val="20"/>
          <w:szCs w:val="28"/>
        </w:rPr>
        <w:t>N</w:t>
      </w:r>
      <w:r w:rsidR="00955BE2">
        <w:rPr>
          <w:sz w:val="20"/>
          <w:szCs w:val="28"/>
        </w:rPr>
        <w:t>orets</w:t>
      </w:r>
      <w:proofErr w:type="spellEnd"/>
      <w:r w:rsidR="00955BE2">
        <w:rPr>
          <w:sz w:val="20"/>
          <w:szCs w:val="28"/>
        </w:rPr>
        <w:t xml:space="preserve"> &amp; </w:t>
      </w:r>
      <w:proofErr w:type="spellStart"/>
      <w:r w:rsidR="00955BE2">
        <w:rPr>
          <w:sz w:val="20"/>
          <w:szCs w:val="28"/>
        </w:rPr>
        <w:t>P</w:t>
      </w:r>
      <w:r w:rsidR="00955BE2">
        <w:rPr>
          <w:rFonts w:hint="eastAsia"/>
          <w:sz w:val="20"/>
          <w:szCs w:val="28"/>
        </w:rPr>
        <w:t>elenis</w:t>
      </w:r>
      <w:proofErr w:type="spellEnd"/>
      <w:r w:rsidR="00955BE2">
        <w:rPr>
          <w:rFonts w:hint="eastAsia"/>
          <w:sz w:val="20"/>
          <w:szCs w:val="28"/>
        </w:rPr>
        <w:t>(</w:t>
      </w:r>
      <w:r w:rsidR="00955BE2">
        <w:rPr>
          <w:sz w:val="20"/>
          <w:szCs w:val="28"/>
        </w:rPr>
        <w:t>2011)</w:t>
      </w:r>
      <w:r w:rsidR="005347D8">
        <w:rPr>
          <w:rFonts w:hint="eastAsia"/>
          <w:sz w:val="20"/>
          <w:szCs w:val="28"/>
        </w:rPr>
        <w:t>证实了条件密度的非参数分类可以用几个不同规格的S</w:t>
      </w:r>
      <w:r w:rsidR="005347D8">
        <w:rPr>
          <w:sz w:val="20"/>
          <w:szCs w:val="28"/>
        </w:rPr>
        <w:t>MR</w:t>
      </w:r>
      <w:r w:rsidR="005347D8">
        <w:rPr>
          <w:rFonts w:hint="eastAsia"/>
          <w:sz w:val="20"/>
          <w:szCs w:val="28"/>
        </w:rPr>
        <w:t>和有关的独立狄利克雷过程来近似并相合估计。</w:t>
      </w:r>
      <w:r w:rsidR="00804733">
        <w:rPr>
          <w:rFonts w:hint="eastAsia"/>
          <w:sz w:val="20"/>
          <w:szCs w:val="28"/>
        </w:rPr>
        <w:t>作为和S</w:t>
      </w:r>
      <w:r w:rsidR="00804733">
        <w:rPr>
          <w:sz w:val="20"/>
          <w:szCs w:val="28"/>
        </w:rPr>
        <w:t>MR</w:t>
      </w:r>
      <w:r w:rsidR="00804733">
        <w:rPr>
          <w:rFonts w:hint="eastAsia"/>
          <w:sz w:val="20"/>
          <w:szCs w:val="28"/>
        </w:rPr>
        <w:t>可行结果的对比，F</w:t>
      </w:r>
      <w:r w:rsidR="00804733">
        <w:rPr>
          <w:sz w:val="20"/>
          <w:szCs w:val="28"/>
        </w:rPr>
        <w:t>MMN</w:t>
      </w:r>
      <w:r w:rsidR="00804733">
        <w:rPr>
          <w:rFonts w:hint="eastAsia"/>
          <w:sz w:val="20"/>
          <w:szCs w:val="28"/>
        </w:rPr>
        <w:t>的结果不需要协变量分布的紧密的支持。这个基于F</w:t>
      </w:r>
      <w:r w:rsidR="00804733">
        <w:rPr>
          <w:sz w:val="20"/>
          <w:szCs w:val="28"/>
        </w:rPr>
        <w:t>MMN</w:t>
      </w:r>
      <w:r w:rsidR="00804733">
        <w:rPr>
          <w:rFonts w:hint="eastAsia"/>
          <w:sz w:val="20"/>
          <w:szCs w:val="28"/>
        </w:rPr>
        <w:t>的方法的一个好处。F</w:t>
      </w:r>
      <w:r w:rsidR="00804733">
        <w:rPr>
          <w:sz w:val="20"/>
          <w:szCs w:val="28"/>
        </w:rPr>
        <w:t>MMN</w:t>
      </w:r>
      <w:r w:rsidR="00804733">
        <w:rPr>
          <w:rFonts w:hint="eastAsia"/>
          <w:sz w:val="20"/>
          <w:szCs w:val="28"/>
        </w:rPr>
        <w:t>相比于S</w:t>
      </w:r>
      <w:r w:rsidR="00804733">
        <w:rPr>
          <w:sz w:val="20"/>
          <w:szCs w:val="28"/>
        </w:rPr>
        <w:t>MR</w:t>
      </w:r>
      <w:r w:rsidR="00804733">
        <w:rPr>
          <w:rFonts w:hint="eastAsia"/>
          <w:sz w:val="20"/>
          <w:szCs w:val="28"/>
        </w:rPr>
        <w:t>和其他直接条件方法另外一个好处是用M</w:t>
      </w:r>
      <w:r w:rsidR="00804733">
        <w:rPr>
          <w:sz w:val="20"/>
          <w:szCs w:val="28"/>
        </w:rPr>
        <w:t>CMC</w:t>
      </w:r>
      <w:r w:rsidR="00804733">
        <w:rPr>
          <w:rFonts w:hint="eastAsia"/>
          <w:sz w:val="20"/>
          <w:szCs w:val="28"/>
        </w:rPr>
        <w:t>方法估计更简单。对条件密度估计的直接方法的</w:t>
      </w:r>
      <w:r w:rsidR="000B5168">
        <w:rPr>
          <w:rFonts w:hint="eastAsia"/>
          <w:sz w:val="20"/>
          <w:szCs w:val="28"/>
        </w:rPr>
        <w:t>一个</w:t>
      </w:r>
      <w:r w:rsidR="00804733">
        <w:rPr>
          <w:rFonts w:hint="eastAsia"/>
          <w:sz w:val="20"/>
          <w:szCs w:val="28"/>
        </w:rPr>
        <w:t>好处是</w:t>
      </w:r>
      <w:r w:rsidR="005C08F3">
        <w:rPr>
          <w:rFonts w:hint="eastAsia"/>
          <w:sz w:val="20"/>
          <w:szCs w:val="28"/>
        </w:rPr>
        <w:t>，</w:t>
      </w:r>
      <w:r w:rsidR="000B5168">
        <w:rPr>
          <w:rFonts w:hint="eastAsia"/>
          <w:sz w:val="20"/>
          <w:szCs w:val="28"/>
        </w:rPr>
        <w:t>在</w:t>
      </w:r>
      <w:r w:rsidR="005C08F3">
        <w:rPr>
          <w:rFonts w:hint="eastAsia"/>
          <w:sz w:val="20"/>
          <w:szCs w:val="28"/>
        </w:rPr>
        <w:t>评估</w:t>
      </w:r>
      <w:r w:rsidR="000B5168">
        <w:rPr>
          <w:rFonts w:hint="eastAsia"/>
          <w:sz w:val="20"/>
          <w:szCs w:val="28"/>
        </w:rPr>
        <w:t>阶段它可以和相关协变量的筛选过程联系在一起。这个可以通过类似于V</w:t>
      </w:r>
      <w:r w:rsidR="000B5168">
        <w:rPr>
          <w:sz w:val="20"/>
          <w:szCs w:val="28"/>
        </w:rPr>
        <w:t xml:space="preserve">illani </w:t>
      </w:r>
      <w:r w:rsidR="005913D0">
        <w:rPr>
          <w:sz w:val="20"/>
          <w:szCs w:val="28"/>
        </w:rPr>
        <w:t>等人</w:t>
      </w:r>
      <w:r w:rsidR="000B5168">
        <w:rPr>
          <w:sz w:val="20"/>
          <w:szCs w:val="28"/>
        </w:rPr>
        <w:t>(2009)</w:t>
      </w:r>
      <w:r w:rsidR="005C08F3">
        <w:rPr>
          <w:rFonts w:hint="eastAsia"/>
          <w:sz w:val="20"/>
          <w:szCs w:val="28"/>
        </w:rPr>
        <w:t>用到的方法来完成。我们不考虑以F</w:t>
      </w:r>
      <w:r w:rsidR="005C08F3">
        <w:rPr>
          <w:sz w:val="20"/>
          <w:szCs w:val="28"/>
        </w:rPr>
        <w:t>MMN</w:t>
      </w:r>
      <w:r w:rsidR="005C08F3">
        <w:rPr>
          <w:rFonts w:hint="eastAsia"/>
          <w:sz w:val="20"/>
          <w:szCs w:val="28"/>
        </w:rPr>
        <w:t>为基础的模型中的协变量选择问题。</w:t>
      </w:r>
    </w:p>
    <w:p w:rsidR="004304EA" w:rsidRDefault="005C08F3" w:rsidP="001D74BB">
      <w:pPr>
        <w:ind w:firstLineChars="200" w:firstLine="400"/>
        <w:rPr>
          <w:sz w:val="20"/>
          <w:szCs w:val="28"/>
        </w:rPr>
      </w:pPr>
      <w:r>
        <w:rPr>
          <w:rFonts w:hint="eastAsia"/>
          <w:sz w:val="20"/>
          <w:szCs w:val="28"/>
        </w:rPr>
        <w:t>理想</w:t>
      </w:r>
      <w:r w:rsidR="002D1691">
        <w:rPr>
          <w:rFonts w:hint="eastAsia"/>
          <w:sz w:val="20"/>
          <w:szCs w:val="28"/>
        </w:rPr>
        <w:t>上</w:t>
      </w:r>
      <w:r>
        <w:rPr>
          <w:rFonts w:hint="eastAsia"/>
          <w:sz w:val="20"/>
          <w:szCs w:val="28"/>
        </w:rPr>
        <w:t>，</w:t>
      </w:r>
      <w:r w:rsidR="004F13FD">
        <w:rPr>
          <w:rFonts w:hint="eastAsia"/>
          <w:sz w:val="20"/>
          <w:szCs w:val="28"/>
        </w:rPr>
        <w:t>为了估计条件密度，对直接条件方法和联合密度方法的理论比较应该建立在大量的估计误差或收敛速率上。依靠我们现有的知识，F</w:t>
      </w:r>
      <w:r w:rsidR="004F13FD">
        <w:rPr>
          <w:sz w:val="20"/>
          <w:szCs w:val="28"/>
        </w:rPr>
        <w:t>MMN</w:t>
      </w:r>
      <w:r w:rsidR="004F13FD">
        <w:rPr>
          <w:rFonts w:hint="eastAsia"/>
          <w:sz w:val="20"/>
          <w:szCs w:val="28"/>
        </w:rPr>
        <w:t>和S</w:t>
      </w:r>
      <w:r w:rsidR="004F13FD">
        <w:rPr>
          <w:sz w:val="20"/>
          <w:szCs w:val="28"/>
        </w:rPr>
        <w:t>MR</w:t>
      </w:r>
      <w:r w:rsidR="004F13FD">
        <w:rPr>
          <w:rFonts w:hint="eastAsia"/>
          <w:sz w:val="20"/>
          <w:szCs w:val="28"/>
        </w:rPr>
        <w:t>的后验收敛速率都还没有求出</w:t>
      </w:r>
      <w:r w:rsidR="00C15E04">
        <w:rPr>
          <w:rFonts w:hint="eastAsia"/>
          <w:sz w:val="20"/>
          <w:szCs w:val="28"/>
        </w:rPr>
        <w:t>来</w:t>
      </w:r>
      <w:r w:rsidR="004F13FD">
        <w:rPr>
          <w:rFonts w:hint="eastAsia"/>
          <w:sz w:val="20"/>
          <w:szCs w:val="28"/>
        </w:rPr>
        <w:t>（单变量混合模型的后验收敛速率由G</w:t>
      </w:r>
      <w:r w:rsidR="004F13FD">
        <w:rPr>
          <w:sz w:val="20"/>
          <w:szCs w:val="28"/>
        </w:rPr>
        <w:t>hosal</w:t>
      </w:r>
      <w:r w:rsidR="004F13FD">
        <w:rPr>
          <w:rFonts w:hint="eastAsia"/>
          <w:sz w:val="20"/>
          <w:szCs w:val="28"/>
        </w:rPr>
        <w:t>和</w:t>
      </w:r>
      <w:r w:rsidR="004F13FD">
        <w:rPr>
          <w:sz w:val="20"/>
          <w:szCs w:val="28"/>
        </w:rPr>
        <w:t xml:space="preserve">van der </w:t>
      </w:r>
      <w:proofErr w:type="spellStart"/>
      <w:r w:rsidR="004F13FD">
        <w:rPr>
          <w:sz w:val="20"/>
          <w:szCs w:val="28"/>
        </w:rPr>
        <w:t>Vaart</w:t>
      </w:r>
      <w:proofErr w:type="spellEnd"/>
      <w:r w:rsidR="004F13FD">
        <w:rPr>
          <w:rFonts w:hint="eastAsia"/>
          <w:sz w:val="20"/>
          <w:szCs w:val="28"/>
        </w:rPr>
        <w:t>在2</w:t>
      </w:r>
      <w:r w:rsidR="004F13FD">
        <w:rPr>
          <w:sz w:val="20"/>
          <w:szCs w:val="28"/>
        </w:rPr>
        <w:t>007</w:t>
      </w:r>
      <w:r w:rsidR="004F13FD">
        <w:rPr>
          <w:rFonts w:hint="eastAsia"/>
          <w:sz w:val="20"/>
          <w:szCs w:val="28"/>
        </w:rPr>
        <w:t>年得到）</w:t>
      </w:r>
      <w:r w:rsidR="00C15E04">
        <w:rPr>
          <w:rFonts w:hint="eastAsia"/>
          <w:sz w:val="20"/>
          <w:szCs w:val="28"/>
        </w:rPr>
        <w:t>。甚至关于条件分布最优收敛速率的经典文献都是很有限的。</w:t>
      </w:r>
      <w:proofErr w:type="spellStart"/>
      <w:r w:rsidR="00C15E04">
        <w:rPr>
          <w:rFonts w:hint="eastAsia"/>
          <w:sz w:val="20"/>
          <w:szCs w:val="28"/>
        </w:rPr>
        <w:t>E</w:t>
      </w:r>
      <w:r w:rsidR="00C15E04">
        <w:rPr>
          <w:sz w:val="20"/>
          <w:szCs w:val="28"/>
        </w:rPr>
        <w:t>fromovich</w:t>
      </w:r>
      <w:proofErr w:type="spellEnd"/>
      <w:r w:rsidR="00C15E04">
        <w:rPr>
          <w:sz w:val="20"/>
          <w:szCs w:val="28"/>
        </w:rPr>
        <w:t>(2007)</w:t>
      </w:r>
      <w:r w:rsidR="00C15E04">
        <w:rPr>
          <w:rFonts w:hint="eastAsia"/>
          <w:sz w:val="20"/>
          <w:szCs w:val="28"/>
        </w:rPr>
        <w:t>导出了关于单变量x和y的条件密度f</w:t>
      </w:r>
      <w:r w:rsidR="00C15E04">
        <w:rPr>
          <w:sz w:val="20"/>
          <w:szCs w:val="28"/>
        </w:rPr>
        <w:t>(</w:t>
      </w:r>
      <w:proofErr w:type="spellStart"/>
      <w:r w:rsidR="00C15E04">
        <w:rPr>
          <w:sz w:val="20"/>
          <w:szCs w:val="28"/>
        </w:rPr>
        <w:t>y|x</w:t>
      </w:r>
      <w:proofErr w:type="spellEnd"/>
      <w:r w:rsidR="00C15E04">
        <w:rPr>
          <w:sz w:val="20"/>
          <w:szCs w:val="28"/>
        </w:rPr>
        <w:t>)</w:t>
      </w:r>
      <w:r w:rsidR="00C15E04">
        <w:rPr>
          <w:rFonts w:hint="eastAsia"/>
          <w:sz w:val="20"/>
          <w:szCs w:val="28"/>
        </w:rPr>
        <w:t>的最小最大速率。他的结果表明，如果联合和条件密度</w:t>
      </w:r>
      <w:r w:rsidR="00967587">
        <w:rPr>
          <w:rFonts w:hint="eastAsia"/>
          <w:sz w:val="20"/>
          <w:szCs w:val="28"/>
        </w:rPr>
        <w:t>函数</w:t>
      </w:r>
      <w:r w:rsidR="00C15E04">
        <w:rPr>
          <w:rFonts w:hint="eastAsia"/>
          <w:sz w:val="20"/>
          <w:szCs w:val="28"/>
        </w:rPr>
        <w:t>同样光滑，那么它们的最小最大收敛速率就会一样，如果条件密度</w:t>
      </w:r>
      <w:r w:rsidR="00967587">
        <w:rPr>
          <w:rFonts w:hint="eastAsia"/>
          <w:sz w:val="20"/>
          <w:szCs w:val="28"/>
        </w:rPr>
        <w:t>函数</w:t>
      </w:r>
      <w:r w:rsidR="00C15E04">
        <w:rPr>
          <w:rFonts w:hint="eastAsia"/>
          <w:sz w:val="20"/>
          <w:szCs w:val="28"/>
        </w:rPr>
        <w:t>更光滑，那么它</w:t>
      </w:r>
      <w:r w:rsidR="00967587">
        <w:rPr>
          <w:rFonts w:hint="eastAsia"/>
          <w:sz w:val="20"/>
          <w:szCs w:val="28"/>
        </w:rPr>
        <w:t>就会以更快的速率来被估计。然而，我们现在还不清楚如果联合密度估计量收敛地更慢，从中导出的条件密度估计量是否也会收敛地更慢。因此，</w:t>
      </w:r>
      <w:r w:rsidR="00F63192">
        <w:rPr>
          <w:rFonts w:hint="eastAsia"/>
          <w:sz w:val="20"/>
          <w:szCs w:val="28"/>
        </w:rPr>
        <w:t>关于条件方法和非条件方法的问题的</w:t>
      </w:r>
      <w:r w:rsidR="00967587">
        <w:rPr>
          <w:rFonts w:hint="eastAsia"/>
          <w:sz w:val="20"/>
          <w:szCs w:val="28"/>
        </w:rPr>
        <w:t>明确的理论</w:t>
      </w:r>
      <w:r w:rsidR="00F63192">
        <w:rPr>
          <w:rFonts w:hint="eastAsia"/>
          <w:sz w:val="20"/>
          <w:szCs w:val="28"/>
        </w:rPr>
        <w:t>方案仍然有待发现，这将是未来研究中的一个重要的方向。</w:t>
      </w:r>
    </w:p>
    <w:p w:rsidR="00F63192" w:rsidRDefault="00CC10C0" w:rsidP="001D74BB">
      <w:pPr>
        <w:ind w:firstLineChars="200" w:firstLine="400"/>
        <w:rPr>
          <w:sz w:val="20"/>
          <w:szCs w:val="28"/>
        </w:rPr>
      </w:pPr>
      <w:r>
        <w:rPr>
          <w:rFonts w:hint="eastAsia"/>
          <w:sz w:val="20"/>
          <w:szCs w:val="28"/>
        </w:rPr>
        <w:t>我们的方法是全局的，它不像一些频率学的方法，比如</w:t>
      </w:r>
      <w:r w:rsidR="00EB4050">
        <w:rPr>
          <w:rFonts w:hint="eastAsia"/>
          <w:sz w:val="20"/>
          <w:szCs w:val="28"/>
        </w:rPr>
        <w:t>分位数回归中的交叉分位数，</w:t>
      </w:r>
      <w:r>
        <w:rPr>
          <w:rFonts w:hint="eastAsia"/>
          <w:sz w:val="20"/>
          <w:szCs w:val="28"/>
        </w:rPr>
        <w:t>存在逻辑不一致性的问题</w:t>
      </w:r>
      <w:r w:rsidR="00EB4050">
        <w:rPr>
          <w:rFonts w:hint="eastAsia"/>
          <w:sz w:val="20"/>
          <w:szCs w:val="28"/>
        </w:rPr>
        <w:t>。而且，真实数据的实验表明，F</w:t>
      </w:r>
      <w:r w:rsidR="00EB4050">
        <w:rPr>
          <w:sz w:val="20"/>
          <w:szCs w:val="28"/>
        </w:rPr>
        <w:t>MMN</w:t>
      </w:r>
      <w:r w:rsidR="00EB4050">
        <w:rPr>
          <w:rFonts w:hint="eastAsia"/>
          <w:sz w:val="20"/>
          <w:szCs w:val="28"/>
        </w:rPr>
        <w:t>通过样本得到的预测质量比基于核的方法，D</w:t>
      </w:r>
      <w:r w:rsidR="00EB4050">
        <w:rPr>
          <w:sz w:val="20"/>
          <w:szCs w:val="28"/>
        </w:rPr>
        <w:t>PM</w:t>
      </w:r>
      <w:r w:rsidR="00EB4050">
        <w:rPr>
          <w:rFonts w:hint="eastAsia"/>
          <w:sz w:val="20"/>
          <w:szCs w:val="28"/>
        </w:rPr>
        <w:t>和S</w:t>
      </w:r>
      <w:r w:rsidR="00EB4050">
        <w:rPr>
          <w:sz w:val="20"/>
          <w:szCs w:val="28"/>
        </w:rPr>
        <w:t>MR</w:t>
      </w:r>
      <w:r w:rsidR="00EB4050">
        <w:rPr>
          <w:rFonts w:hint="eastAsia"/>
          <w:sz w:val="20"/>
          <w:szCs w:val="28"/>
        </w:rPr>
        <w:t>得到的预测质量要好。</w:t>
      </w:r>
    </w:p>
    <w:p w:rsidR="00EB4050" w:rsidRDefault="00EB4050" w:rsidP="001D74BB">
      <w:pPr>
        <w:ind w:firstLineChars="200" w:firstLine="400"/>
        <w:rPr>
          <w:sz w:val="20"/>
          <w:szCs w:val="28"/>
        </w:rPr>
      </w:pPr>
      <w:r>
        <w:rPr>
          <w:rFonts w:hint="eastAsia"/>
          <w:sz w:val="20"/>
          <w:szCs w:val="28"/>
        </w:rPr>
        <w:t>一种和我们的方法类似的方法可以通过狄利克雷过程混合（D</w:t>
      </w:r>
      <w:r>
        <w:rPr>
          <w:sz w:val="20"/>
          <w:szCs w:val="28"/>
        </w:rPr>
        <w:t>MP</w:t>
      </w:r>
      <w:r>
        <w:rPr>
          <w:rFonts w:hint="eastAsia"/>
          <w:sz w:val="20"/>
          <w:szCs w:val="28"/>
        </w:rPr>
        <w:t>）来实现。M</w:t>
      </w:r>
      <w:r>
        <w:rPr>
          <w:sz w:val="20"/>
          <w:szCs w:val="28"/>
        </w:rPr>
        <w:t xml:space="preserve">uller </w:t>
      </w:r>
      <w:r w:rsidR="005913D0">
        <w:rPr>
          <w:sz w:val="20"/>
          <w:szCs w:val="28"/>
        </w:rPr>
        <w:t>等人</w:t>
      </w:r>
      <w:r>
        <w:rPr>
          <w:sz w:val="20"/>
          <w:szCs w:val="28"/>
        </w:rPr>
        <w:t>.(1996)</w:t>
      </w:r>
      <w:r>
        <w:rPr>
          <w:rFonts w:hint="eastAsia"/>
          <w:sz w:val="20"/>
          <w:szCs w:val="28"/>
        </w:rPr>
        <w:t>和</w:t>
      </w:r>
      <w:proofErr w:type="spellStart"/>
      <w:r>
        <w:rPr>
          <w:rFonts w:hint="eastAsia"/>
          <w:sz w:val="20"/>
          <w:szCs w:val="28"/>
        </w:rPr>
        <w:t>T</w:t>
      </w:r>
      <w:r>
        <w:rPr>
          <w:sz w:val="20"/>
          <w:szCs w:val="28"/>
        </w:rPr>
        <w:t>addy&amp;Kottas</w:t>
      </w:r>
      <w:proofErr w:type="spellEnd"/>
      <w:r>
        <w:rPr>
          <w:sz w:val="20"/>
          <w:szCs w:val="28"/>
        </w:rPr>
        <w:t>(2010)</w:t>
      </w:r>
      <w:r>
        <w:rPr>
          <w:rFonts w:hint="eastAsia"/>
          <w:sz w:val="20"/>
          <w:szCs w:val="28"/>
        </w:rPr>
        <w:t>建议对</w:t>
      </w:r>
      <w:r w:rsidR="006374E5">
        <w:rPr>
          <w:rFonts w:hint="eastAsia"/>
          <w:sz w:val="20"/>
          <w:szCs w:val="28"/>
        </w:rPr>
        <w:t>回归问题和分位数回归问题使用D</w:t>
      </w:r>
      <w:r w:rsidR="006374E5">
        <w:rPr>
          <w:sz w:val="20"/>
          <w:szCs w:val="28"/>
        </w:rPr>
        <w:t>PM</w:t>
      </w:r>
      <w:r w:rsidR="006374E5">
        <w:rPr>
          <w:rFonts w:hint="eastAsia"/>
          <w:sz w:val="20"/>
          <w:szCs w:val="28"/>
        </w:rPr>
        <w:t>模型。然而，这些文章没有研究这些过程的理论性质。基于D</w:t>
      </w:r>
      <w:r w:rsidR="006374E5">
        <w:rPr>
          <w:sz w:val="20"/>
          <w:szCs w:val="28"/>
        </w:rPr>
        <w:t>PM</w:t>
      </w:r>
      <w:r w:rsidR="006374E5">
        <w:rPr>
          <w:rFonts w:hint="eastAsia"/>
          <w:sz w:val="20"/>
          <w:szCs w:val="28"/>
        </w:rPr>
        <w:t>的模型的一个好处是混合成分中的每一个都有正概率，因此不需要去筛选。同时，在有限的样本下，产生数据的混合成分的数量也必须是有限的，而且在估计中出现的成分的数量是由</w:t>
      </w:r>
      <w:r w:rsidR="00AA7D47">
        <w:rPr>
          <w:rFonts w:hint="eastAsia"/>
          <w:sz w:val="20"/>
          <w:szCs w:val="28"/>
        </w:rPr>
        <w:t>先验分布决定的。F</w:t>
      </w:r>
      <w:r w:rsidR="00AA7D47">
        <w:rPr>
          <w:sz w:val="20"/>
          <w:szCs w:val="28"/>
        </w:rPr>
        <w:t>MMN</w:t>
      </w:r>
      <w:r w:rsidR="00AA7D47">
        <w:rPr>
          <w:rFonts w:hint="eastAsia"/>
          <w:sz w:val="20"/>
          <w:szCs w:val="28"/>
        </w:rPr>
        <w:t>模型的估计算法也更容易执行并且后验分布也更灵活。因此，我们选择使用F</w:t>
      </w:r>
      <w:r w:rsidR="00AA7D47">
        <w:rPr>
          <w:sz w:val="20"/>
          <w:szCs w:val="28"/>
        </w:rPr>
        <w:t>MMN</w:t>
      </w:r>
      <w:r w:rsidR="00AA7D47">
        <w:rPr>
          <w:rFonts w:hint="eastAsia"/>
          <w:sz w:val="20"/>
          <w:szCs w:val="28"/>
        </w:rPr>
        <w:t>。</w:t>
      </w:r>
    </w:p>
    <w:p w:rsidR="00AA7D47" w:rsidRDefault="00AA7D47" w:rsidP="001D74BB">
      <w:pPr>
        <w:ind w:firstLineChars="200" w:firstLine="400"/>
        <w:rPr>
          <w:sz w:val="20"/>
          <w:szCs w:val="28"/>
        </w:rPr>
      </w:pPr>
      <w:r>
        <w:rPr>
          <w:rFonts w:hint="eastAsia"/>
          <w:sz w:val="20"/>
          <w:szCs w:val="28"/>
        </w:rPr>
        <w:t>第二节建立了联合分布的模型并且证明了如何提取我们感兴趣的条件分布。探究模型参数后验分布的Gibbs取样器和</w:t>
      </w:r>
      <w:r w:rsidR="003A6BCD">
        <w:rPr>
          <w:rFonts w:hint="eastAsia"/>
          <w:sz w:val="20"/>
          <w:szCs w:val="28"/>
        </w:rPr>
        <w:t>估计模型预测质量的对数评分准则</w:t>
      </w:r>
      <w:r w:rsidR="000115D7">
        <w:rPr>
          <w:rFonts w:hint="eastAsia"/>
          <w:sz w:val="20"/>
          <w:szCs w:val="28"/>
        </w:rPr>
        <w:t>在第三节讨论。预测密度的一致</w:t>
      </w:r>
      <w:r w:rsidR="000115D7">
        <w:rPr>
          <w:rFonts w:hint="eastAsia"/>
          <w:sz w:val="20"/>
          <w:szCs w:val="28"/>
        </w:rPr>
        <w:lastRenderedPageBreak/>
        <w:t>性在第四节展示。第五节会将我们的方法应用到几个数据集合上，这些集合都是从前用分位数回归和核方法分析过的。附录包含了对各个理论方法的证明。人工数据的实验，</w:t>
      </w:r>
      <w:r w:rsidR="006B0D6F">
        <w:rPr>
          <w:rFonts w:hint="eastAsia"/>
          <w:sz w:val="20"/>
          <w:szCs w:val="28"/>
        </w:rPr>
        <w:t>检查</w:t>
      </w:r>
      <w:r w:rsidR="000115D7">
        <w:rPr>
          <w:rFonts w:hint="eastAsia"/>
          <w:sz w:val="20"/>
          <w:szCs w:val="28"/>
        </w:rPr>
        <w:t>后验</w:t>
      </w:r>
      <w:r w:rsidR="009F6DC5">
        <w:rPr>
          <w:rFonts w:hint="eastAsia"/>
          <w:sz w:val="20"/>
          <w:szCs w:val="28"/>
        </w:rPr>
        <w:t>模拟器执行正确性的</w:t>
      </w:r>
      <w:r w:rsidR="000115D7">
        <w:rPr>
          <w:rFonts w:hint="eastAsia"/>
          <w:sz w:val="20"/>
          <w:szCs w:val="28"/>
        </w:rPr>
        <w:t>联合分布测试</w:t>
      </w:r>
      <w:r w:rsidR="006B0D6F">
        <w:rPr>
          <w:rFonts w:hint="eastAsia"/>
          <w:sz w:val="20"/>
          <w:szCs w:val="28"/>
        </w:rPr>
        <w:t>（G</w:t>
      </w:r>
      <w:r w:rsidR="006B0D6F">
        <w:rPr>
          <w:sz w:val="20"/>
          <w:szCs w:val="28"/>
        </w:rPr>
        <w:t>eweke,2004</w:t>
      </w:r>
      <w:r w:rsidR="006B0D6F">
        <w:rPr>
          <w:rFonts w:hint="eastAsia"/>
          <w:sz w:val="20"/>
          <w:szCs w:val="28"/>
        </w:rPr>
        <w:t>），计算边缘似然的算法和一些额外的估计实验都在</w:t>
      </w:r>
      <w:r w:rsidR="00EE0247">
        <w:rPr>
          <w:rFonts w:hint="eastAsia"/>
          <w:sz w:val="20"/>
          <w:szCs w:val="28"/>
        </w:rPr>
        <w:t>一个</w:t>
      </w:r>
      <w:r w:rsidR="006B0D6F">
        <w:rPr>
          <w:rFonts w:hint="eastAsia"/>
          <w:sz w:val="20"/>
          <w:szCs w:val="28"/>
        </w:rPr>
        <w:t>网页附件</w:t>
      </w:r>
      <w:r w:rsidR="00EE0247">
        <w:rPr>
          <w:rFonts w:hint="eastAsia"/>
          <w:sz w:val="20"/>
          <w:szCs w:val="28"/>
        </w:rPr>
        <w:t>里，见</w:t>
      </w:r>
      <w:proofErr w:type="spellStart"/>
      <w:r w:rsidR="00EE0247">
        <w:rPr>
          <w:rFonts w:hint="eastAsia"/>
          <w:sz w:val="20"/>
          <w:szCs w:val="28"/>
        </w:rPr>
        <w:t>N</w:t>
      </w:r>
      <w:r w:rsidR="00EE0247">
        <w:rPr>
          <w:sz w:val="20"/>
          <w:szCs w:val="28"/>
        </w:rPr>
        <w:t>orets</w:t>
      </w:r>
      <w:r w:rsidR="00EE0247">
        <w:rPr>
          <w:rFonts w:hint="eastAsia"/>
          <w:sz w:val="20"/>
          <w:szCs w:val="28"/>
        </w:rPr>
        <w:t>&amp;</w:t>
      </w:r>
      <w:r w:rsidR="00EE0247">
        <w:rPr>
          <w:sz w:val="20"/>
          <w:szCs w:val="28"/>
        </w:rPr>
        <w:t>P</w:t>
      </w:r>
      <w:r w:rsidR="00EE0247">
        <w:rPr>
          <w:rFonts w:hint="eastAsia"/>
          <w:sz w:val="20"/>
          <w:szCs w:val="28"/>
        </w:rPr>
        <w:t>elenis</w:t>
      </w:r>
      <w:proofErr w:type="spellEnd"/>
      <w:r w:rsidR="00EE0247">
        <w:rPr>
          <w:rFonts w:hint="eastAsia"/>
          <w:sz w:val="20"/>
          <w:szCs w:val="28"/>
        </w:rPr>
        <w:t>（2</w:t>
      </w:r>
      <w:r w:rsidR="00EE0247">
        <w:rPr>
          <w:sz w:val="20"/>
          <w:szCs w:val="28"/>
        </w:rPr>
        <w:t>009</w:t>
      </w:r>
      <w:r w:rsidR="00EE0247">
        <w:rPr>
          <w:rFonts w:hint="eastAsia"/>
          <w:sz w:val="20"/>
          <w:szCs w:val="28"/>
        </w:rPr>
        <w:t>）。</w:t>
      </w:r>
    </w:p>
    <w:p w:rsidR="00EE0247" w:rsidRPr="00A33C22" w:rsidRDefault="00EE0247" w:rsidP="00EE0247">
      <w:pPr>
        <w:pStyle w:val="1"/>
        <w:numPr>
          <w:ilvl w:val="0"/>
          <w:numId w:val="1"/>
        </w:numPr>
        <w:rPr>
          <w:rFonts w:ascii="黑体" w:eastAsia="黑体" w:hAnsi="黑体"/>
          <w:color w:val="auto"/>
          <w:sz w:val="32"/>
          <w:szCs w:val="32"/>
        </w:rPr>
      </w:pPr>
      <w:r w:rsidRPr="00A33C22">
        <w:rPr>
          <w:rFonts w:ascii="黑体" w:eastAsia="黑体" w:hAnsi="黑体" w:hint="eastAsia"/>
          <w:color w:val="auto"/>
          <w:sz w:val="32"/>
          <w:szCs w:val="32"/>
        </w:rPr>
        <w:t>有限正态混合模型</w:t>
      </w:r>
    </w:p>
    <w:p w:rsidR="00EE0247" w:rsidRPr="00EE0247" w:rsidRDefault="00EE0247" w:rsidP="00C62EA1">
      <w:pPr>
        <w:ind w:firstLineChars="200" w:firstLine="420"/>
      </w:pPr>
      <w:r>
        <w:rPr>
          <w:rFonts w:hint="eastAsia"/>
        </w:rPr>
        <w:t>贝叶斯框架下的一个模型详述了观测量，非观测量和我们想要研究的对象的联合</w:t>
      </w:r>
      <w:r w:rsidR="00C62EA1">
        <w:rPr>
          <w:rFonts w:hint="eastAsia"/>
        </w:rPr>
        <w:t>分</w:t>
      </w:r>
      <w:r>
        <w:rPr>
          <w:rFonts w:hint="eastAsia"/>
        </w:rPr>
        <w:t>布。首先，我们描述连续观测量的模型。之后，我们证明如何把模型推广到离散观测量的情况。</w:t>
      </w:r>
    </w:p>
    <w:p w:rsidR="00B529D5" w:rsidRPr="00A33C22" w:rsidRDefault="00C62EA1" w:rsidP="00C62EA1">
      <w:pPr>
        <w:pStyle w:val="2"/>
        <w:rPr>
          <w:rFonts w:ascii="黑体" w:eastAsia="黑体" w:hAnsi="黑体"/>
          <w:color w:val="auto"/>
        </w:rPr>
      </w:pPr>
      <w:r w:rsidRPr="00A33C22">
        <w:rPr>
          <w:rFonts w:ascii="黑体" w:eastAsia="黑体" w:hAnsi="黑体" w:hint="eastAsia"/>
          <w:color w:val="auto"/>
        </w:rPr>
        <w:t>2</w:t>
      </w:r>
      <w:r w:rsidRPr="00A33C22">
        <w:rPr>
          <w:rFonts w:ascii="黑体" w:eastAsia="黑体" w:hAnsi="黑体"/>
          <w:color w:val="auto"/>
        </w:rPr>
        <w:t>.1</w:t>
      </w:r>
      <w:r w:rsidRPr="00A33C22">
        <w:rPr>
          <w:rFonts w:ascii="黑体" w:eastAsia="黑体" w:hAnsi="黑体" w:hint="eastAsia"/>
          <w:color w:val="auto"/>
        </w:rPr>
        <w:t>连续观测量</w:t>
      </w:r>
    </w:p>
    <w:p w:rsidR="008350D2" w:rsidRDefault="00C62EA1" w:rsidP="00725139">
      <w:pPr>
        <w:rPr>
          <w:sz w:val="20"/>
          <w:szCs w:val="28"/>
        </w:rPr>
      </w:pPr>
      <w:r>
        <w:rPr>
          <w:rFonts w:hint="eastAsia"/>
        </w:rPr>
        <w:t>这个模型中的观测值用</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,t=1,…,T</m:t>
        </m:r>
        <m:r>
          <m:rPr>
            <m:sty m:val="p"/>
          </m:rPr>
          <w:rPr>
            <w:rFonts w:ascii="Cambria Math" w:hAnsi="Cambria Math" w:hint="eastAsia"/>
          </w:rPr>
          <m:t>}</m:t>
        </m:r>
      </m:oMath>
      <w:r w:rsidR="00925377">
        <w:rPr>
          <w:rFonts w:hint="eastAsia"/>
        </w:rPr>
        <w:t>表示，这里</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微软雅黑" w:hAnsi="Cambria Math" w:cs="微软雅黑"/>
                    <w:i/>
                  </w:rPr>
                </m:ctrlPr>
              </m:sSubPr>
              <m:e>
                <m:r>
                  <w:rPr>
                    <w:rFonts w:ascii="Cambria Math" w:hAnsi="Cambria Math"/>
                  </w:rPr>
                  <m:t>y</m:t>
                </m:r>
                <m:ctrlPr>
                  <w:rPr>
                    <w:rFonts w:ascii="Cambria Math" w:hAnsi="Cambria Math"/>
                    <w:i/>
                  </w:rPr>
                </m:ctrlPr>
              </m:e>
              <m:sub>
                <m:r>
                  <w:rPr>
                    <w:rFonts w:ascii="Cambria Math" w:eastAsia="微软雅黑" w:hAnsi="Cambria Math" w:cs="微软雅黑"/>
                  </w:rPr>
                  <m:t>t,d</m:t>
                </m:r>
              </m:sub>
            </m:sSub>
            <m:ctrlPr>
              <w:rPr>
                <w:rFonts w:ascii="Cambria Math" w:eastAsia="微软雅黑" w:hAnsi="Cambria Math" w:cs="微软雅黑"/>
                <w:i/>
              </w:rPr>
            </m:ctrlPr>
          </m:e>
        </m:d>
        <m:r>
          <w:rPr>
            <w:rFonts w:ascii="Cambria Math" w:eastAsia="微软雅黑" w:hAnsi="Cambria Math" w:cs="微软雅黑" w:hint="eastAsia"/>
          </w:rPr>
          <m:t>∈</m:t>
        </m:r>
        <m:sSup>
          <m:sSupPr>
            <m:ctrlPr>
              <w:rPr>
                <w:rFonts w:ascii="Cambria Math" w:eastAsia="微软雅黑" w:hAnsi="Cambria Math" w:cs="微软雅黑"/>
                <w:i/>
              </w:rPr>
            </m:ctrlPr>
          </m:sSupPr>
          <m:e>
            <m:r>
              <w:rPr>
                <w:rFonts w:ascii="Cambria Math" w:eastAsia="微软雅黑" w:hAnsi="Cambria Math" w:cs="微软雅黑"/>
              </w:rPr>
              <m:t>R</m:t>
            </m:r>
          </m:e>
          <m:sup>
            <m:r>
              <w:rPr>
                <w:rFonts w:ascii="Cambria Math" w:eastAsia="微软雅黑" w:hAnsi="Cambria Math" w:cs="微软雅黑"/>
              </w:rPr>
              <m:t>d</m:t>
            </m:r>
          </m:sup>
        </m:sSup>
      </m:oMath>
      <w:r w:rsidR="00925377">
        <w:rPr>
          <w:rFonts w:hint="eastAsia"/>
        </w:rPr>
        <w:t>。在接下来的回归模型中，</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925377">
        <w:rPr>
          <w:rFonts w:hint="eastAsia"/>
        </w:rPr>
        <w:t>是一个独立变量，</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t,d</m:t>
                </m:r>
              </m:sub>
            </m:sSub>
          </m:e>
        </m:d>
      </m:oMath>
      <w:r w:rsidR="00925377">
        <w:rPr>
          <w:rFonts w:hint="eastAsia"/>
        </w:rPr>
        <w:t>是协变量。观测量密度由</w:t>
      </w:r>
      <w:r w:rsidR="003177F7" w:rsidRPr="00C0307F">
        <w:rPr>
          <w:rFonts w:hint="eastAsia"/>
          <w:i/>
          <w:sz w:val="20"/>
          <w:szCs w:val="28"/>
        </w:rPr>
        <w:t xml:space="preserve"> </w:t>
      </w:r>
      <w:r w:rsidR="003177F7">
        <w:rPr>
          <w:sz w:val="20"/>
          <w:szCs w:val="28"/>
        </w:rPr>
        <w:t xml:space="preserve"> </w:t>
      </w:r>
    </w:p>
    <w:p w:rsidR="00725139" w:rsidRPr="00725139" w:rsidRDefault="00725139" w:rsidP="00725139">
      <m:oMathPara>
        <m:oMath>
          <m:r>
            <w:rPr>
              <w:rFonts w:ascii="Cambria Math" w:hAnsi="Cambria Math"/>
              <w:sz w:val="20"/>
              <w:szCs w:val="28"/>
            </w:rPr>
            <m:t>p</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hint="eastAsia"/>
                  <w:sz w:val="20"/>
                  <w:szCs w:val="28"/>
                </w:rPr>
                <m:t>|</m:t>
              </m:r>
              <m:r>
                <w:rPr>
                  <w:rFonts w:ascii="Cambria Math" w:hAnsi="Cambria Math"/>
                  <w:sz w:val="20"/>
                  <w:szCs w:val="28"/>
                </w:rPr>
                <m:t>θ,</m:t>
              </m:r>
              <m:sSub>
                <m:sSubPr>
                  <m:ctrlPr>
                    <w:rPr>
                      <w:rFonts w:ascii="Cambria Math" w:hAnsi="Cambria Math"/>
                      <w:i/>
                      <w:sz w:val="20"/>
                      <w:szCs w:val="28"/>
                    </w:rPr>
                  </m:ctrlPr>
                </m:sSubPr>
                <m:e>
                  <m:r>
                    <m:rPr>
                      <m:scr m:val="script"/>
                    </m:rPr>
                    <w:rPr>
                      <w:rFonts w:ascii="Cambria Math" w:hAnsi="Cambria Math"/>
                      <w:sz w:val="20"/>
                      <w:szCs w:val="28"/>
                    </w:rPr>
                    <m:t>M</m:t>
                  </m:r>
                </m:e>
                <m:sub>
                  <m:r>
                    <w:rPr>
                      <w:rFonts w:ascii="Cambria Math" w:hAnsi="Cambria Math"/>
                      <w:sz w:val="20"/>
                      <w:szCs w:val="28"/>
                    </w:rPr>
                    <m:t>m</m:t>
                  </m:r>
                </m:sub>
              </m:sSub>
            </m:e>
          </m:d>
          <m:r>
            <w:rPr>
              <w:rFonts w:ascii="Cambria Math" w:hAnsi="Cambria Math"/>
              <w:sz w:val="20"/>
              <w:szCs w:val="28"/>
            </w:rPr>
            <m:t>=</m:t>
          </m:r>
          <m:nary>
            <m:naryPr>
              <m:chr m:val="∑"/>
              <m:ctrlPr>
                <w:rPr>
                  <w:rFonts w:ascii="Cambria Math" w:hAnsi="Cambria Math"/>
                  <w:i/>
                  <w:sz w:val="20"/>
                  <w:szCs w:val="28"/>
                </w:rPr>
              </m:ctrlPr>
            </m:naryPr>
            <m:sub>
              <m:r>
                <w:rPr>
                  <w:rFonts w:ascii="Cambria Math" w:hAnsi="Cambria Math"/>
                  <w:sz w:val="20"/>
                  <w:szCs w:val="28"/>
                </w:rPr>
                <m:t>j=1</m:t>
              </m:r>
            </m:sub>
            <m:sup>
              <m:r>
                <w:rPr>
                  <w:rFonts w:ascii="Cambria Math" w:hAnsi="Cambria Math"/>
                  <w:sz w:val="20"/>
                  <w:szCs w:val="28"/>
                </w:rPr>
                <m:t>m</m:t>
              </m:r>
            </m:sup>
            <m:e>
              <m:sSub>
                <m:sSubPr>
                  <m:ctrlPr>
                    <w:rPr>
                      <w:rFonts w:ascii="Cambria Math" w:hAnsi="Cambria Math"/>
                      <w:i/>
                      <w:sz w:val="20"/>
                      <w:szCs w:val="28"/>
                    </w:rPr>
                  </m:ctrlPr>
                </m:sSubPr>
                <m:e>
                  <m:r>
                    <w:rPr>
                      <w:rFonts w:ascii="Cambria Math" w:hAnsi="Cambria Math"/>
                      <w:sz w:val="20"/>
                      <w:szCs w:val="28"/>
                    </w:rPr>
                    <m:t>α</m:t>
                  </m:r>
                </m:e>
                <m:sub>
                  <m:r>
                    <w:rPr>
                      <w:rFonts w:ascii="Cambria Math" w:hAnsi="Cambria Math"/>
                      <w:sz w:val="20"/>
                      <w:szCs w:val="28"/>
                    </w:rPr>
                    <m:t>j</m:t>
                  </m:r>
                </m:sub>
              </m:sSub>
            </m:e>
          </m:nary>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j</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m:t>
                  </m:r>
                </m:sub>
                <m:sup>
                  <m:r>
                    <w:rPr>
                      <w:rFonts w:ascii="Cambria Math" w:eastAsia="微软雅黑" w:hAnsi="Cambria Math" w:cs="微软雅黑" w:hint="eastAsia"/>
                      <w:sz w:val="20"/>
                      <w:szCs w:val="28"/>
                    </w:rPr>
                    <m:t>-</m:t>
                  </m:r>
                  <m:r>
                    <w:rPr>
                      <w:rFonts w:ascii="Cambria Math" w:hAnsi="Cambria Math" w:hint="eastAsia"/>
                      <w:sz w:val="20"/>
                      <w:szCs w:val="28"/>
                    </w:rPr>
                    <m:t>1</m:t>
                  </m:r>
                </m:sup>
              </m:sSubSup>
            </m:e>
          </m:d>
          <m:r>
            <m:rPr>
              <m:sty m:val="p"/>
            </m:rPr>
            <w:rPr>
              <w:rFonts w:ascii="Cambria Math" w:hAnsi="Cambria Math"/>
              <w:sz w:val="20"/>
              <w:szCs w:val="28"/>
            </w:rPr>
            <m:t xml:space="preserve">     (1)</m:t>
          </m:r>
        </m:oMath>
      </m:oMathPara>
    </w:p>
    <w:p w:rsidR="00A22962" w:rsidRPr="00A22962" w:rsidRDefault="00925377" w:rsidP="00925377">
      <w:pPr>
        <w:rPr>
          <w:sz w:val="20"/>
          <w:szCs w:val="28"/>
        </w:rPr>
      </w:pPr>
      <w:r>
        <w:rPr>
          <w:rFonts w:hint="eastAsia"/>
          <w:sz w:val="20"/>
          <w:szCs w:val="28"/>
        </w:rPr>
        <w:t>给出，这里</w:t>
      </w:r>
      <m:oMath>
        <m:r>
          <m:rPr>
            <m:scr m:val="script"/>
            <m:sty m:val="p"/>
          </m:rPr>
          <w:rPr>
            <w:rFonts w:ascii="Cambria Math" w:hAnsi="Cambria Math"/>
            <w:sz w:val="20"/>
            <w:szCs w:val="28"/>
          </w:rPr>
          <m:t>M</m:t>
        </m:r>
      </m:oMath>
      <w:r w:rsidR="00A00D1E">
        <w:rPr>
          <w:rFonts w:hint="eastAsia"/>
          <w:sz w:val="20"/>
          <w:szCs w:val="28"/>
        </w:rPr>
        <w:t>代表有m个混合成分的模型，</w:t>
      </w:r>
      <m:oMath>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j</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m:t>
                </m:r>
              </m:sub>
              <m:sup>
                <m:r>
                  <w:rPr>
                    <w:rFonts w:ascii="Cambria Math" w:hAnsi="Cambria Math"/>
                    <w:sz w:val="20"/>
                    <w:szCs w:val="28"/>
                  </w:rPr>
                  <m:t>-1</m:t>
                </m:r>
              </m:sup>
            </m:sSubSup>
          </m:e>
        </m:d>
      </m:oMath>
      <w:r w:rsidR="00A00D1E">
        <w:rPr>
          <w:rFonts w:hint="eastAsia"/>
          <w:sz w:val="20"/>
          <w:szCs w:val="28"/>
        </w:rPr>
        <w:t>是多元正态分布的密度函数，其均值为</w:t>
      </w:r>
      <m:oMath>
        <m:sSub>
          <m:sSubPr>
            <m:ctrlPr>
              <w:rPr>
                <w:rFonts w:ascii="Cambria Math" w:hAnsi="Cambria Math"/>
                <w:sz w:val="20"/>
                <w:szCs w:val="28"/>
              </w:rPr>
            </m:ctrlPr>
          </m:sSubPr>
          <m:e>
            <m:r>
              <m:rPr>
                <m:sty m:val="p"/>
              </m:rPr>
              <w:rPr>
                <w:rFonts w:ascii="Cambria Math" w:hAnsi="Cambria Math"/>
                <w:sz w:val="20"/>
                <w:szCs w:val="28"/>
              </w:rPr>
              <m:t>μ</m:t>
            </m:r>
          </m:e>
          <m:sub>
            <m:r>
              <m:rPr>
                <m:sty m:val="p"/>
              </m:rPr>
              <w:rPr>
                <w:rFonts w:ascii="Cambria Math" w:hAnsi="Cambria Math"/>
                <w:sz w:val="20"/>
                <w:szCs w:val="28"/>
              </w:rPr>
              <m:t>j</m:t>
            </m:r>
          </m:sub>
        </m:sSub>
      </m:oMath>
      <w:r w:rsidR="00A00D1E">
        <w:rPr>
          <w:rFonts w:hint="eastAsia"/>
          <w:sz w:val="20"/>
          <w:szCs w:val="28"/>
        </w:rPr>
        <w:t>，方差为</w:t>
      </w:r>
      <m:oMath>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m:t>
            </m:r>
          </m:sub>
          <m:sup>
            <m:r>
              <w:rPr>
                <w:rFonts w:ascii="Cambria Math" w:hAnsi="Cambria Math"/>
                <w:sz w:val="20"/>
                <w:szCs w:val="28"/>
              </w:rPr>
              <m:t>-1</m:t>
            </m:r>
          </m:sup>
        </m:sSubSup>
      </m:oMath>
      <w:r w:rsidR="00A00D1E">
        <w:rPr>
          <w:rFonts w:hint="eastAsia"/>
          <w:sz w:val="20"/>
          <w:szCs w:val="28"/>
        </w:rPr>
        <w:t>（</w:t>
      </w:r>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j</m:t>
            </m:r>
          </m:sub>
        </m:sSub>
      </m:oMath>
      <w:r w:rsidR="00A00D1E">
        <w:rPr>
          <w:rFonts w:hint="eastAsia"/>
          <w:sz w:val="20"/>
          <w:szCs w:val="28"/>
        </w:rPr>
        <w:t>被称为精度），</w:t>
      </w:r>
      <m:oMath>
        <m:r>
          <w:rPr>
            <w:rFonts w:ascii="Cambria Math" w:hAnsi="Cambria Math"/>
            <w:sz w:val="20"/>
            <w:szCs w:val="28"/>
          </w:rPr>
          <m:t>α=</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α</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α</m:t>
                </m:r>
              </m:e>
              <m:sub>
                <m:r>
                  <w:rPr>
                    <w:rFonts w:ascii="Cambria Math" w:hAnsi="Cambria Math"/>
                    <w:sz w:val="20"/>
                    <w:szCs w:val="28"/>
                  </w:rPr>
                  <m:t>m</m:t>
                </m:r>
              </m:sub>
            </m:sSub>
          </m:e>
        </m:d>
      </m:oMath>
      <w:r w:rsidR="00A00D1E">
        <w:rPr>
          <w:rFonts w:hint="eastAsia"/>
          <w:sz w:val="20"/>
          <w:szCs w:val="28"/>
        </w:rPr>
        <w:t>是混合概率，向量</w:t>
      </w:r>
      <m:oMath>
        <m:r>
          <w:rPr>
            <w:rFonts w:ascii="Cambria Math" w:hAnsi="Cambria Math"/>
            <w:sz w:val="20"/>
            <w:szCs w:val="28"/>
          </w:rPr>
          <m:t>θ=</m:t>
        </m:r>
        <m:d>
          <m:dPr>
            <m:ctrlPr>
              <w:rPr>
                <w:rFonts w:ascii="Cambria Math" w:hAnsi="Cambria Math"/>
                <w:i/>
                <w:sz w:val="20"/>
                <w:szCs w:val="28"/>
              </w:rPr>
            </m:ctrlPr>
          </m:dPr>
          <m:e>
            <m:r>
              <w:rPr>
                <w:rFonts w:ascii="Cambria Math" w:hAnsi="Cambria Math"/>
                <w:sz w:val="20"/>
                <w:szCs w:val="28"/>
              </w:rPr>
              <m:t>α,</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m</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m</m:t>
                </m:r>
              </m:sub>
            </m:sSub>
          </m:e>
        </m:d>
        <m:r>
          <w:rPr>
            <w:rFonts w:ascii="Cambria Math" w:hAnsi="Cambria Math" w:hint="eastAsia"/>
            <w:sz w:val="20"/>
            <w:szCs w:val="28"/>
          </w:rPr>
          <m:t>∈</m:t>
        </m:r>
        <m:sSub>
          <m:sSubPr>
            <m:ctrlPr>
              <w:rPr>
                <w:rFonts w:ascii="Cambria Math" w:hAnsi="Cambria Math"/>
                <w:i/>
                <w:sz w:val="20"/>
                <w:szCs w:val="28"/>
              </w:rPr>
            </m:ctrlPr>
          </m:sSubPr>
          <m:e>
            <m:r>
              <w:rPr>
                <w:rFonts w:ascii="Cambria Math" w:hAnsi="Cambria Math" w:hint="eastAsia"/>
                <w:sz w:val="20"/>
                <w:szCs w:val="28"/>
              </w:rPr>
              <m:t>Θ</m:t>
            </m:r>
          </m:e>
          <m:sub>
            <m:r>
              <w:rPr>
                <w:rFonts w:ascii="Cambria Math" w:hAnsi="Cambria Math"/>
                <w:sz w:val="20"/>
                <w:szCs w:val="28"/>
              </w:rPr>
              <m:t>m</m:t>
            </m:r>
          </m:sub>
        </m:sSub>
      </m:oMath>
      <w:r w:rsidR="00A00D1E">
        <w:rPr>
          <w:rFonts w:hint="eastAsia"/>
          <w:sz w:val="20"/>
          <w:szCs w:val="28"/>
        </w:rPr>
        <w:t>收集了模型中的所有参数，</w:t>
      </w:r>
      <m:oMath>
        <m:sSub>
          <m:sSubPr>
            <m:ctrlPr>
              <w:rPr>
                <w:rFonts w:ascii="Cambria Math" w:hAnsi="Cambria Math"/>
                <w:i/>
                <w:sz w:val="20"/>
                <w:szCs w:val="28"/>
              </w:rPr>
            </m:ctrlPr>
          </m:sSubPr>
          <m:e>
            <m:r>
              <w:rPr>
                <w:rFonts w:ascii="Cambria Math" w:hAnsi="Cambria Math" w:hint="eastAsia"/>
                <w:sz w:val="20"/>
                <w:szCs w:val="28"/>
              </w:rPr>
              <m:t>Θ</m:t>
            </m:r>
            <m:ctrlPr>
              <w:rPr>
                <w:rFonts w:ascii="Cambria Math" w:hAnsi="Cambria Math" w:hint="eastAsia"/>
                <w:i/>
                <w:sz w:val="20"/>
                <w:szCs w:val="28"/>
              </w:rPr>
            </m:ctrlPr>
          </m:e>
          <m:sub>
            <m:r>
              <w:rPr>
                <w:rFonts w:ascii="Cambria Math" w:hAnsi="Cambria Math"/>
                <w:sz w:val="20"/>
                <w:szCs w:val="28"/>
              </w:rPr>
              <m:t>m</m:t>
            </m:r>
          </m:sub>
        </m:sSub>
      </m:oMath>
      <w:r w:rsidR="00A22962">
        <w:rPr>
          <w:rFonts w:hint="eastAsia"/>
          <w:sz w:val="20"/>
          <w:szCs w:val="28"/>
        </w:rPr>
        <w:t>是参数空间。这里我们用3</w:t>
      </w:r>
      <w:r w:rsidR="00A22962">
        <w:rPr>
          <w:sz w:val="20"/>
          <w:szCs w:val="28"/>
        </w:rPr>
        <w:t>.1</w:t>
      </w:r>
      <w:r w:rsidR="00A22962">
        <w:rPr>
          <w:rFonts w:hint="eastAsia"/>
          <w:sz w:val="20"/>
          <w:szCs w:val="28"/>
        </w:rPr>
        <w:t>节描述的（条件）共轭先验分布</w:t>
      </w:r>
      <m:oMath>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θ</m:t>
            </m:r>
          </m:e>
          <m:e>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r w:rsidR="00A22962">
        <w:rPr>
          <w:rFonts w:hint="eastAsia"/>
          <w:sz w:val="20"/>
          <w:szCs w:val="28"/>
        </w:rPr>
        <w:t>。</w:t>
      </w:r>
    </w:p>
    <w:p w:rsidR="00725139" w:rsidRDefault="009D57FC" w:rsidP="00725139">
      <w:pPr>
        <w:rPr>
          <w:sz w:val="20"/>
          <w:szCs w:val="28"/>
        </w:rPr>
      </w:pPr>
      <w:r>
        <w:rPr>
          <w:rFonts w:hint="eastAsia"/>
          <w:sz w:val="20"/>
          <w:szCs w:val="28"/>
        </w:rPr>
        <w:t>预测关于y的</w:t>
      </w:r>
      <w:r w:rsidR="00A22962">
        <w:rPr>
          <w:rFonts w:hint="eastAsia"/>
          <w:sz w:val="20"/>
          <w:szCs w:val="28"/>
        </w:rPr>
        <w:t>联合</w:t>
      </w:r>
      <w:r>
        <w:rPr>
          <w:rFonts w:hint="eastAsia"/>
          <w:sz w:val="20"/>
          <w:szCs w:val="28"/>
        </w:rPr>
        <w:t>和条件分布是我们想要研究的。预测联合分布是</w:t>
      </w:r>
    </w:p>
    <w:p w:rsidR="00725139" w:rsidRDefault="00725139" w:rsidP="00725139">
      <w:pPr>
        <w:rPr>
          <w:sz w:val="20"/>
          <w:szCs w:val="28"/>
        </w:rPr>
      </w:pPr>
      <m:oMathPara>
        <m:oMath>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y</m:t>
              </m:r>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r>
            <w:rPr>
              <w:rFonts w:ascii="Cambria Math" w:hAnsi="Cambria Math"/>
              <w:sz w:val="20"/>
              <w:szCs w:val="28"/>
            </w:rPr>
            <m:t>=</m:t>
          </m:r>
          <m:nary>
            <m:naryPr>
              <m:subHide m:val="1"/>
              <m:supHide m:val="1"/>
              <m:ctrlPr>
                <w:rPr>
                  <w:rFonts w:ascii="Cambria Math" w:hAnsi="Cambria Math"/>
                  <w:i/>
                  <w:sz w:val="20"/>
                  <w:szCs w:val="28"/>
                </w:rPr>
              </m:ctrlPr>
            </m:naryPr>
            <m:sub/>
            <m:sup/>
            <m:e>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y</m:t>
                  </m:r>
                </m:e>
                <m:e>
                  <m:r>
                    <w:rPr>
                      <w:rFonts w:ascii="Cambria Math" w:hAnsi="Cambria Math"/>
                      <w:sz w:val="20"/>
                      <w:szCs w:val="28"/>
                    </w:rPr>
                    <m:t>θ,</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e>
          </m:nary>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θ</m:t>
              </m:r>
            </m:e>
            <m:e>
              <m:sSub>
                <m:sSubPr>
                  <m:ctrlPr>
                    <w:rPr>
                      <w:rFonts w:ascii="Cambria Math" w:eastAsia="微软雅黑" w:hAnsi="Cambria Math" w:cs="微软雅黑"/>
                      <w:i/>
                      <w:sz w:val="20"/>
                      <w:szCs w:val="28"/>
                    </w:rPr>
                  </m:ctrlPr>
                </m:sSubPr>
                <m:e>
                  <m:r>
                    <w:rPr>
                      <w:rFonts w:ascii="Cambria Math" w:eastAsia="微软雅黑" w:hAnsi="Cambria Math" w:cs="微软雅黑"/>
                      <w:sz w:val="20"/>
                      <w:szCs w:val="28"/>
                    </w:rPr>
                    <m:t>Y</m:t>
                  </m:r>
                  <m:ctrlPr>
                    <w:rPr>
                      <w:rFonts w:ascii="Cambria Math" w:hAnsi="Cambria Math"/>
                      <w:i/>
                      <w:sz w:val="20"/>
                      <w:szCs w:val="28"/>
                    </w:rPr>
                  </m:ctrlPr>
                </m:e>
                <m:sub>
                  <m:r>
                    <w:rPr>
                      <w:rFonts w:ascii="Cambria Math" w:eastAsia="微软雅黑" w:hAnsi="Cambria Math" w:cs="微软雅黑"/>
                      <w:sz w:val="20"/>
                      <w:szCs w:val="28"/>
                    </w:rPr>
                    <m:t>T</m:t>
                  </m:r>
                </m:sub>
              </m:sSub>
              <m:r>
                <w:rPr>
                  <w:rFonts w:ascii="Cambria Math" w:eastAsia="微软雅黑" w:hAnsi="Cambria Math" w:cs="微软雅黑"/>
                  <w:sz w:val="20"/>
                  <w:szCs w:val="28"/>
                </w:rPr>
                <m:t>,</m:t>
              </m:r>
              <m:sSub>
                <m:sSubPr>
                  <m:ctrlPr>
                    <w:rPr>
                      <w:rFonts w:ascii="Cambria Math" w:eastAsia="微软雅黑" w:hAnsi="Cambria Math" w:cs="微软雅黑"/>
                      <w:i/>
                      <w:sz w:val="20"/>
                      <w:szCs w:val="28"/>
                    </w:rPr>
                  </m:ctrlPr>
                </m:sSubPr>
                <m:e>
                  <m:r>
                    <m:rPr>
                      <m:scr m:val="script"/>
                    </m:rPr>
                    <w:rPr>
                      <w:rFonts w:ascii="Cambria Math" w:eastAsia="微软雅黑" w:hAnsi="Cambria Math" w:cs="微软雅黑"/>
                      <w:sz w:val="20"/>
                      <w:szCs w:val="28"/>
                    </w:rPr>
                    <m:t>M</m:t>
                  </m:r>
                </m:e>
                <m:sub>
                  <m:r>
                    <m:rPr>
                      <m:scr m:val="script"/>
                    </m:rPr>
                    <w:rPr>
                      <w:rFonts w:ascii="Cambria Math" w:eastAsia="微软雅黑" w:hAnsi="Cambria Math" w:cs="微软雅黑"/>
                      <w:sz w:val="20"/>
                      <w:szCs w:val="28"/>
                    </w:rPr>
                    <m:t>m</m:t>
                  </m:r>
                </m:sub>
              </m:sSub>
              <m:ctrlPr>
                <w:rPr>
                  <w:rFonts w:ascii="Cambria Math" w:eastAsia="微软雅黑" w:hAnsi="Cambria Math" w:cs="微软雅黑"/>
                  <w:i/>
                  <w:sz w:val="20"/>
                  <w:szCs w:val="28"/>
                </w:rPr>
              </m:ctrlPr>
            </m:e>
          </m:d>
          <m:r>
            <w:rPr>
              <w:rFonts w:ascii="Cambria Math" w:hAnsi="Cambria Math"/>
              <w:sz w:val="20"/>
              <w:szCs w:val="28"/>
            </w:rPr>
            <m:t>dθ</m:t>
          </m:r>
          <m:r>
            <m:rPr>
              <m:sty m:val="p"/>
            </m:rPr>
            <w:rPr>
              <w:rFonts w:ascii="Cambria Math" w:hAnsi="Cambria Math"/>
              <w:sz w:val="20"/>
              <w:szCs w:val="28"/>
            </w:rPr>
            <m:t xml:space="preserve">     (2)</m:t>
          </m:r>
        </m:oMath>
      </m:oMathPara>
    </w:p>
    <w:p w:rsidR="009D57FC" w:rsidRPr="000F0BF8" w:rsidRDefault="009D57FC" w:rsidP="009D57FC">
      <w:pPr>
        <w:rPr>
          <w:sz w:val="20"/>
          <w:szCs w:val="28"/>
        </w:rPr>
      </w:pPr>
      <w:r>
        <w:rPr>
          <w:rFonts w:hint="eastAsia"/>
          <w:sz w:val="20"/>
          <w:szCs w:val="28"/>
        </w:rPr>
        <w:t xml:space="preserve">这里 </w:t>
      </w:r>
      <m:oMath>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y</m:t>
            </m:r>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r>
        <w:rPr>
          <w:rFonts w:hint="eastAsia"/>
          <w:sz w:val="20"/>
          <w:szCs w:val="28"/>
        </w:rPr>
        <w:t>由</w:t>
      </w:r>
      <w:r w:rsidR="000F0BF8">
        <w:rPr>
          <w:rFonts w:hint="eastAsia"/>
          <w:sz w:val="20"/>
          <w:szCs w:val="28"/>
        </w:rPr>
        <w:t>（1）中观测值的分布给出，</w:t>
      </w:r>
      <m:oMath>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θ</m:t>
            </m:r>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r w:rsidR="000F0BF8">
        <w:rPr>
          <w:rFonts w:hint="eastAsia"/>
          <w:sz w:val="20"/>
          <w:szCs w:val="28"/>
        </w:rPr>
        <w:t>是参数的后验分布。</w:t>
      </w:r>
    </w:p>
    <w:p w:rsidR="009D57FC" w:rsidRPr="009D57FC" w:rsidRDefault="003C2A14" w:rsidP="009D57FC">
      <w:pPr>
        <w:rPr>
          <w:sz w:val="20"/>
          <w:szCs w:val="28"/>
        </w:rPr>
      </w:pPr>
      <w:r>
        <w:rPr>
          <w:rFonts w:hint="eastAsia"/>
          <w:sz w:val="20"/>
          <w:szCs w:val="28"/>
        </w:rPr>
        <w:t>预测条件分布是</w:t>
      </w:r>
    </w:p>
    <w:p w:rsidR="00D7424E" w:rsidRPr="00A33C22" w:rsidRDefault="00A33C22" w:rsidP="00C0307F">
      <w:pPr>
        <w:ind w:firstLineChars="200" w:firstLine="400"/>
        <w:rPr>
          <w:i/>
          <w:sz w:val="20"/>
          <w:szCs w:val="28"/>
        </w:rPr>
      </w:pPr>
      <m:oMathPara>
        <m:oMath>
          <m:r>
            <w:rPr>
              <w:rFonts w:ascii="Cambria Math" w:hAnsi="Cambria Math"/>
              <w:sz w:val="20"/>
              <w:szCs w:val="28"/>
            </w:rPr>
            <m:t>p</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eastAsia="微软雅黑" w:hAnsi="Cambria Math" w:cs="微软雅黑" w:hint="eastAsia"/>
                      <w:sz w:val="20"/>
                      <w:szCs w:val="28"/>
                    </w:rPr>
                    <m:t>-</m:t>
                  </m:r>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r>
            <w:rPr>
              <w:rFonts w:ascii="Cambria Math" w:hAnsi="Cambria Math"/>
              <w:sz w:val="20"/>
              <w:szCs w:val="28"/>
            </w:rPr>
            <m:t>=</m:t>
          </m:r>
          <m:nary>
            <m:naryPr>
              <m:subHide m:val="1"/>
              <m:supHide m:val="1"/>
              <m:ctrlPr>
                <w:rPr>
                  <w:rFonts w:ascii="Cambria Math" w:hAnsi="Cambria Math"/>
                  <w:i/>
                  <w:sz w:val="20"/>
                  <w:szCs w:val="28"/>
                </w:rPr>
              </m:ctrlPr>
            </m:naryPr>
            <m:sub/>
            <m:sup/>
            <m:e>
              <m:r>
                <w:rPr>
                  <w:rFonts w:ascii="Cambria Math" w:hAnsi="Cambria Math"/>
                  <w:sz w:val="20"/>
                  <w:szCs w:val="28"/>
                </w:rPr>
                <m:t>p</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,θ,</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θ</m:t>
                  </m:r>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r>
                <w:rPr>
                  <w:rFonts w:ascii="Cambria Math" w:hAnsi="Cambria Math"/>
                  <w:sz w:val="20"/>
                  <w:szCs w:val="28"/>
                </w:rPr>
                <m:t>d</m:t>
              </m:r>
            </m:e>
          </m:nary>
          <m:r>
            <w:rPr>
              <w:rFonts w:ascii="Cambria Math" w:hAnsi="Cambria Math"/>
              <w:sz w:val="20"/>
              <w:szCs w:val="28"/>
            </w:rPr>
            <m:t>θ</m:t>
          </m:r>
        </m:oMath>
      </m:oMathPara>
    </w:p>
    <w:p w:rsidR="00725139" w:rsidRDefault="000F0BF8" w:rsidP="00AC4BF6">
      <w:pPr>
        <w:rPr>
          <w:sz w:val="20"/>
          <w:szCs w:val="28"/>
        </w:rPr>
      </w:pPr>
      <w:r>
        <w:rPr>
          <w:rFonts w:hint="eastAsia"/>
          <w:sz w:val="20"/>
          <w:szCs w:val="28"/>
        </w:rPr>
        <w:t>条件分布</w:t>
      </w:r>
      <m:oMath>
        <m:r>
          <w:rPr>
            <w:rFonts w:ascii="Cambria Math" w:hAnsi="Cambria Math"/>
            <w:sz w:val="20"/>
            <w:szCs w:val="28"/>
          </w:rPr>
          <m:t>p</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,θ,</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r>
        <w:rPr>
          <w:rFonts w:hint="eastAsia"/>
          <w:sz w:val="20"/>
          <w:szCs w:val="28"/>
        </w:rPr>
        <w:t>是（条件）正态分布的混合</w:t>
      </w:r>
      <w:r w:rsidR="00725139">
        <w:rPr>
          <w:sz w:val="20"/>
          <w:szCs w:val="28"/>
        </w:rPr>
        <w:t>:</w:t>
      </w:r>
      <w:r w:rsidR="00213E03">
        <w:rPr>
          <w:sz w:val="20"/>
          <w:szCs w:val="28"/>
        </w:rPr>
        <w:t xml:space="preserve"> </w:t>
      </w:r>
    </w:p>
    <w:p w:rsidR="00725139" w:rsidRPr="00725139" w:rsidRDefault="00A33C22" w:rsidP="00AC4BF6">
      <w:pPr>
        <w:rPr>
          <w:rFonts w:hint="eastAsia"/>
          <w:sz w:val="20"/>
          <w:szCs w:val="28"/>
        </w:rPr>
      </w:pPr>
      <m:oMathPara>
        <m:oMath>
          <m:r>
            <w:rPr>
              <w:rFonts w:ascii="Cambria Math" w:hAnsi="Cambria Math"/>
              <w:sz w:val="20"/>
              <w:szCs w:val="28"/>
            </w:rPr>
            <m:t>p</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,θ,</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r>
            <w:rPr>
              <w:rFonts w:ascii="Cambria Math" w:hAnsi="Cambria Math" w:hint="eastAsia"/>
              <w:sz w:val="20"/>
              <w:szCs w:val="28"/>
            </w:rPr>
            <m:t>∝</m:t>
          </m:r>
          <m:nary>
            <m:naryPr>
              <m:chr m:val="∑"/>
              <m:ctrlPr>
                <w:rPr>
                  <w:rFonts w:ascii="Cambria Math" w:hAnsi="Cambria Math"/>
                  <w:i/>
                  <w:sz w:val="20"/>
                  <w:szCs w:val="28"/>
                </w:rPr>
              </m:ctrlPr>
            </m:naryPr>
            <m:sub>
              <m:r>
                <w:rPr>
                  <w:rFonts w:ascii="Cambria Math" w:hAnsi="Cambria Math"/>
                  <w:sz w:val="20"/>
                  <w:szCs w:val="28"/>
                </w:rPr>
                <m:t>j=1</m:t>
              </m:r>
            </m:sub>
            <m:sup>
              <m:r>
                <w:rPr>
                  <w:rFonts w:ascii="Cambria Math" w:hAnsi="Cambria Math"/>
                  <w:sz w:val="20"/>
                  <w:szCs w:val="28"/>
                </w:rPr>
                <m:t>m</m:t>
              </m:r>
            </m:sup>
            <m:e>
              <m:sSub>
                <m:sSubPr>
                  <m:ctrlPr>
                    <w:rPr>
                      <w:rFonts w:ascii="Cambria Math" w:hAnsi="Cambria Math"/>
                      <w:i/>
                      <w:sz w:val="20"/>
                      <w:szCs w:val="28"/>
                    </w:rPr>
                  </m:ctrlPr>
                </m:sSubPr>
                <m:e>
                  <m:r>
                    <w:rPr>
                      <w:rFonts w:ascii="Cambria Math" w:hAnsi="Cambria Math"/>
                      <w:sz w:val="20"/>
                      <w:szCs w:val="28"/>
                    </w:rPr>
                    <m:t>α</m:t>
                  </m:r>
                </m:e>
                <m:sub>
                  <m:r>
                    <w:rPr>
                      <w:rFonts w:ascii="Cambria Math" w:hAnsi="Cambria Math"/>
                      <w:sz w:val="20"/>
                      <w:szCs w:val="28"/>
                    </w:rPr>
                    <m:t>j</m:t>
                  </m:r>
                </m:sub>
              </m:sSub>
            </m:e>
          </m:nary>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j,-1</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j,-1</m:t>
                  </m:r>
                </m:sub>
                <m:sup>
                  <m:r>
                    <w:rPr>
                      <w:rFonts w:ascii="Cambria Math" w:hAnsi="Cambria Math"/>
                      <w:sz w:val="20"/>
                      <w:szCs w:val="28"/>
                    </w:rPr>
                    <m:t>-1</m:t>
                  </m:r>
                </m:sup>
              </m:sSubSup>
            </m:e>
          </m:d>
          <m:r>
            <w:rPr>
              <w:rFonts w:ascii="Cambria Math" w:hAnsi="Cambria Math" w:hint="eastAsia"/>
              <w:sz w:val="20"/>
              <w:szCs w:val="28"/>
            </w:rPr>
            <m:t>×</m:t>
          </m:r>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;μ,</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m:t>
                  </m:r>
                </m:sub>
                <m:sup>
                  <m:r>
                    <w:rPr>
                      <w:rFonts w:ascii="Cambria Math" w:hAnsi="Cambria Math"/>
                      <w:sz w:val="20"/>
                      <w:szCs w:val="28"/>
                    </w:rPr>
                    <m:t>-1</m:t>
                  </m:r>
                </m:sup>
              </m:sSubSup>
            </m:e>
          </m:d>
          <m:r>
            <w:rPr>
              <w:rFonts w:ascii="Cambria Math" w:hAnsi="Cambria Math"/>
              <w:sz w:val="20"/>
              <w:szCs w:val="28"/>
            </w:rPr>
            <m:t xml:space="preserve">         </m:t>
          </m:r>
          <m:d>
            <m:dPr>
              <m:ctrlPr>
                <w:rPr>
                  <w:rFonts w:ascii="Cambria Math" w:hAnsi="Cambria Math"/>
                  <w:sz w:val="20"/>
                  <w:szCs w:val="28"/>
                </w:rPr>
              </m:ctrlPr>
            </m:dPr>
            <m:e>
              <m:r>
                <m:rPr>
                  <m:sty m:val="p"/>
                </m:rPr>
                <w:rPr>
                  <w:rFonts w:ascii="Cambria Math" w:hAnsi="Cambria Math"/>
                  <w:sz w:val="20"/>
                  <w:szCs w:val="28"/>
                </w:rPr>
                <m:t>3</m:t>
              </m:r>
            </m:e>
          </m:d>
        </m:oMath>
      </m:oMathPara>
    </w:p>
    <w:p w:rsidR="00D20A3C" w:rsidRDefault="00213E03" w:rsidP="00AC4BF6">
      <w:pPr>
        <w:rPr>
          <w:sz w:val="20"/>
          <w:szCs w:val="28"/>
        </w:rPr>
      </w:pPr>
      <w:r>
        <w:rPr>
          <w:rFonts w:hint="eastAsia"/>
          <w:sz w:val="20"/>
          <w:szCs w:val="28"/>
        </w:rPr>
        <w:lastRenderedPageBreak/>
        <w:t>这里</w:t>
      </w:r>
      <m:oMath>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j,-1</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j,-1</m:t>
                </m:r>
              </m:sub>
              <m:sup>
                <m:r>
                  <w:rPr>
                    <w:rFonts w:ascii="Cambria Math" w:hAnsi="Cambria Math"/>
                    <w:sz w:val="20"/>
                    <w:szCs w:val="28"/>
                  </w:rPr>
                  <m:t>-1</m:t>
                </m:r>
              </m:sup>
            </m:sSubSup>
          </m:e>
        </m:d>
      </m:oMath>
      <w:r w:rsidR="00BD7A03">
        <w:rPr>
          <w:rFonts w:hint="eastAsia"/>
          <w:sz w:val="20"/>
          <w:szCs w:val="28"/>
        </w:rPr>
        <w:t>是</w:t>
      </w:r>
      <w:r w:rsidR="00371D09">
        <w:rPr>
          <w:rFonts w:hint="eastAsia"/>
          <w:sz w:val="20"/>
          <w:szCs w:val="28"/>
        </w:rPr>
        <w:t>联合分布</w:t>
      </w:r>
      <m:oMath>
        <m:r>
          <w:rPr>
            <w:rFonts w:ascii="Cambria Math" w:hAnsi="Cambria Math"/>
            <w:sz w:val="20"/>
            <w:szCs w:val="28"/>
          </w:rPr>
          <m:t>ϕ</m:t>
        </m:r>
        <m:d>
          <m:dPr>
            <m:ctrlPr>
              <w:rPr>
                <w:rFonts w:ascii="Cambria Math" w:hAnsi="Cambria Math"/>
                <w:i/>
                <w:sz w:val="20"/>
                <w:szCs w:val="28"/>
              </w:rPr>
            </m:ctrlPr>
          </m:dPr>
          <m:e>
            <m:r>
              <w:rPr>
                <w:rFonts w:ascii="Cambria Math" w:hAnsi="Cambria Math"/>
                <w:sz w:val="20"/>
                <w:szCs w:val="28"/>
              </w:rPr>
              <m:t>y;</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j</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m:t>
                </m:r>
              </m:sub>
              <m:sup>
                <m:r>
                  <w:rPr>
                    <w:rFonts w:ascii="Cambria Math" w:hAnsi="Cambria Math"/>
                    <w:sz w:val="20"/>
                    <w:szCs w:val="28"/>
                  </w:rPr>
                  <m:t>-1</m:t>
                </m:r>
              </m:sup>
            </m:sSubSup>
          </m:e>
        </m:d>
      </m:oMath>
      <w:r w:rsidR="00371D09">
        <w:rPr>
          <w:rFonts w:hint="eastAsia"/>
          <w:sz w:val="20"/>
          <w:szCs w:val="28"/>
        </w:rPr>
        <w:t>隐含的</w:t>
      </w:r>
      <m:oMath>
        <m:sSub>
          <m:sSubPr>
            <m:ctrlPr>
              <w:rPr>
                <w:rFonts w:ascii="Cambria Math" w:hAnsi="Cambria Math"/>
                <w:sz w:val="20"/>
                <w:szCs w:val="28"/>
              </w:rPr>
            </m:ctrlPr>
          </m:sSubPr>
          <m:e>
            <m:r>
              <m:rPr>
                <m:sty m:val="p"/>
              </m:rPr>
              <w:rPr>
                <w:rFonts w:ascii="Cambria Math" w:hAnsi="Cambria Math"/>
                <w:sz w:val="20"/>
                <w:szCs w:val="28"/>
              </w:rPr>
              <m:t>y</m:t>
            </m:r>
          </m:e>
          <m:sub>
            <m:r>
              <m:rPr>
                <m:sty m:val="p"/>
              </m:rPr>
              <w:rPr>
                <w:rFonts w:ascii="微软雅黑" w:eastAsia="微软雅黑" w:hAnsi="微软雅黑" w:cs="微软雅黑" w:hint="eastAsia"/>
                <w:sz w:val="20"/>
                <w:szCs w:val="28"/>
              </w:rPr>
              <m:t>-</m:t>
            </m:r>
            <m:r>
              <m:rPr>
                <m:sty m:val="p"/>
              </m:rPr>
              <w:rPr>
                <w:rFonts w:ascii="Cambria Math" w:hAnsi="Cambria Math" w:hint="eastAsia"/>
                <w:sz w:val="20"/>
                <w:szCs w:val="28"/>
              </w:rPr>
              <m:t>1</m:t>
            </m:r>
          </m:sub>
        </m:sSub>
      </m:oMath>
      <w:r w:rsidR="00371D09">
        <w:rPr>
          <w:rFonts w:hint="eastAsia"/>
          <w:sz w:val="20"/>
          <w:szCs w:val="28"/>
        </w:rPr>
        <w:t>的边缘正态分布，</w:t>
      </w:r>
      <m:oMath>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j</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m:t>
                </m:r>
              </m:sub>
              <m:sup>
                <m:r>
                  <w:rPr>
                    <w:rFonts w:ascii="Cambria Math" w:hAnsi="Cambria Math"/>
                    <w:sz w:val="20"/>
                    <w:szCs w:val="28"/>
                  </w:rPr>
                  <m:t>-1</m:t>
                </m:r>
              </m:sup>
            </m:sSubSup>
          </m:e>
        </m:d>
      </m:oMath>
      <w:r w:rsidR="00D20A3C">
        <w:rPr>
          <w:rFonts w:hint="eastAsia"/>
          <w:sz w:val="20"/>
          <w:szCs w:val="28"/>
        </w:rPr>
        <w:t>是联合分布</w:t>
      </w:r>
      <m:oMath>
        <m:r>
          <m:rPr>
            <m:sty m:val="p"/>
          </m:rPr>
          <w:rPr>
            <w:rFonts w:ascii="Cambria Math" w:hAnsi="Cambria Math"/>
            <w:sz w:val="20"/>
            <w:szCs w:val="28"/>
          </w:rPr>
          <m:t>ϕ</m:t>
        </m:r>
        <m:d>
          <m:dPr>
            <m:ctrlPr>
              <w:rPr>
                <w:rFonts w:ascii="Cambria Math" w:hAnsi="Cambria Math"/>
                <w:sz w:val="20"/>
                <w:szCs w:val="28"/>
              </w:rPr>
            </m:ctrlPr>
          </m:dPr>
          <m:e>
            <m:r>
              <m:rPr>
                <m:sty m:val="p"/>
              </m:rPr>
              <w:rPr>
                <w:rFonts w:ascii="Cambria Math" w:hAnsi="Cambria Math"/>
                <w:sz w:val="20"/>
                <w:szCs w:val="28"/>
              </w:rPr>
              <m:t>y;</m:t>
            </m:r>
            <m:sSub>
              <m:sSubPr>
                <m:ctrlPr>
                  <w:rPr>
                    <w:rFonts w:ascii="Cambria Math" w:hAnsi="Cambria Math"/>
                    <w:sz w:val="20"/>
                    <w:szCs w:val="28"/>
                  </w:rPr>
                </m:ctrlPr>
              </m:sSubPr>
              <m:e>
                <m:r>
                  <m:rPr>
                    <m:sty m:val="p"/>
                  </m:rPr>
                  <w:rPr>
                    <w:rFonts w:ascii="Cambria Math" w:hAnsi="Cambria Math"/>
                    <w:sz w:val="20"/>
                    <w:szCs w:val="28"/>
                  </w:rPr>
                  <m:t>μ</m:t>
                </m:r>
              </m:e>
              <m:sub>
                <m:r>
                  <m:rPr>
                    <m:sty m:val="p"/>
                  </m:rPr>
                  <w:rPr>
                    <w:rFonts w:ascii="Cambria Math" w:hAnsi="Cambria Math"/>
                    <w:sz w:val="20"/>
                    <w:szCs w:val="28"/>
                  </w:rPr>
                  <m:t>j</m:t>
                </m:r>
              </m:sub>
            </m:sSub>
            <m:r>
              <m:rPr>
                <m:sty m:val="p"/>
              </m:rPr>
              <w:rPr>
                <w:rFonts w:ascii="Cambria Math" w:hAnsi="Cambria Math"/>
                <w:sz w:val="20"/>
                <w:szCs w:val="28"/>
              </w:rPr>
              <m:t>,</m:t>
            </m:r>
            <m:sSubSup>
              <m:sSubSupPr>
                <m:ctrlPr>
                  <w:rPr>
                    <w:rFonts w:ascii="Cambria Math" w:hAnsi="Cambria Math"/>
                    <w:sz w:val="20"/>
                    <w:szCs w:val="28"/>
                  </w:rPr>
                </m:ctrlPr>
              </m:sSubSupPr>
              <m:e>
                <m:r>
                  <m:rPr>
                    <m:sty m:val="p"/>
                  </m:rPr>
                  <w:rPr>
                    <w:rFonts w:ascii="Cambria Math" w:hAnsi="Cambria Math"/>
                    <w:sz w:val="20"/>
                    <w:szCs w:val="28"/>
                  </w:rPr>
                  <m:t>H</m:t>
                </m:r>
              </m:e>
              <m:sub>
                <m:r>
                  <m:rPr>
                    <m:sty m:val="p"/>
                  </m:rPr>
                  <w:rPr>
                    <w:rFonts w:ascii="Cambria Math" w:hAnsi="Cambria Math"/>
                    <w:sz w:val="20"/>
                    <w:szCs w:val="28"/>
                  </w:rPr>
                  <m:t>j</m:t>
                </m:r>
              </m:sub>
              <m:sup>
                <m:r>
                  <m:rPr>
                    <m:sty m:val="p"/>
                  </m:rPr>
                  <w:rPr>
                    <w:rFonts w:ascii="Cambria Math" w:hAnsi="Cambria Math"/>
                    <w:sz w:val="20"/>
                    <w:szCs w:val="28"/>
                  </w:rPr>
                  <m:t>-1</m:t>
                </m:r>
              </m:sup>
            </m:sSubSup>
          </m:e>
        </m:d>
      </m:oMath>
      <w:r w:rsidR="00D20A3C">
        <w:rPr>
          <w:rFonts w:hint="eastAsia"/>
          <w:sz w:val="20"/>
          <w:szCs w:val="28"/>
        </w:rPr>
        <w:t>隐含的</w:t>
      </w:r>
      <m:oMath>
        <m:sSub>
          <m:sSubPr>
            <m:ctrlPr>
              <w:rPr>
                <w:rFonts w:ascii="Cambria Math" w:hAnsi="Cambria Math"/>
                <w:sz w:val="20"/>
                <w:szCs w:val="28"/>
              </w:rPr>
            </m:ctrlPr>
          </m:sSubPr>
          <m:e>
            <m:r>
              <m:rPr>
                <m:sty m:val="p"/>
              </m:rPr>
              <w:rPr>
                <w:rFonts w:ascii="Cambria Math" w:hAnsi="Cambria Math"/>
                <w:sz w:val="20"/>
                <w:szCs w:val="28"/>
              </w:rPr>
              <m:t>y</m:t>
            </m:r>
          </m:e>
          <m:sub>
            <m:r>
              <m:rPr>
                <m:sty m:val="p"/>
              </m:rPr>
              <w:rPr>
                <w:rFonts w:ascii="Cambria Math" w:hAnsi="Cambria Math"/>
                <w:sz w:val="20"/>
                <w:szCs w:val="28"/>
              </w:rPr>
              <m:t>1</m:t>
            </m:r>
          </m:sub>
        </m:sSub>
      </m:oMath>
      <w:r w:rsidR="00D20A3C">
        <w:rPr>
          <w:rFonts w:hint="eastAsia"/>
          <w:sz w:val="20"/>
          <w:szCs w:val="28"/>
        </w:rPr>
        <w:t>的条件正态分布，混合概率</w:t>
      </w:r>
      <w:r w:rsidR="00E37E5C">
        <w:rPr>
          <w:rFonts w:hint="eastAsia"/>
          <w:sz w:val="20"/>
          <w:szCs w:val="28"/>
        </w:rPr>
        <w:t>为</w:t>
      </w:r>
    </w:p>
    <w:p w:rsidR="008513EB" w:rsidRPr="00A33C22" w:rsidRDefault="0057121B" w:rsidP="00AC4BF6">
      <w:pPr>
        <w:rPr>
          <w:rFonts w:ascii="Cambria Math" w:hAnsi="Cambria Math"/>
          <w:i/>
          <w:sz w:val="20"/>
          <w:szCs w:val="28"/>
        </w:rPr>
      </w:pPr>
      <m:oMathPara>
        <m:oMath>
          <m:f>
            <m:fPr>
              <m:ctrlPr>
                <w:rPr>
                  <w:rFonts w:ascii="Cambria Math" w:hAnsi="Cambria Math"/>
                  <w:i/>
                  <w:sz w:val="20"/>
                  <w:szCs w:val="28"/>
                </w:rPr>
              </m:ctrlPr>
            </m:fPr>
            <m:num>
              <m:sSub>
                <m:sSubPr>
                  <m:ctrlPr>
                    <w:rPr>
                      <w:rFonts w:ascii="Cambria Math" w:hAnsi="Cambria Math"/>
                      <w:i/>
                      <w:sz w:val="20"/>
                      <w:szCs w:val="28"/>
                    </w:rPr>
                  </m:ctrlPr>
                </m:sSubPr>
                <m:e>
                  <m:r>
                    <w:rPr>
                      <w:rFonts w:ascii="Cambria Math" w:hAnsi="Cambria Math"/>
                      <w:sz w:val="20"/>
                      <w:szCs w:val="28"/>
                    </w:rPr>
                    <m:t>α</m:t>
                  </m:r>
                </m:e>
                <m:sub>
                  <m:r>
                    <w:rPr>
                      <w:rFonts w:ascii="Cambria Math" w:hAnsi="Cambria Math"/>
                      <w:sz w:val="20"/>
                      <w:szCs w:val="28"/>
                    </w:rPr>
                    <m:t>j</m:t>
                  </m:r>
                </m:sub>
              </m:sSub>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j,-1</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j,-1</m:t>
                      </m:r>
                    </m:sub>
                    <m:sup>
                      <m:r>
                        <w:rPr>
                          <w:rFonts w:ascii="Cambria Math" w:hAnsi="Cambria Math"/>
                          <w:sz w:val="20"/>
                          <w:szCs w:val="28"/>
                        </w:rPr>
                        <m:t>-1</m:t>
                      </m:r>
                    </m:sup>
                  </m:sSubSup>
                </m:e>
              </m:d>
            </m:num>
            <m:den>
              <m:nary>
                <m:naryPr>
                  <m:chr m:val="∑"/>
                  <m:supHide m:val="1"/>
                  <m:ctrlPr>
                    <w:rPr>
                      <w:rFonts w:ascii="Cambria Math" w:hAnsi="Cambria Math"/>
                      <w:i/>
                      <w:sz w:val="20"/>
                      <w:szCs w:val="28"/>
                    </w:rPr>
                  </m:ctrlPr>
                </m:naryPr>
                <m:sub>
                  <m:r>
                    <w:rPr>
                      <w:rFonts w:ascii="Cambria Math" w:hAnsi="Cambria Math"/>
                      <w:sz w:val="20"/>
                      <w:szCs w:val="28"/>
                    </w:rPr>
                    <m:t>k</m:t>
                  </m:r>
                </m:sub>
                <m:sup/>
                <m:e>
                  <m:sSub>
                    <m:sSubPr>
                      <m:ctrlPr>
                        <w:rPr>
                          <w:rFonts w:ascii="Cambria Math" w:hAnsi="Cambria Math"/>
                          <w:i/>
                          <w:sz w:val="20"/>
                          <w:szCs w:val="28"/>
                        </w:rPr>
                      </m:ctrlPr>
                    </m:sSubPr>
                    <m:e>
                      <m:r>
                        <w:rPr>
                          <w:rFonts w:ascii="Cambria Math" w:hAnsi="Cambria Math"/>
                          <w:sz w:val="20"/>
                          <w:szCs w:val="28"/>
                        </w:rPr>
                        <m:t>α</m:t>
                      </m:r>
                    </m:e>
                    <m:sub>
                      <m:r>
                        <w:rPr>
                          <w:rFonts w:ascii="Cambria Math" w:hAnsi="Cambria Math"/>
                          <w:sz w:val="20"/>
                          <w:szCs w:val="28"/>
                        </w:rPr>
                        <m:t>k</m:t>
                      </m:r>
                    </m:sub>
                  </m:sSub>
                </m:e>
              </m:nary>
              <m:r>
                <w:rPr>
                  <w:rFonts w:ascii="Cambria Math" w:hAnsi="Cambria Math"/>
                  <w:sz w:val="20"/>
                  <w:szCs w:val="28"/>
                </w:rPr>
                <m:t>ϕ</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k,-1</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H</m:t>
                      </m:r>
                    </m:e>
                    <m:sub>
                      <m:r>
                        <w:rPr>
                          <w:rFonts w:ascii="Cambria Math" w:hAnsi="Cambria Math"/>
                          <w:sz w:val="20"/>
                          <w:szCs w:val="28"/>
                        </w:rPr>
                        <m:t>k,-1</m:t>
                      </m:r>
                    </m:sub>
                    <m:sup>
                      <m:r>
                        <w:rPr>
                          <w:rFonts w:ascii="Cambria Math" w:hAnsi="Cambria Math"/>
                          <w:sz w:val="20"/>
                          <w:szCs w:val="28"/>
                        </w:rPr>
                        <m:t>-1</m:t>
                      </m:r>
                    </m:sup>
                  </m:sSubSup>
                </m:e>
              </m:d>
            </m:den>
          </m:f>
        </m:oMath>
      </m:oMathPara>
    </w:p>
    <w:p w:rsidR="008513EB" w:rsidRPr="00CC446A" w:rsidRDefault="0027392D" w:rsidP="00AC4BF6">
      <w:pPr>
        <w:rPr>
          <w:sz w:val="20"/>
          <w:szCs w:val="28"/>
        </w:rPr>
      </w:pPr>
      <w:r>
        <w:rPr>
          <w:rFonts w:hint="eastAsia"/>
          <w:sz w:val="20"/>
          <w:szCs w:val="28"/>
        </w:rPr>
        <w:t>我们想要研究的联合和条件密度以及它们的期望可以通过模拟来估算出来：</w:t>
      </w:r>
      <m:oMath>
        <m:sSup>
          <m:sSupPr>
            <m:ctrlPr>
              <w:rPr>
                <w:rFonts w:ascii="Cambria Math" w:hAnsi="Cambria Math"/>
                <w:i/>
                <w:sz w:val="20"/>
                <w:szCs w:val="28"/>
              </w:rPr>
            </m:ctrlPr>
          </m:sSupPr>
          <m:e>
            <m:r>
              <w:rPr>
                <w:rFonts w:ascii="Cambria Math" w:hAnsi="Cambria Math"/>
                <w:sz w:val="20"/>
                <w:szCs w:val="28"/>
              </w:rPr>
              <m:t>θ</m:t>
            </m:r>
          </m:e>
          <m:sup>
            <m:r>
              <w:rPr>
                <w:rFonts w:ascii="Cambria Math" w:hAnsi="Cambria Math"/>
                <w:sz w:val="20"/>
                <w:szCs w:val="28"/>
              </w:rPr>
              <m:t>k</m:t>
            </m:r>
          </m:sup>
        </m:sSup>
        <m:r>
          <w:rPr>
            <w:rFonts w:ascii="Cambria Math" w:hAnsi="Cambria Math" w:cs="Cambria Math"/>
            <w:sz w:val="20"/>
            <w:szCs w:val="28"/>
          </w:rPr>
          <m:t>∼</m:t>
        </m:r>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θ</m:t>
            </m:r>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T</m:t>
                </m:r>
              </m:sub>
            </m:sSub>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r w:rsidR="00CC446A">
        <w:rPr>
          <w:rFonts w:hint="eastAsia"/>
          <w:sz w:val="20"/>
          <w:szCs w:val="28"/>
        </w:rPr>
        <w:t>(由后验分布得出)，</w:t>
      </w:r>
      <m:oMath>
        <m:sSup>
          <m:sSupPr>
            <m:ctrlPr>
              <w:rPr>
                <w:rFonts w:ascii="Cambria Math" w:hAnsi="Cambria Math"/>
                <w:i/>
                <w:sz w:val="20"/>
                <w:szCs w:val="28"/>
              </w:rPr>
            </m:ctrlPr>
          </m:sSupPr>
          <m:e>
            <m:r>
              <w:rPr>
                <w:rFonts w:ascii="Cambria Math" w:hAnsi="Cambria Math"/>
                <w:sz w:val="20"/>
                <w:szCs w:val="28"/>
              </w:rPr>
              <m:t>y</m:t>
            </m:r>
          </m:e>
          <m:sup>
            <m:r>
              <w:rPr>
                <w:rFonts w:ascii="Cambria Math" w:hAnsi="Cambria Math"/>
                <w:sz w:val="20"/>
                <w:szCs w:val="28"/>
              </w:rPr>
              <m:t>k</m:t>
            </m:r>
          </m:sup>
        </m:sSup>
        <m:r>
          <w:rPr>
            <w:rFonts w:ascii="Cambria Math" w:hAnsi="Cambria Math" w:cs="Cambria Math"/>
            <w:sz w:val="20"/>
            <w:szCs w:val="28"/>
          </w:rPr>
          <m:t>∼</m:t>
        </m:r>
        <m:r>
          <w:rPr>
            <w:rFonts w:ascii="Cambria Math" w:hAnsi="Cambria Math"/>
            <w:sz w:val="20"/>
            <w:szCs w:val="28"/>
          </w:rPr>
          <m:t>p</m:t>
        </m:r>
        <m:d>
          <m:dPr>
            <m:ctrlPr>
              <w:rPr>
                <w:rFonts w:ascii="Cambria Math" w:hAnsi="Cambria Math"/>
                <w:i/>
                <w:sz w:val="20"/>
                <w:szCs w:val="28"/>
              </w:rPr>
            </m:ctrlPr>
          </m:dPr>
          <m:e>
            <m:r>
              <w:rPr>
                <w:rFonts w:ascii="Cambria Math" w:hAnsi="Cambria Math"/>
                <w:sz w:val="20"/>
                <w:szCs w:val="28"/>
              </w:rPr>
              <m:t>y</m:t>
            </m:r>
          </m:e>
          <m:e>
            <m:sSup>
              <m:sSupPr>
                <m:ctrlPr>
                  <w:rPr>
                    <w:rFonts w:ascii="Cambria Math" w:hAnsi="Cambria Math"/>
                    <w:i/>
                    <w:sz w:val="20"/>
                    <w:szCs w:val="28"/>
                  </w:rPr>
                </m:ctrlPr>
              </m:sSupPr>
              <m:e>
                <m:r>
                  <w:rPr>
                    <w:rFonts w:ascii="Cambria Math" w:hAnsi="Cambria Math"/>
                    <w:sz w:val="20"/>
                    <w:szCs w:val="28"/>
                  </w:rPr>
                  <m:t>θ</m:t>
                </m:r>
              </m:e>
              <m:sup>
                <m:r>
                  <w:rPr>
                    <w:rFonts w:ascii="Cambria Math" w:hAnsi="Cambria Math"/>
                    <w:sz w:val="20"/>
                    <w:szCs w:val="28"/>
                  </w:rPr>
                  <m:t>k</m:t>
                </m:r>
              </m:sup>
            </m:sSup>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r w:rsidR="00CC446A">
        <w:rPr>
          <w:rFonts w:hint="eastAsia"/>
          <w:sz w:val="20"/>
          <w:szCs w:val="28"/>
        </w:rPr>
        <w:t>，</w:t>
      </w:r>
      <m:oMath>
        <m:sSubSup>
          <m:sSubSupPr>
            <m:ctrlPr>
              <w:rPr>
                <w:rFonts w:ascii="Cambria Math" w:hAnsi="Cambria Math"/>
                <w:i/>
                <w:sz w:val="20"/>
                <w:szCs w:val="28"/>
              </w:rPr>
            </m:ctrlPr>
          </m:sSubSupPr>
          <m:e>
            <m:r>
              <w:rPr>
                <w:rFonts w:ascii="Cambria Math" w:hAnsi="Cambria Math"/>
                <w:sz w:val="20"/>
                <w:szCs w:val="28"/>
              </w:rPr>
              <m:t>y</m:t>
            </m:r>
          </m:e>
          <m:sub>
            <m:r>
              <w:rPr>
                <w:rFonts w:ascii="Cambria Math" w:hAnsi="Cambria Math"/>
                <w:sz w:val="20"/>
                <w:szCs w:val="28"/>
              </w:rPr>
              <m:t>1</m:t>
            </m:r>
          </m:sub>
          <m:sup>
            <m:r>
              <w:rPr>
                <w:rFonts w:ascii="Cambria Math" w:hAnsi="Cambria Math"/>
                <w:sz w:val="20"/>
                <w:szCs w:val="28"/>
              </w:rPr>
              <m:t>k</m:t>
            </m:r>
          </m:sup>
        </m:sSubSup>
        <m:r>
          <w:rPr>
            <w:rFonts w:ascii="Cambria Math" w:hAnsi="Cambria Math" w:cs="Cambria Math"/>
            <w:sz w:val="20"/>
            <w:szCs w:val="28"/>
          </w:rPr>
          <m:t>∼</m:t>
        </m:r>
        <m:r>
          <w:rPr>
            <w:rFonts w:ascii="Cambria Math" w:hAnsi="Cambria Math"/>
            <w:sz w:val="20"/>
            <w:szCs w:val="28"/>
          </w:rPr>
          <m:t>p</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m:t>
            </m:r>
            <m:sSup>
              <m:sSupPr>
                <m:ctrlPr>
                  <w:rPr>
                    <w:rFonts w:ascii="Cambria Math" w:hAnsi="Cambria Math"/>
                    <w:i/>
                    <w:sz w:val="20"/>
                    <w:szCs w:val="28"/>
                  </w:rPr>
                </m:ctrlPr>
              </m:sSupPr>
              <m:e>
                <m:r>
                  <w:rPr>
                    <w:rFonts w:ascii="Cambria Math" w:hAnsi="Cambria Math"/>
                    <w:sz w:val="20"/>
                    <w:szCs w:val="28"/>
                  </w:rPr>
                  <m:t>θ</m:t>
                </m:r>
              </m:e>
              <m:sup>
                <m:r>
                  <w:rPr>
                    <w:rFonts w:ascii="Cambria Math" w:hAnsi="Cambria Math"/>
                    <w:sz w:val="20"/>
                    <w:szCs w:val="28"/>
                  </w:rPr>
                  <m:t>k</m:t>
                </m:r>
              </m:sup>
            </m:sSup>
            <m:r>
              <w:rPr>
                <w:rFonts w:ascii="Cambria Math" w:hAnsi="Cambria Math"/>
                <w:sz w:val="20"/>
                <w:szCs w:val="28"/>
              </w:rPr>
              <m:t>,</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p>
    <w:p w:rsidR="00CC446A" w:rsidRPr="00A15C9F" w:rsidRDefault="00CC446A" w:rsidP="00261E60">
      <w:pPr>
        <w:pStyle w:val="2"/>
        <w:rPr>
          <w:rFonts w:ascii="黑体" w:eastAsia="黑体" w:hAnsi="黑体"/>
          <w:color w:val="auto"/>
        </w:rPr>
      </w:pPr>
      <w:r w:rsidRPr="00A15C9F">
        <w:rPr>
          <w:rFonts w:ascii="黑体" w:eastAsia="黑体" w:hAnsi="黑体" w:hint="eastAsia"/>
          <w:color w:val="auto"/>
        </w:rPr>
        <w:t>2</w:t>
      </w:r>
      <w:r w:rsidRPr="00A15C9F">
        <w:rPr>
          <w:rFonts w:ascii="黑体" w:eastAsia="黑体" w:hAnsi="黑体"/>
          <w:color w:val="auto"/>
        </w:rPr>
        <w:t>.2</w:t>
      </w:r>
      <w:r w:rsidR="00A15C9F">
        <w:rPr>
          <w:rFonts w:ascii="黑体" w:eastAsia="黑体" w:hAnsi="黑体"/>
          <w:color w:val="auto"/>
        </w:rPr>
        <w:t xml:space="preserve"> </w:t>
      </w:r>
      <w:r w:rsidR="00261E60" w:rsidRPr="00A15C9F">
        <w:rPr>
          <w:rFonts w:ascii="黑体" w:eastAsia="黑体" w:hAnsi="黑体" w:hint="eastAsia"/>
          <w:color w:val="auto"/>
        </w:rPr>
        <w:t>离散观测</w:t>
      </w:r>
      <w:bookmarkStart w:id="0" w:name="_GoBack"/>
      <w:bookmarkEnd w:id="0"/>
      <w:r w:rsidR="00261E60" w:rsidRPr="00A15C9F">
        <w:rPr>
          <w:rFonts w:ascii="黑体" w:eastAsia="黑体" w:hAnsi="黑体" w:hint="eastAsia"/>
          <w:color w:val="auto"/>
        </w:rPr>
        <w:t>量</w:t>
      </w:r>
    </w:p>
    <w:p w:rsidR="00D01F4E" w:rsidRDefault="00261E60" w:rsidP="00261E60">
      <w:r>
        <w:rPr>
          <w:rFonts w:hint="eastAsia"/>
        </w:rPr>
        <w:t xml:space="preserve"> </w:t>
      </w:r>
      <w:r>
        <w:t xml:space="preserve"> </w:t>
      </w:r>
      <w:r>
        <w:rPr>
          <w:rFonts w:hint="eastAsia"/>
        </w:rPr>
        <w:t>由于计算方面的原因，在贝叶斯框架中我们常常用连续的</w:t>
      </w:r>
      <w:r w:rsidR="009A1425">
        <w:rPr>
          <w:rFonts w:hint="eastAsia"/>
        </w:rPr>
        <w:t>隐变量对离散变量建模，见</w:t>
      </w:r>
      <w:proofErr w:type="spellStart"/>
      <w:r w:rsidR="009A1425">
        <w:rPr>
          <w:rFonts w:hint="eastAsia"/>
        </w:rPr>
        <w:t>A</w:t>
      </w:r>
      <w:r w:rsidR="009A1425">
        <w:t>lbert&amp;Chib</w:t>
      </w:r>
      <w:proofErr w:type="spellEnd"/>
      <w:r w:rsidR="009A1425">
        <w:t>(1993)</w:t>
      </w:r>
      <w:r w:rsidR="009A1425">
        <w:rPr>
          <w:rFonts w:hint="eastAsia"/>
        </w:rPr>
        <w:t>和</w:t>
      </w:r>
      <w:proofErr w:type="spellStart"/>
      <w:r w:rsidR="009A1425">
        <w:rPr>
          <w:rFonts w:hint="eastAsia"/>
        </w:rPr>
        <w:t>G</w:t>
      </w:r>
      <w:r w:rsidR="009A1425">
        <w:t>eweke</w:t>
      </w:r>
      <w:proofErr w:type="spellEnd"/>
      <w:r w:rsidR="009A1425">
        <w:t>(2005)</w:t>
      </w:r>
      <w:r w:rsidR="009A1425">
        <w:rPr>
          <w:rFonts w:hint="eastAsia"/>
        </w:rPr>
        <w:t>的第六章。同时我们用隐变量来处理离散观测量。</w:t>
      </w:r>
      <w:r w:rsidR="00C36D76">
        <w:rPr>
          <w:rFonts w:hint="eastAsia"/>
        </w:rPr>
        <w:t>我们用</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c</m:t>
            </m:r>
          </m:sub>
        </m:sSub>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d</m:t>
            </m:r>
          </m:sup>
        </m:sSup>
      </m:oMath>
      <w:r w:rsidR="00C36D76">
        <w:rPr>
          <w:rFonts w:hint="eastAsia"/>
        </w:rPr>
        <w:t>代表观测向量</w:t>
      </w:r>
      <m:oMath>
        <m:r>
          <m:rPr>
            <m:sty m:val="p"/>
          </m:rPr>
          <w:rPr>
            <w:rFonts w:ascii="Cambria Math" w:hAnsi="Cambria Math"/>
          </w:rPr>
          <m:t>y</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d+K</m:t>
            </m:r>
          </m:sup>
        </m:sSup>
      </m:oMath>
      <w:r w:rsidR="00C36D76">
        <w:rPr>
          <w:rFonts w:hint="eastAsia"/>
        </w:rPr>
        <w:t>中连续的组成部分，离散的用</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-c</m:t>
            </m:r>
          </m:sub>
        </m:sSub>
      </m:oMath>
      <w:r w:rsidR="00F472F2">
        <w:rPr>
          <w:rFonts w:hint="eastAsia"/>
        </w:rPr>
        <w:t>表示，这里下标c代表连续，K是离散变量的个数。假设第k个离散变量可以取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oMath>
      <w:r w:rsidR="00F472F2">
        <w:rPr>
          <w:rFonts w:hint="eastAsia"/>
        </w:rPr>
        <w:t>个不同的值，这里</w:t>
      </w:r>
      <m:oMath>
        <m:r>
          <w:rPr>
            <w:rFonts w:ascii="Cambria Math" w:hAnsi="Cambria Math"/>
          </w:rPr>
          <m:t>k</m:t>
        </m:r>
        <m:r>
          <w:rPr>
            <w:rFonts w:ascii="Cambria Math" w:hAnsi="Cambria Math" w:hint="eastAsia"/>
          </w:rPr>
          <m:t>∈</m:t>
        </m:r>
        <m:r>
          <w:rPr>
            <w:rFonts w:ascii="Cambria Math" w:hAnsi="Cambria Math"/>
          </w:rPr>
          <m:t>{1,…,K</m:t>
        </m:r>
        <m:r>
          <m:rPr>
            <m:lit/>
          </m:rPr>
          <w:rPr>
            <w:rFonts w:ascii="Cambria Math" w:hAnsi="Cambria Math"/>
          </w:rPr>
          <m:t>}</m:t>
        </m:r>
      </m:oMath>
      <w:r w:rsidR="00634175">
        <w:rPr>
          <w:rFonts w:hint="eastAsia"/>
        </w:rPr>
        <w:t>。我们把每一个离散变量可能的值都映射到R上</w:t>
      </w:r>
      <w:r w:rsidR="00B1362C">
        <w:rPr>
          <w:rFonts w:hint="eastAsia"/>
        </w:rPr>
        <w:t>的一个分割。因此，</w:t>
      </w:r>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l</m:t>
                    </m:r>
                  </m:e>
                  <m:sub>
                    <m:r>
                      <w:rPr>
                        <w:rFonts w:ascii="Cambria Math" w:hAnsi="Cambria Math"/>
                      </w:rPr>
                      <m:t>1</m:t>
                    </m:r>
                  </m:sub>
                </m:sSub>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1</m:t>
                    </m:r>
                  </m:sub>
                </m:sSub>
              </m:sub>
              <m:sup>
                <m:r>
                  <w:rPr>
                    <w:rFonts w:ascii="Cambria Math" w:hAnsi="Cambria Math"/>
                  </w:rPr>
                  <m:t>1</m:t>
                </m:r>
              </m:sup>
            </m:sSubSup>
          </m:e>
        </m:d>
        <m:r>
          <w:rPr>
            <w:rFonts w:ascii="Cambria Math" w:hAnsi="Cambria Math" w:hint="eastAsia"/>
          </w:rPr>
          <m:t>×</m:t>
        </m:r>
        <m:r>
          <w:rPr>
            <w:rFonts w:ascii="Cambria Math" w:hAnsi="Cambria Math"/>
          </w:rPr>
          <m:t>⋅⋅⋅</m:t>
        </m:r>
        <m:r>
          <w:rPr>
            <w:rFonts w:ascii="Cambria Math" w:hAnsi="Cambria Math" w:hint="eastAsia"/>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l</m:t>
                    </m:r>
                  </m:e>
                  <m:sub>
                    <m:r>
                      <w:rPr>
                        <w:rFonts w:ascii="Cambria Math" w:hAnsi="Cambria Math"/>
                      </w:rPr>
                      <m:t>K</m:t>
                    </m:r>
                  </m:sub>
                </m:sSub>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K</m:t>
                    </m:r>
                  </m:sub>
                </m:sSub>
              </m:sub>
              <m:sup>
                <m:r>
                  <w:rPr>
                    <w:rFonts w:ascii="Cambria Math" w:hAnsi="Cambria Math"/>
                  </w:rPr>
                  <m:t>K</m:t>
                </m:r>
              </m:sup>
            </m:sSubSup>
          </m:e>
        </m:d>
      </m:oMath>
      <w:r w:rsidR="00181CC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k</m:t>
            </m:r>
          </m:sub>
        </m:sSub>
        <m:r>
          <m:rPr>
            <m:lit/>
          </m:rPr>
          <w:rPr>
            <w:rFonts w:ascii="Cambria Math" w:hAnsi="Cambria Math"/>
          </w:rPr>
          <m:t>}</m:t>
        </m:r>
      </m:oMath>
      <w:r w:rsidR="00700746">
        <w:rPr>
          <w:rFonts w:hint="eastAsia"/>
        </w:rPr>
        <w:t>，</w:t>
      </w:r>
      <w:r w:rsidR="00D01F4E">
        <w:rPr>
          <w:rFonts w:hint="eastAsia"/>
        </w:rPr>
        <w:t>对每一个</w:t>
      </w:r>
      <m:oMath>
        <m:r>
          <w:rPr>
            <w:rFonts w:ascii="Cambria Math" w:hAnsi="Cambria Math"/>
          </w:rPr>
          <m:t>k</m:t>
        </m:r>
        <m:r>
          <w:rPr>
            <w:rFonts w:ascii="Cambria Math" w:hAnsi="Cambria Math" w:hint="eastAsia"/>
          </w:rPr>
          <m:t>∈</m:t>
        </m:r>
        <m:r>
          <w:rPr>
            <w:rFonts w:ascii="Cambria Math" w:hAnsi="Cambria Math"/>
          </w:rPr>
          <m:t>{1,…,k}</m:t>
        </m:r>
      </m:oMath>
      <w:r w:rsidR="00D01F4E">
        <w:rPr>
          <w:rFonts w:hint="eastAsia"/>
        </w:rPr>
        <w:t>，</w:t>
      </w:r>
      <m:oMath>
        <m:r>
          <w:rPr>
            <w:rFonts w:ascii="Cambria Math" w:hAnsi="Cambria Math"/>
          </w:rPr>
          <m:t>R</m:t>
        </m:r>
        <m:r>
          <w:rPr>
            <w:rFonts w:ascii="Cambria Math" w:hAnsi="Cambria Math" w:hint="eastAsia"/>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l</m:t>
                        </m:r>
                      </m:e>
                      <m:sub>
                        <m:r>
                          <w:rPr>
                            <w:rFonts w:ascii="Cambria Math" w:hAnsi="Cambria Math"/>
                          </w:rPr>
                          <m:t>k</m:t>
                        </m:r>
                      </m:sub>
                    </m:sSub>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k</m:t>
                        </m:r>
                      </m:sub>
                    </m:sSub>
                  </m:sub>
                  <m:sup>
                    <m:r>
                      <w:rPr>
                        <w:rFonts w:ascii="Cambria Math" w:hAnsi="Cambria Math"/>
                      </w:rPr>
                      <m:t>k</m:t>
                    </m:r>
                  </m:sup>
                </m:sSubSup>
              </m:e>
            </m:d>
          </m:e>
        </m:nary>
      </m:oMath>
      <w:r w:rsidR="00D01F4E">
        <w:rPr>
          <w:rFonts w:hint="eastAsia"/>
        </w:rPr>
        <w:t>。对每一个离散变量，我们在模型中引入一个相应的隐变量</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-c</m:t>
            </m:r>
          </m:sub>
          <m:sup>
            <m:r>
              <m:rPr>
                <m:sty m:val="p"/>
              </m:rP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-c</m:t>
            </m:r>
          </m:sub>
        </m:sSub>
      </m:oMath>
      <w:r w:rsidR="00981ADB">
        <w:rPr>
          <w:rFonts w:hint="eastAsia"/>
        </w:rPr>
        <w:t>。隐变量以及连续观测量的密度用正态分布的混合构建，</w:t>
      </w:r>
    </w:p>
    <w:p w:rsidR="00981ADB" w:rsidRPr="00B70677" w:rsidRDefault="0057121B" w:rsidP="00261E6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e>
            <m:e>
              <m:r>
                <w:rPr>
                  <w:rFonts w:ascii="Cambria Math" w:hAnsi="Cambria Math"/>
                </w:rPr>
                <m:t>θ,</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-1</m:t>
                  </m:r>
                </m:sup>
              </m:sSubSup>
            </m:e>
          </m:d>
          <m:r>
            <w:rPr>
              <w:rFonts w:ascii="Cambria Math" w:hAnsi="Cambria Math"/>
            </w:rPr>
            <m:t xml:space="preserve"> </m:t>
          </m:r>
          <m:r>
            <w:rPr>
              <w:rFonts w:ascii="Cambria Math" w:hAnsi="Cambria Math"/>
            </w:rPr>
            <m:t xml:space="preserve">     (4)</m:t>
          </m:r>
        </m:oMath>
      </m:oMathPara>
    </w:p>
    <w:p w:rsidR="00B70677" w:rsidRPr="00981ADB" w:rsidRDefault="00DC283B" w:rsidP="00261E60">
      <w:r>
        <w:rPr>
          <w:rFonts w:hint="eastAsia"/>
        </w:rPr>
        <w:t>就计数测度来说，</w:t>
      </w:r>
      <w:r w:rsidR="00155334">
        <w:rPr>
          <w:rFonts w:hint="eastAsia"/>
        </w:rPr>
        <w:t>离散</w:t>
      </w:r>
      <w:r w:rsidR="00B70677">
        <w:rPr>
          <w:rFonts w:hint="eastAsia"/>
        </w:rPr>
        <w:t>观测量</w:t>
      </w:r>
      <w:r w:rsidR="00155334">
        <w:rPr>
          <w:rFonts w:hint="eastAsia"/>
        </w:rPr>
        <w:t>的</w:t>
      </w:r>
      <w:r w:rsidR="00B70677">
        <w:rPr>
          <w:rFonts w:hint="eastAsia"/>
        </w:rPr>
        <w:t>条件密度</w:t>
      </w:r>
      <w:r>
        <w:rPr>
          <w:rFonts w:hint="eastAsia"/>
        </w:rPr>
        <w:t>是一个指示函数</w:t>
      </w:r>
    </w:p>
    <w:p w:rsidR="00AF56AE" w:rsidRPr="00DC283B" w:rsidRDefault="0057121B" w:rsidP="00261E6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e>
            <m:e>
              <m:sSub>
                <m:sSubPr>
                  <m:ctrlPr>
                    <w:rPr>
                      <w:rFonts w:ascii="Cambria Math" w:eastAsia="微软雅黑" w:hAnsi="Cambria Math" w:cs="微软雅黑"/>
                      <w:i/>
                    </w:rPr>
                  </m:ctrlPr>
                </m:sSubPr>
                <m:e>
                  <m:r>
                    <w:rPr>
                      <w:rFonts w:ascii="Cambria Math" w:hAnsi="Cambria Math"/>
                    </w:rPr>
                    <m:t>y</m:t>
                  </m:r>
                  <m:ctrlPr>
                    <w:rPr>
                      <w:rFonts w:ascii="Cambria Math" w:hAnsi="Cambria Math"/>
                      <w:i/>
                    </w:rPr>
                  </m:ctrlPr>
                </m:e>
                <m:sub>
                  <m:r>
                    <w:rPr>
                      <w:rFonts w:ascii="Cambria Math" w:eastAsia="微软雅黑" w:hAnsi="Cambria Math" w:cs="微软雅黑"/>
                    </w:rPr>
                    <m:t>c</m:t>
                  </m:r>
                </m:sub>
              </m:sSub>
              <m:r>
                <w:rPr>
                  <w:rFonts w:ascii="Cambria Math" w:eastAsia="微软雅黑" w:hAnsi="Cambria Math" w:cs="微软雅黑"/>
                </w:rPr>
                <m:t>,</m:t>
              </m:r>
              <m:sSubSup>
                <m:sSubSupPr>
                  <m:ctrlPr>
                    <w:rPr>
                      <w:rFonts w:ascii="Cambria Math" w:eastAsia="微软雅黑" w:hAnsi="Cambria Math" w:cs="微软雅黑"/>
                      <w:i/>
                    </w:rPr>
                  </m:ctrlPr>
                </m:sSubSupPr>
                <m:e>
                  <m:r>
                    <w:rPr>
                      <w:rFonts w:ascii="Cambria Math" w:eastAsia="微软雅黑" w:hAnsi="Cambria Math" w:cs="微软雅黑"/>
                    </w:rPr>
                    <m:t>y</m:t>
                  </m:r>
                </m:e>
                <m:sub>
                  <m:r>
                    <w:rPr>
                      <w:rFonts w:ascii="Cambria Math" w:eastAsia="微软雅黑" w:hAnsi="Cambria Math" w:cs="微软雅黑"/>
                    </w:rPr>
                    <m:t>-c</m:t>
                  </m:r>
                </m:sub>
                <m:sup>
                  <m:r>
                    <w:rPr>
                      <w:rFonts w:ascii="Cambria Math" w:eastAsia="微软雅黑" w:hAnsi="Cambria Math" w:cs="微软雅黑"/>
                    </w:rPr>
                    <m:t>*</m:t>
                  </m:r>
                </m:sup>
              </m:sSubSup>
              <m:r>
                <w:rPr>
                  <w:rFonts w:ascii="Cambria Math" w:eastAsia="微软雅黑" w:hAnsi="Cambria Math" w:cs="微软雅黑"/>
                </w:rPr>
                <m:t>,θ,</m:t>
              </m:r>
              <m:sSub>
                <m:sSubPr>
                  <m:ctrlPr>
                    <w:rPr>
                      <w:rFonts w:ascii="Cambria Math" w:eastAsia="微软雅黑" w:hAnsi="Cambria Math" w:cs="微软雅黑"/>
                      <w:i/>
                    </w:rPr>
                  </m:ctrlPr>
                </m:sSubPr>
                <m:e>
                  <m:r>
                    <m:rPr>
                      <m:scr m:val="script"/>
                    </m:rPr>
                    <w:rPr>
                      <w:rFonts w:ascii="Cambria Math" w:eastAsia="微软雅黑" w:hAnsi="Cambria Math" w:cs="微软雅黑"/>
                    </w:rPr>
                    <m:t>M</m:t>
                  </m:r>
                </m:e>
                <m:sub>
                  <m:r>
                    <m:rPr>
                      <m:scr m:val="script"/>
                    </m:rPr>
                    <w:rPr>
                      <w:rFonts w:ascii="Cambria Math" w:eastAsia="微软雅黑" w:hAnsi="Cambria Math" w:cs="微软雅黑"/>
                    </w:rPr>
                    <m:t>m</m:t>
                  </m:r>
                </m:sub>
              </m:sSub>
              <m:ctrlPr>
                <w:rPr>
                  <w:rFonts w:ascii="Cambria Math" w:eastAsia="微软雅黑" w:hAnsi="Cambria Math" w:cs="微软雅黑"/>
                  <w:i/>
                </w:rPr>
              </m:ctrlPr>
            </m:e>
          </m:d>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1</m:t>
              </m:r>
            </m:e>
            <m:sub>
              <m:sSub>
                <m:sSubPr>
                  <m:ctrlPr>
                    <w:rPr>
                      <w:rFonts w:ascii="Cambria Math" w:eastAsia="微软雅黑" w:hAnsi="Cambria Math" w:cs="微软雅黑"/>
                      <w:i/>
                    </w:rPr>
                  </m:ctrlPr>
                </m:sSubPr>
                <m:e>
                  <m:r>
                    <w:rPr>
                      <w:rFonts w:ascii="Cambria Math" w:eastAsia="微软雅黑" w:hAnsi="Cambria Math" w:cs="微软雅黑"/>
                    </w:rPr>
                    <m:t>y</m:t>
                  </m:r>
                </m:e>
                <m:sub>
                  <m:r>
                    <w:rPr>
                      <w:rFonts w:ascii="Cambria Math" w:eastAsia="微软雅黑" w:hAnsi="Cambria Math" w:cs="微软雅黑"/>
                    </w:rPr>
                    <m:t>-c</m:t>
                  </m:r>
                </m:sub>
              </m:sSub>
            </m:sub>
          </m:sSub>
          <m:d>
            <m:dPr>
              <m:ctrlPr>
                <w:rPr>
                  <w:rFonts w:ascii="Cambria Math" w:eastAsia="微软雅黑" w:hAnsi="Cambria Math" w:cs="微软雅黑"/>
                  <w:i/>
                </w:rPr>
              </m:ctrlPr>
            </m:dPr>
            <m:e>
              <m:sSubSup>
                <m:sSubSupPr>
                  <m:ctrlPr>
                    <w:rPr>
                      <w:rFonts w:ascii="Cambria Math" w:eastAsia="微软雅黑" w:hAnsi="Cambria Math" w:cs="微软雅黑"/>
                      <w:i/>
                    </w:rPr>
                  </m:ctrlPr>
                </m:sSubSupPr>
                <m:e>
                  <m:r>
                    <w:rPr>
                      <w:rFonts w:ascii="Cambria Math" w:eastAsia="微软雅黑" w:hAnsi="Cambria Math" w:cs="微软雅黑"/>
                    </w:rPr>
                    <m:t>y</m:t>
                  </m:r>
                </m:e>
                <m:sub>
                  <m:r>
                    <w:rPr>
                      <w:rFonts w:ascii="Cambria Math" w:eastAsia="微软雅黑" w:hAnsi="Cambria Math" w:cs="微软雅黑"/>
                    </w:rPr>
                    <m:t>-c</m:t>
                  </m:r>
                </m:sub>
                <m:sup>
                  <m:r>
                    <w:rPr>
                      <w:rFonts w:ascii="Cambria Math" w:eastAsia="微软雅黑" w:hAnsi="Cambria Math" w:cs="微软雅黑"/>
                    </w:rPr>
                    <m:t>*</m:t>
                  </m:r>
                </m:sup>
              </m:sSubSup>
            </m:e>
          </m:d>
          <m:r>
            <w:rPr>
              <w:rFonts w:ascii="Cambria Math" w:eastAsia="微软雅黑" w:hAnsi="Cambria Math" w:cs="微软雅黑"/>
            </w:rPr>
            <m:t xml:space="preserve">       </m:t>
          </m:r>
          <m:d>
            <m:dPr>
              <m:begChr m:val="（"/>
              <m:endChr m:val="）"/>
              <m:ctrlPr>
                <w:rPr>
                  <w:rFonts w:ascii="Cambria Math" w:hAnsi="Cambria Math"/>
                </w:rPr>
              </m:ctrlPr>
            </m:dPr>
            <m:e>
              <m:r>
                <m:rPr>
                  <m:sty m:val="p"/>
                </m:rPr>
                <w:rPr>
                  <w:rFonts w:ascii="Cambria Math" w:hAnsi="Cambria Math"/>
                </w:rPr>
                <m:t>5</m:t>
              </m:r>
            </m:e>
          </m:d>
        </m:oMath>
      </m:oMathPara>
    </w:p>
    <w:p w:rsidR="00D601DF" w:rsidRPr="00D601DF" w:rsidRDefault="00A82A43" w:rsidP="00261E60">
      <w:r>
        <w:rPr>
          <w:rFonts w:hint="eastAsia"/>
        </w:rPr>
        <w:t>在勒贝格和在参数限定下的计数测度乘积下，观测密度</w:t>
      </w:r>
      <w:r w:rsidR="00D601DF">
        <w:rPr>
          <w:rFonts w:hint="eastAsia"/>
        </w:rPr>
        <w:t>通过对（4）（5）式的乘积关于</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-c</m:t>
            </m:r>
          </m:sub>
          <m:sup>
            <m:r>
              <m:rPr>
                <m:sty m:val="p"/>
              </m:rPr>
              <w:rPr>
                <w:rFonts w:ascii="Cambria Math" w:hAnsi="Cambria Math"/>
              </w:rPr>
              <m:t>*</m:t>
            </m:r>
          </m:sup>
        </m:sSubSup>
      </m:oMath>
      <w:r w:rsidR="00D601DF">
        <w:rPr>
          <w:rFonts w:hint="eastAsia"/>
        </w:rPr>
        <w:t>求积分得到。</w:t>
      </w:r>
    </w:p>
    <w:p w:rsidR="00B70677" w:rsidRPr="00B70677" w:rsidRDefault="0057121B" w:rsidP="00261E6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e>
              <m:r>
                <w:rPr>
                  <w:rFonts w:ascii="Cambria Math" w:hAnsi="Cambria Math"/>
                </w:rPr>
                <m:t>θ,</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j,c</m:t>
                  </m:r>
                </m:sub>
                <m:sup>
                  <m:r>
                    <w:rPr>
                      <w:rFonts w:ascii="Cambria Math" w:hAnsi="Cambria Math"/>
                    </w:rPr>
                    <m:t>-1</m:t>
                  </m:r>
                </m:sup>
              </m:sSubSup>
            </m:e>
          </m:d>
          <m:r>
            <w:rPr>
              <w:rFonts w:ascii="Cambria Math" w:hAnsi="Cambria Math" w:hint="eastAsia"/>
            </w:rPr>
            <m:t>×</m:t>
          </m:r>
          <m:nary>
            <m:naryP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-c</m:t>
                  </m:r>
                </m:sub>
              </m:sSub>
            </m:sub>
            <m:sup/>
            <m:e>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-1</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e>
              </m:d>
            </m:e>
          </m:nary>
          <m:r>
            <m:rPr>
              <m:sty m:val="p"/>
            </m:rPr>
            <w:rPr>
              <w:rFonts w:ascii="Cambria Math" w:hAnsi="Cambria Math"/>
            </w:rPr>
            <m:t xml:space="preserve">      (6)</m:t>
          </m:r>
        </m:oMath>
      </m:oMathPara>
    </w:p>
    <w:p w:rsidR="00B70677" w:rsidRDefault="00D601DF" w:rsidP="00261E60">
      <w:pPr>
        <w:rPr>
          <w:rFonts w:ascii="Cambria Math" w:hAnsi="Cambria Math"/>
          <w:sz w:val="20"/>
          <w:szCs w:val="28"/>
        </w:rPr>
      </w:pPr>
      <w:r>
        <w:rPr>
          <w:rFonts w:ascii="Cambria Math" w:hAnsi="Cambria Math" w:hint="eastAsia"/>
        </w:rPr>
        <w:t>这里</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j,c</m:t>
                </m:r>
              </m:sub>
              <m:sup>
                <m:r>
                  <w:rPr>
                    <w:rFonts w:ascii="Cambria Math" w:hAnsi="Cambria Math"/>
                  </w:rPr>
                  <m:t>-1</m:t>
                </m:r>
              </m:sup>
            </m:sSubSup>
          </m:e>
        </m:d>
      </m:oMath>
      <w:r>
        <w:rPr>
          <w:rFonts w:ascii="Cambria Math" w:hAnsi="Cambria Math" w:hint="eastAsia"/>
        </w:rPr>
        <w:t>是联合正态分布</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-1</m:t>
                </m:r>
              </m:sup>
            </m:sSubSup>
          </m:e>
        </m:d>
      </m:oMath>
      <w:r w:rsidR="005C01F1">
        <w:rPr>
          <w:rFonts w:ascii="Cambria Math" w:hAnsi="Cambria Math" w:hint="eastAsia"/>
        </w:rPr>
        <w:t>隐含的</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005C01F1">
        <w:rPr>
          <w:rFonts w:ascii="Cambria Math" w:hAnsi="Cambria Math" w:hint="eastAsia"/>
        </w:rPr>
        <w:t>的边缘正态分布，</w:t>
      </w:r>
      <m:oMath>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-1</m:t>
                </m:r>
              </m:sup>
            </m:sSubSup>
          </m:e>
        </m:d>
      </m:oMath>
      <w:r w:rsidR="005C01F1">
        <w:rPr>
          <w:rFonts w:ascii="Cambria Math" w:hAnsi="Cambria Math" w:hint="eastAsia"/>
        </w:rPr>
        <w:t>是在给定</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005C01F1">
        <w:rPr>
          <w:rFonts w:ascii="Cambria Math" w:hAnsi="Cambria Math" w:hint="eastAsia"/>
        </w:rPr>
        <w:t>时，</w:t>
      </w:r>
      <w:r w:rsidR="000771DE">
        <w:rPr>
          <w:rFonts w:ascii="Cambria Math" w:hAnsi="Cambria Math" w:hint="eastAsia"/>
        </w:rPr>
        <w:t>联合正态分布</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-1</m:t>
                </m:r>
              </m:sup>
            </m:sSubSup>
          </m:e>
        </m:d>
      </m:oMath>
      <w:r w:rsidR="000771DE">
        <w:rPr>
          <w:rFonts w:ascii="Cambria Math" w:hAnsi="Cambria Math" w:hint="eastAsia"/>
        </w:rPr>
        <w:t>隐含的</w:t>
      </w:r>
      <m:oMath>
        <m:sSubSup>
          <m:sSubSupPr>
            <m:ctrlPr>
              <w:rPr>
                <w:rFonts w:ascii="Cambria Math" w:hAnsi="Cambria Math"/>
                <w:i/>
              </w:rPr>
            </m:ctrlPr>
          </m:sSubSupPr>
          <m:e>
            <m:r>
              <w:rPr>
                <w:rFonts w:ascii="Cambria Math" w:hAnsi="Cambria Math"/>
              </w:rPr>
              <m:t>y</m:t>
            </m:r>
          </m:e>
          <m:sub>
            <m:r>
              <w:rPr>
                <w:rFonts w:ascii="Cambria Math" w:hAnsi="Cambria Math"/>
              </w:rPr>
              <m:t>-c</m:t>
            </m:r>
          </m:sub>
          <m:sup>
            <m:r>
              <w:rPr>
                <w:rFonts w:ascii="Cambria Math" w:hAnsi="Cambria Math"/>
              </w:rPr>
              <m:t>*</m:t>
            </m:r>
          </m:sup>
        </m:sSubSup>
      </m:oMath>
      <w:r w:rsidR="000771DE">
        <w:rPr>
          <w:rFonts w:ascii="Cambria Math" w:hAnsi="Cambria Math" w:hint="eastAsia"/>
        </w:rPr>
        <w:t>的条件正态分布。正如之前</w:t>
      </w:r>
      <w:r w:rsidR="000771DE">
        <w:rPr>
          <w:rFonts w:ascii="Cambria Math" w:hAnsi="Cambria Math" w:hint="eastAsia"/>
        </w:rPr>
        <w:t>2</w:t>
      </w:r>
      <w:r w:rsidR="000771DE">
        <w:rPr>
          <w:rFonts w:ascii="Cambria Math" w:hAnsi="Cambria Math"/>
        </w:rPr>
        <w:t>.1</w:t>
      </w:r>
      <w:r w:rsidR="000771DE">
        <w:rPr>
          <w:rFonts w:ascii="Cambria Math" w:hAnsi="Cambria Math" w:hint="eastAsia"/>
        </w:rPr>
        <w:t>小节中所提到的，</w:t>
      </w:r>
      <m:oMath>
        <m:r>
          <w:rPr>
            <w:rFonts w:ascii="Cambria Math" w:hAnsi="Cambria Math"/>
            <w:sz w:val="20"/>
            <w:szCs w:val="28"/>
          </w:rPr>
          <m:t>p</m:t>
        </m:r>
        <m:d>
          <m:dPr>
            <m:ctrlPr>
              <w:rPr>
                <w:rFonts w:ascii="Cambria Math" w:hAnsi="Cambria Math"/>
                <w:i/>
                <w:sz w:val="20"/>
                <w:szCs w:val="28"/>
              </w:rPr>
            </m:ctrlPr>
          </m:dPr>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e>
          <m:e>
            <m:sSub>
              <m:sSubPr>
                <m:ctrlPr>
                  <w:rPr>
                    <w:rFonts w:ascii="Cambria Math" w:hAnsi="Cambria Math"/>
                    <w:i/>
                    <w:sz w:val="20"/>
                    <w:szCs w:val="28"/>
                  </w:rPr>
                </m:ctrlPr>
              </m:sSubPr>
              <m:e>
                <m:r>
                  <w:rPr>
                    <w:rFonts w:ascii="Cambria Math" w:hAnsi="Cambria Math"/>
                    <w:sz w:val="20"/>
                    <w:szCs w:val="28"/>
                  </w:rPr>
                  <m:t>y</m:t>
                </m:r>
              </m:e>
              <m:sub>
                <m:r>
                  <w:rPr>
                    <w:rFonts w:ascii="Cambria Math" w:hAnsi="Cambria Math"/>
                    <w:sz w:val="20"/>
                    <w:szCs w:val="28"/>
                  </w:rPr>
                  <m:t>-1</m:t>
                </m:r>
              </m:sub>
            </m:sSub>
            <m:r>
              <w:rPr>
                <w:rFonts w:ascii="Cambria Math" w:hAnsi="Cambria Math"/>
                <w:sz w:val="20"/>
                <w:szCs w:val="28"/>
              </w:rPr>
              <m:t>,θ,</m:t>
            </m:r>
            <m:sSub>
              <m:sSubPr>
                <m:ctrlPr>
                  <w:rPr>
                    <w:rFonts w:ascii="Cambria Math" w:hAnsi="Cambria Math"/>
                    <w:i/>
                    <w:sz w:val="20"/>
                    <w:szCs w:val="28"/>
                  </w:rPr>
                </m:ctrlPr>
              </m:sSubPr>
              <m:e>
                <m:r>
                  <m:rPr>
                    <m:scr m:val="script"/>
                  </m:rPr>
                  <w:rPr>
                    <w:rFonts w:ascii="Cambria Math" w:hAnsi="Cambria Math"/>
                    <w:sz w:val="20"/>
                    <w:szCs w:val="28"/>
                  </w:rPr>
                  <m:t>M</m:t>
                </m:r>
              </m:e>
              <m:sub>
                <m:r>
                  <m:rPr>
                    <m:scr m:val="script"/>
                  </m:rPr>
                  <w:rPr>
                    <w:rFonts w:ascii="Cambria Math" w:hAnsi="Cambria Math"/>
                    <w:sz w:val="20"/>
                    <w:szCs w:val="28"/>
                  </w:rPr>
                  <m:t>m</m:t>
                </m:r>
              </m:sub>
            </m:sSub>
          </m:e>
        </m:d>
      </m:oMath>
      <w:r w:rsidR="00A6112E">
        <w:rPr>
          <w:rFonts w:ascii="Cambria Math" w:hAnsi="Cambria Math" w:hint="eastAsia"/>
          <w:sz w:val="20"/>
          <w:szCs w:val="28"/>
        </w:rPr>
        <w:t>得出的结论可以用来求我们感兴趣的预测的条件密度。</w:t>
      </w:r>
    </w:p>
    <w:p w:rsidR="00680A7A" w:rsidRPr="00A15C9F" w:rsidRDefault="00680A7A" w:rsidP="00680A7A">
      <w:pPr>
        <w:pStyle w:val="1"/>
        <w:numPr>
          <w:ilvl w:val="0"/>
          <w:numId w:val="1"/>
        </w:numPr>
        <w:rPr>
          <w:rFonts w:ascii="黑体" w:eastAsia="黑体" w:hAnsi="黑体"/>
          <w:color w:val="auto"/>
        </w:rPr>
      </w:pPr>
      <w:r w:rsidRPr="00A15C9F">
        <w:rPr>
          <w:rFonts w:ascii="黑体" w:eastAsia="黑体" w:hAnsi="黑体" w:hint="eastAsia"/>
          <w:color w:val="auto"/>
        </w:rPr>
        <w:lastRenderedPageBreak/>
        <w:t>估计方法</w:t>
      </w:r>
    </w:p>
    <w:p w:rsidR="00680A7A" w:rsidRPr="00A15C9F" w:rsidRDefault="00680A7A" w:rsidP="00680A7A">
      <w:pPr>
        <w:pStyle w:val="2"/>
        <w:rPr>
          <w:rFonts w:ascii="黑体" w:eastAsia="黑体" w:hAnsi="黑体"/>
          <w:color w:val="auto"/>
        </w:rPr>
      </w:pPr>
      <w:r w:rsidRPr="00A15C9F">
        <w:rPr>
          <w:rFonts w:ascii="黑体" w:eastAsia="黑体" w:hAnsi="黑体" w:hint="eastAsia"/>
          <w:color w:val="auto"/>
        </w:rPr>
        <w:t>3</w:t>
      </w:r>
      <w:r w:rsidRPr="00A15C9F">
        <w:rPr>
          <w:rFonts w:ascii="黑体" w:eastAsia="黑体" w:hAnsi="黑体"/>
          <w:color w:val="auto"/>
        </w:rPr>
        <w:t>.1</w:t>
      </w:r>
      <w:r w:rsidR="00A15C9F">
        <w:rPr>
          <w:rFonts w:ascii="黑体" w:eastAsia="黑体" w:hAnsi="黑体"/>
          <w:color w:val="auto"/>
        </w:rPr>
        <w:t xml:space="preserve"> </w:t>
      </w:r>
      <w:r w:rsidRPr="00A15C9F">
        <w:rPr>
          <w:rFonts w:ascii="黑体" w:eastAsia="黑体" w:hAnsi="黑体"/>
          <w:color w:val="auto"/>
        </w:rPr>
        <w:t>Gibbs</w:t>
      </w:r>
      <w:r w:rsidR="00AC3C2E" w:rsidRPr="00A15C9F">
        <w:rPr>
          <w:rFonts w:ascii="黑体" w:eastAsia="黑体" w:hAnsi="黑体" w:hint="eastAsia"/>
          <w:color w:val="auto"/>
        </w:rPr>
        <w:t>取</w:t>
      </w:r>
      <w:r w:rsidRPr="00A15C9F">
        <w:rPr>
          <w:rFonts w:ascii="黑体" w:eastAsia="黑体" w:hAnsi="黑体" w:hint="eastAsia"/>
          <w:color w:val="auto"/>
        </w:rPr>
        <w:t>样器</w:t>
      </w:r>
    </w:p>
    <w:p w:rsidR="00C64AE6" w:rsidRDefault="00680A7A" w:rsidP="00261E60">
      <w:r>
        <w:rPr>
          <w:rFonts w:hint="eastAsia"/>
        </w:rPr>
        <w:t xml:space="preserve"> </w:t>
      </w:r>
      <w:r>
        <w:t xml:space="preserve">  </w:t>
      </w:r>
      <w:r>
        <w:rPr>
          <w:rFonts w:hint="eastAsia"/>
        </w:rPr>
        <w:t>参数的后验分布通过Gibbs</w:t>
      </w:r>
      <w:r w:rsidR="00AC3C2E">
        <w:rPr>
          <w:rFonts w:hint="eastAsia"/>
        </w:rPr>
        <w:t>取</w:t>
      </w:r>
      <w:r>
        <w:rPr>
          <w:rFonts w:hint="eastAsia"/>
        </w:rPr>
        <w:t>样器进行探究。</w:t>
      </w:r>
      <w:r w:rsidR="00AC3C2E">
        <w:rPr>
          <w:rFonts w:hint="eastAsia"/>
        </w:rPr>
        <w:t>对</w:t>
      </w:r>
      <w:r w:rsidR="005B3767">
        <w:rPr>
          <w:rFonts w:hint="eastAsia"/>
        </w:rPr>
        <w:t>有限混合模型</w:t>
      </w:r>
      <w:r w:rsidR="00AC3C2E">
        <w:rPr>
          <w:rFonts w:hint="eastAsia"/>
        </w:rPr>
        <w:t>，Gibbs取样器的</w:t>
      </w:r>
      <w:r w:rsidR="007E44DF">
        <w:rPr>
          <w:rFonts w:hint="eastAsia"/>
        </w:rPr>
        <w:t>有利的参数化包含了对隐含的状态变量的引入（</w:t>
      </w:r>
      <w:r w:rsidR="007E44DF">
        <w:t>Diebolt&amp;Robert,1994</w:t>
      </w:r>
      <w:r w:rsidR="007E44DF">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hint="eastAsia"/>
          </w:rPr>
          <m:t>∈</m:t>
        </m:r>
        <m:r>
          <w:rPr>
            <w:rFonts w:ascii="Cambria Math" w:hAnsi="Cambria Math"/>
          </w:rPr>
          <m:t>{1,…,m</m:t>
        </m:r>
        <m:r>
          <m:rPr>
            <m:lit/>
          </m:rPr>
          <w:rPr>
            <w:rFonts w:ascii="Cambria Math" w:hAnsi="Cambria Math"/>
          </w:rPr>
          <m:t>}</m:t>
        </m:r>
      </m:oMath>
      <w:r w:rsidR="00736701">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hint="eastAsia"/>
                  </w:rPr>
                  <m:t>t</m:t>
                </m:r>
              </m:sub>
            </m:sSub>
          </m:e>
          <m:e>
            <m:sSub>
              <m:sSubPr>
                <m:ctrlPr>
                  <w:rPr>
                    <w:rFonts w:ascii="Cambria Math" w:hAnsi="Cambria Math"/>
                    <w:i/>
                  </w:rPr>
                </m:ctrlPr>
              </m:sSubPr>
              <m:e>
                <m:r>
                  <w:rPr>
                    <w:rFonts w:ascii="Cambria Math" w:hAnsi="Cambria Math" w:hint="eastAsia"/>
                  </w:rPr>
                  <m:t>s</m:t>
                </m:r>
              </m:e>
              <m:sub>
                <m:r>
                  <w:rPr>
                    <w:rFonts w:ascii="Cambria Math" w:hAnsi="Cambria Math" w:hint="eastAsia"/>
                  </w:rPr>
                  <m:t>t</m:t>
                </m:r>
              </m:sub>
            </m:sSub>
            <m:r>
              <w:rPr>
                <w:rFonts w:ascii="Cambria Math" w:hAnsi="Cambria Math"/>
              </w:rPr>
              <m:t>,</m:t>
            </m:r>
            <m:r>
              <w:rPr>
                <w:rFonts w:ascii="Cambria Math" w:hAnsi="Cambria Math" w:hint="eastAsia"/>
              </w:rPr>
              <m:t>θ</m:t>
            </m:r>
            <m:r>
              <w:rPr>
                <w:rFonts w:ascii="Cambria Math" w:hAnsi="Cambria Math"/>
              </w:rPr>
              <m:t>,</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r>
          <w:rPr>
            <w:rFonts w:ascii="Cambria Math" w:hAnsi="Cambria Math"/>
          </w:rPr>
          <m:t>=</m:t>
        </m:r>
        <m:r>
          <w:rPr>
            <w:rFonts w:ascii="Cambria Math" w:hAnsi="Cambria Math" w:hint="eastAsia"/>
          </w:rPr>
          <m:t>ϕ</m:t>
        </m:r>
        <m:d>
          <m:dPr>
            <m:ctrlPr>
              <w:rPr>
                <w:rFonts w:ascii="Cambria Math" w:hAnsi="Cambria Math"/>
                <w:i/>
              </w:rPr>
            </m:ctrlPr>
          </m:dPr>
          <m:e>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hint="eastAsia"/>
                      </w:rPr>
                      <m:t>s</m:t>
                    </m:r>
                  </m:e>
                  <m:sub>
                    <m:r>
                      <w:rPr>
                        <w:rFonts w:ascii="Cambria Math" w:hAnsi="Cambria Math" w:hint="eastAsia"/>
                      </w:rPr>
                      <m:t>t</m:t>
                    </m:r>
                  </m:sub>
                </m:sSub>
              </m:sub>
            </m:sSub>
            <m:r>
              <w:rPr>
                <w:rFonts w:ascii="Cambria Math" w:hAnsi="Cambria Math"/>
              </w:rPr>
              <m:t>,</m:t>
            </m:r>
            <m:sSubSup>
              <m:sSubSupPr>
                <m:ctrlPr>
                  <w:rPr>
                    <w:rFonts w:ascii="Cambria Math" w:hAnsi="Cambria Math"/>
                    <w:i/>
                  </w:rPr>
                </m:ctrlPr>
              </m:sSubSupPr>
              <m:e>
                <m:r>
                  <w:rPr>
                    <w:rFonts w:ascii="Cambria Math" w:hAnsi="Cambria Math" w:hint="eastAsia"/>
                  </w:rPr>
                  <m:t>H</m:t>
                </m:r>
              </m:e>
              <m:sub>
                <m:sSub>
                  <m:sSubPr>
                    <m:ctrlPr>
                      <w:rPr>
                        <w:rFonts w:ascii="Cambria Math" w:hAnsi="Cambria Math"/>
                        <w:i/>
                      </w:rPr>
                    </m:ctrlPr>
                  </m:sSubPr>
                  <m:e>
                    <m:r>
                      <w:rPr>
                        <w:rFonts w:ascii="Cambria Math" w:hAnsi="Cambria Math" w:hint="eastAsia"/>
                      </w:rPr>
                      <m:t>s</m:t>
                    </m:r>
                  </m:e>
                  <m:sub>
                    <m:r>
                      <w:rPr>
                        <w:rFonts w:ascii="Cambria Math" w:hAnsi="Cambria Math" w:hint="eastAsia"/>
                      </w:rPr>
                      <m:t>t</m:t>
                    </m:r>
                  </m:sub>
                </m:sSub>
              </m:sub>
              <m:sup>
                <m:r>
                  <w:rPr>
                    <w:rFonts w:ascii="Cambria Math" w:hAnsi="Cambria Math"/>
                  </w:rPr>
                  <m:t>-1</m:t>
                </m:r>
              </m:sup>
            </m:sSubSup>
          </m:e>
        </m:d>
      </m:oMath>
      <w:r w:rsidR="00736701">
        <w:rPr>
          <w:rFonts w:hint="eastAsia"/>
        </w:rPr>
        <w:t>以及</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=j</m:t>
            </m:r>
          </m:e>
          <m:e>
            <m:r>
              <w:rPr>
                <w:rFonts w:ascii="Cambria Math" w:hAnsi="Cambria Math"/>
              </w:rPr>
              <m:t>θ,</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oMath>
      <w:r w:rsidR="00C64AE6" w:rsidRPr="0057121B">
        <w:rPr>
          <w:rFonts w:hint="eastAsia"/>
          <w:i/>
        </w:rPr>
        <w:t>=</w:t>
      </w:r>
      <m:oMath>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 xml:space="preserve"> </m:t>
        </m:r>
      </m:oMath>
      <w:r w:rsidR="00C64AE6">
        <w:rPr>
          <w:rFonts w:hint="eastAsia"/>
        </w:rPr>
        <w:t>。</w:t>
      </w:r>
      <w:r w:rsidR="00ED4C4E">
        <w:rPr>
          <w:rFonts w:hint="eastAsia"/>
        </w:rPr>
        <w:t>后验分布与观测量和非观测量的联合分布成比例</w:t>
      </w:r>
    </w:p>
    <w:p w:rsidR="00ED4C4E" w:rsidRPr="0057121B" w:rsidRDefault="0057121B" w:rsidP="00261E60">
      <w:pPr>
        <w:rPr>
          <w:i/>
        </w:rPr>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m:t>
                  </m:r>
                  <m:sSub>
                    <m:sSubPr>
                      <m:ctrlPr>
                        <w:rPr>
                          <w:rFonts w:ascii="Cambria Math" w:eastAsia="微软雅黑" w:hAnsi="Cambria Math" w:cs="微软雅黑"/>
                          <w:i/>
                        </w:rPr>
                      </m:ctrlPr>
                    </m:sSubPr>
                    <m:e>
                      <m:r>
                        <w:rPr>
                          <w:rFonts w:ascii="Cambria Math" w:hAnsi="Cambria Math"/>
                        </w:rPr>
                        <m:t>y</m:t>
                      </m:r>
                      <m:ctrlPr>
                        <w:rPr>
                          <w:rFonts w:ascii="Cambria Math" w:hAnsi="Cambria Math"/>
                          <w:i/>
                        </w:rPr>
                      </m:ctrlPr>
                    </m:e>
                    <m:sub>
                      <m:r>
                        <w:rPr>
                          <w:rFonts w:ascii="Cambria Math" w:eastAsia="微软雅黑" w:hAnsi="Cambria Math" w:cs="微软雅黑"/>
                        </w:rPr>
                        <m:t>t</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t</m:t>
                      </m:r>
                    </m:sub>
                  </m:sSub>
                  <m:r>
                    <m:rPr>
                      <m:lit/>
                    </m:rPr>
                    <w:rPr>
                      <w:rFonts w:ascii="Cambria Math" w:eastAsia="微软雅黑" w:hAnsi="Cambria Math" w:cs="微软雅黑"/>
                    </w:rPr>
                    <m:t>}</m:t>
                  </m:r>
                </m:e>
                <m:sub>
                  <m:r>
                    <w:rPr>
                      <w:rFonts w:ascii="Cambria Math" w:hAnsi="Cambria Math"/>
                    </w:rPr>
                    <m:t>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m:rPr>
                      <m:lit/>
                    </m:rPr>
                    <w:rPr>
                      <w:rFonts w:ascii="Cambria Math" w:hAnsi="Cambria Math"/>
                    </w:rPr>
                    <m:t>}</m:t>
                  </m:r>
                </m:e>
                <m:sub>
                  <m:r>
                    <w:rPr>
                      <w:rFonts w:ascii="Cambria Math" w:hAnsi="Cambria Math"/>
                    </w:rPr>
                    <m:t>j=1</m:t>
                  </m:r>
                </m:sub>
                <m:sup>
                  <m:r>
                    <w:rPr>
                      <w:rFonts w:ascii="Cambria Math" w:hAnsi="Cambria Math"/>
                    </w:rPr>
                    <m:t>m</m:t>
                  </m:r>
                </m:sup>
              </m:sSubSup>
            </m:e>
            <m:e>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oMath>
      </m:oMathPara>
    </w:p>
    <w:p w:rsidR="00553E16" w:rsidRPr="0057121B" w:rsidRDefault="0057121B" w:rsidP="00261E60">
      <w:pPr>
        <w:rPr>
          <w:i/>
        </w:rPr>
      </w:pPr>
      <m:oMathPara>
        <m:oMath>
          <m:r>
            <w:rPr>
              <w:rFonts w:ascii="Cambria Math" w:hAnsi="Cambria Math" w:hint="eastAsia"/>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e>
              </m:d>
            </m:e>
            <m:sup>
              <m:r>
                <w:rPr>
                  <w:rFonts w:ascii="Cambria Math" w:hAnsi="Cambria Math"/>
                </w:rPr>
                <m:t>0.5</m:t>
              </m:r>
            </m:sup>
          </m:sSup>
          <m:sSup>
            <m:sSupPr>
              <m:ctrlPr>
                <w:rPr>
                  <w:rFonts w:ascii="Cambria Math" w:hAnsi="Cambria Math"/>
                  <w:i/>
                </w:rPr>
              </m:ctrlPr>
            </m:sSupPr>
            <m:e>
              <m:func>
                <m:funcPr>
                  <m:ctrlPr>
                    <w:rPr>
                      <w:rFonts w:ascii="Cambria Math" w:hAnsi="Cambria Math"/>
                      <w:i/>
                    </w:rPr>
                  </m:ctrlPr>
                </m:funcPr>
                <m:fName>
                  <m:r>
                    <w:rPr>
                      <w:rFonts w:ascii="Cambria Math" w:hAnsi="Cambria Math"/>
                    </w:rPr>
                    <m:t>exp</m:t>
                  </m:r>
                </m:fName>
                <m:e>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e>
                  </m:d>
                </m:e>
              </m:func>
            </m:e>
            <m:sup>
              <m:r>
                <w:rPr>
                  <w:rFonts w:ascii="Cambria Math" w:hAnsi="Cambria Math"/>
                </w:rPr>
                <m:t>'</m:t>
              </m:r>
            </m:sup>
          </m:sSup>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e>
          </m:d>
          <m:r>
            <m:rPr>
              <m:lit/>
            </m:rPr>
            <w:rPr>
              <w:rFonts w:ascii="Cambria Math" w:hAnsi="Cambria Math"/>
            </w:rPr>
            <m:t>}</m:t>
          </m:r>
          <m:r>
            <w:rPr>
              <w:rFonts w:ascii="Cambria Math" w:hAnsi="Cambria Math" w:hint="eastAsia"/>
            </w:rPr>
            <m:t>×</m:t>
          </m:r>
          <m:sSubSup>
            <m:sSubSupPr>
              <m:ctrlPr>
                <w:rPr>
                  <w:rFonts w:ascii="Cambria Math" w:hAnsi="Cambria Math"/>
                  <w:i/>
                </w:rPr>
              </m:ctrlPr>
            </m:sSubSupPr>
            <m:e>
              <m:r>
                <w:rPr>
                  <w:rFonts w:ascii="Cambria Math" w:hAnsi="Cambria Math"/>
                </w:rPr>
                <m:t>α</m:t>
              </m:r>
            </m:e>
            <m:sub>
              <m:r>
                <w:rPr>
                  <w:rFonts w:ascii="Cambria Math" w:hAnsi="Cambria Math"/>
                </w:rPr>
                <m:t>1</m:t>
              </m:r>
            </m:sub>
            <m:sup>
              <m:bar>
                <m:barPr>
                  <m:ctrlPr>
                    <w:rPr>
                      <w:rFonts w:ascii="Cambria Math" w:hAnsi="Cambria Math"/>
                      <w:i/>
                    </w:rPr>
                  </m:ctrlPr>
                </m:barPr>
                <m:e>
                  <m:r>
                    <w:rPr>
                      <w:rFonts w:ascii="Cambria Math" w:hAnsi="Cambria Math"/>
                    </w:rPr>
                    <m:t>a</m:t>
                  </m:r>
                </m:e>
              </m:ba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bar>
                <m:barPr>
                  <m:ctrlPr>
                    <w:rPr>
                      <w:rFonts w:ascii="Cambria Math" w:hAnsi="Cambria Math"/>
                      <w:i/>
                    </w:rPr>
                  </m:ctrlPr>
                </m:barPr>
                <m:e>
                  <m:r>
                    <w:rPr>
                      <w:rFonts w:ascii="Cambria Math" w:hAnsi="Cambria Math"/>
                    </w:rPr>
                    <m:t>a</m:t>
                  </m:r>
                </m:e>
              </m:bar>
              <m:r>
                <w:rPr>
                  <w:rFonts w:ascii="Cambria Math" w:hAnsi="Cambria Math"/>
                </w:rPr>
                <m:t>-1</m:t>
              </m:r>
            </m:sup>
          </m:sSubSup>
        </m:oMath>
      </m:oMathPara>
    </w:p>
    <w:p w:rsidR="003F5A4A" w:rsidRPr="0057121B" w:rsidRDefault="0057121B" w:rsidP="00261E60">
      <w:pPr>
        <w:rPr>
          <w:i/>
        </w:rPr>
      </w:pPr>
      <m:oMathPara>
        <m:oMath>
          <m:r>
            <w:rPr>
              <w:rFonts w:ascii="Cambria Math" w:hAnsi="Cambria Math" w:hint="eastAsia"/>
            </w:rPr>
            <m:t>×</m:t>
          </m:r>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d>
                </m:e>
                <m:sup>
                  <m:r>
                    <w:rPr>
                      <w:rFonts w:ascii="Cambria Math" w:hAnsi="Cambria Math"/>
                    </w:rPr>
                    <m:t>0.5</m:t>
                  </m:r>
                </m:sup>
              </m:sSup>
            </m:e>
          </m:nary>
          <m:func>
            <m:funcPr>
              <m:ctrlPr>
                <w:rPr>
                  <w:rFonts w:ascii="Cambria Math" w:hAnsi="Cambria Math"/>
                  <w:i/>
                </w:rPr>
              </m:ctrlPr>
            </m:funcPr>
            <m:fName>
              <m:r>
                <w:rPr>
                  <w:rFonts w:ascii="Cambria Math" w:hAnsi="Cambria Math"/>
                </w:rPr>
                <m:t>exp</m:t>
              </m:r>
            </m:fName>
            <m:e>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μ</m:t>
                          </m:r>
                        </m:e>
                      </m:bar>
                    </m:e>
                  </m:d>
                </m:e>
                <m:sup>
                  <m:r>
                    <w:rPr>
                      <w:rFonts w:ascii="Cambria Math" w:hAnsi="Cambria Math"/>
                    </w:rPr>
                    <m:t>'</m:t>
                  </m:r>
                </m:sup>
              </m:sSup>
              <m:bar>
                <m:barPr>
                  <m:ctrlPr>
                    <w:rPr>
                      <w:rFonts w:ascii="Cambria Math" w:hAnsi="Cambria Math"/>
                      <w:i/>
                    </w:rPr>
                  </m:ctrlPr>
                </m:barPr>
                <m:e>
                  <m:r>
                    <w:rPr>
                      <w:rFonts w:ascii="Cambria Math" w:hAnsi="Cambria Math"/>
                    </w:rPr>
                    <m:t>λ</m:t>
                  </m:r>
                </m:e>
              </m:ba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eastAsia="微软雅黑" w:hAnsi="Cambria Math" w:cs="微软雅黑"/>
                      <w:i/>
                    </w:rPr>
                  </m:ctrlPr>
                </m:sSubPr>
                <m:e>
                  <m:r>
                    <w:rPr>
                      <w:rFonts w:ascii="Cambria Math" w:hAnsi="Cambria Math"/>
                    </w:rPr>
                    <m:t>μ</m:t>
                  </m:r>
                  <m:ctrlPr>
                    <w:rPr>
                      <w:rFonts w:ascii="Cambria Math" w:hAnsi="Cambria Math"/>
                      <w:i/>
                    </w:rPr>
                  </m:ctrlPr>
                </m:e>
                <m:sub>
                  <m:r>
                    <w:rPr>
                      <w:rFonts w:ascii="Cambria Math" w:eastAsia="微软雅黑" w:hAnsi="Cambria Math" w:cs="微软雅黑"/>
                    </w:rPr>
                    <m:t>j</m:t>
                  </m:r>
                </m:sub>
              </m:sSub>
            </m:e>
          </m:func>
          <m:r>
            <w:rPr>
              <w:rFonts w:ascii="Cambria Math" w:hAnsi="Cambria Math"/>
            </w:rPr>
            <m:t>-</m:t>
          </m:r>
          <m:bar>
            <m:barPr>
              <m:ctrlPr>
                <w:rPr>
                  <w:rFonts w:ascii="Cambria Math" w:hAnsi="Cambria Math"/>
                  <w:i/>
                </w:rPr>
              </m:ctrlPr>
            </m:barPr>
            <m:e>
              <m:r>
                <w:rPr>
                  <w:rFonts w:ascii="Cambria Math" w:hAnsi="Cambria Math"/>
                </w:rPr>
                <m:t>μ</m:t>
              </m:r>
            </m:e>
          </m:bar>
          <m:r>
            <w:rPr>
              <w:rFonts w:ascii="Cambria Math" w:hAnsi="Cambria Math"/>
            </w:rPr>
            <m:t>)</m:t>
          </m:r>
          <m:r>
            <m:rPr>
              <m:lit/>
            </m:rPr>
            <w:rPr>
              <w:rFonts w:ascii="Cambria Math" w:hAnsi="Cambria Math"/>
            </w:rPr>
            <m:t>}</m:t>
          </m:r>
        </m:oMath>
      </m:oMathPara>
    </w:p>
    <w:p w:rsidR="004F5ED9" w:rsidRPr="003F5A4A" w:rsidRDefault="0057121B" w:rsidP="00261E60">
      <m:oMathPara>
        <m:oMath>
          <m:r>
            <w:rPr>
              <w:rFonts w:ascii="Cambria Math" w:hAnsi="Cambria Math" w:hint="eastAsia"/>
            </w:rPr>
            <m:t>×</m:t>
          </m:r>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d>
                    <m:dPr>
                      <m:ctrlPr>
                        <w:rPr>
                          <w:rFonts w:ascii="Cambria Math" w:hAnsi="Cambria Math"/>
                          <w:i/>
                        </w:rPr>
                      </m:ctrlPr>
                    </m:dPr>
                    <m:e>
                      <m:bar>
                        <m:barPr>
                          <m:ctrlPr>
                            <w:rPr>
                              <w:rFonts w:ascii="Cambria Math" w:hAnsi="Cambria Math"/>
                              <w:i/>
                            </w:rPr>
                          </m:ctrlPr>
                        </m:barPr>
                        <m:e>
                          <m:r>
                            <w:rPr>
                              <w:rFonts w:ascii="Cambria Math" w:hAnsi="Cambria Math"/>
                            </w:rPr>
                            <m:t>v</m:t>
                          </m:r>
                        </m:e>
                      </m:bar>
                      <m:r>
                        <w:rPr>
                          <w:rFonts w:ascii="Cambria Math" w:hAnsi="Cambria Math"/>
                        </w:rPr>
                        <m:t>-d-1</m:t>
                      </m:r>
                    </m:e>
                  </m:d>
                  <m:r>
                    <m:rPr>
                      <m:lit/>
                    </m:rPr>
                    <w:rPr>
                      <w:rFonts w:ascii="Cambria Math" w:hAnsi="Cambria Math"/>
                    </w:rPr>
                    <m:t>/</m:t>
                  </m:r>
                  <m:r>
                    <w:rPr>
                      <w:rFonts w:ascii="Cambria Math" w:hAnsi="Cambria Math"/>
                    </w:rPr>
                    <m:t>2</m:t>
                  </m:r>
                </m:sup>
              </m:sSup>
              <m:r>
                <w:rPr>
                  <w:rFonts w:ascii="Cambria Math" w:hAnsi="Cambria Math"/>
                </w:rPr>
                <m:t>exp⁡{-0.5tr</m:t>
              </m:r>
              <m:bar>
                <m:barPr>
                  <m:ctrlPr>
                    <w:rPr>
                      <w:rFonts w:ascii="Cambria Math" w:hAnsi="Cambria Math"/>
                      <w:i/>
                    </w:rPr>
                  </m:ctrlPr>
                </m:barPr>
                <m:e>
                  <m:r>
                    <w:rPr>
                      <w:rFonts w:ascii="Cambria Math" w:hAnsi="Cambria Math"/>
                    </w:rPr>
                    <m:t>S</m:t>
                  </m:r>
                </m:e>
              </m:bar>
              <m:sSub>
                <m:sSubPr>
                  <m:ctrlPr>
                    <w:rPr>
                      <w:rFonts w:ascii="Cambria Math" w:hAnsi="Cambria Math"/>
                      <w:i/>
                    </w:rPr>
                  </m:ctrlPr>
                </m:sSubPr>
                <m:e>
                  <m:r>
                    <w:rPr>
                      <w:rFonts w:ascii="Cambria Math" w:hAnsi="Cambria Math"/>
                    </w:rPr>
                    <m:t>H</m:t>
                  </m:r>
                </m:e>
                <m:sub>
                  <m:r>
                    <w:rPr>
                      <w:rFonts w:ascii="Cambria Math" w:hAnsi="Cambria Math"/>
                    </w:rPr>
                    <m:t>j</m:t>
                  </m:r>
                </m:sub>
              </m:sSub>
              <m:r>
                <m:rPr>
                  <m:lit/>
                </m:rPr>
                <w:rPr>
                  <w:rFonts w:ascii="Cambria Math" w:hAnsi="Cambria Math"/>
                </w:rPr>
                <m:t>}</m:t>
              </m:r>
            </m:e>
          </m:nary>
          <m:r>
            <w:rPr>
              <w:rFonts w:ascii="Cambria Math" w:hAnsi="Cambria Math"/>
            </w:rPr>
            <m:t xml:space="preserve">       </m:t>
          </m:r>
          <m:d>
            <m:dPr>
              <m:ctrlPr>
                <w:rPr>
                  <w:rFonts w:ascii="Cambria Math" w:hAnsi="Cambria Math"/>
                  <w:i/>
                </w:rPr>
              </m:ctrlPr>
            </m:dPr>
            <m:e>
              <m:r>
                <w:rPr>
                  <w:rFonts w:ascii="Cambria Math" w:hAnsi="Cambria Math"/>
                </w:rPr>
                <m:t>7</m:t>
              </m:r>
            </m:e>
          </m:d>
        </m:oMath>
      </m:oMathPara>
    </w:p>
    <w:p w:rsidR="003F5A4A" w:rsidRDefault="003F5A4A" w:rsidP="00261E60">
      <w:r>
        <w:rPr>
          <w:rFonts w:hint="eastAsia"/>
        </w:rPr>
        <w:t>我们用条件共轭先验分布：</w:t>
      </w:r>
      <w:r w:rsidR="007F63B7">
        <w:rPr>
          <w:rFonts w:hint="eastAsia"/>
        </w:rPr>
        <w:t>W</w:t>
      </w:r>
      <w:r w:rsidR="007F63B7">
        <w:t>ishart</w:t>
      </w:r>
      <w:r w:rsidR="007F63B7">
        <w:rPr>
          <w:rFonts w:hint="eastAsia"/>
        </w:rPr>
        <w:t>正态表示（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oMath>
      <w:r w:rsidR="007F63B7">
        <w:rPr>
          <w:rFonts w:hint="eastAsia"/>
        </w:rPr>
        <w:t>）,狄利克雷函数表示</w:t>
      </w:r>
      <m:oMath>
        <m:r>
          <m:rPr>
            <m:sty m:val="p"/>
          </m:rPr>
          <w:rPr>
            <w:rFonts w:ascii="Cambria Math" w:hAnsi="Cambria Math"/>
          </w:rPr>
          <m:t>α</m:t>
        </m:r>
      </m:oMath>
      <w:r w:rsidR="007F63B7">
        <w:rPr>
          <w:rFonts w:hint="eastAsia"/>
        </w:rPr>
        <w:t>。超参数（</w:t>
      </w:r>
      <m:oMath>
        <m:bar>
          <m:barPr>
            <m:ctrlPr>
              <w:rPr>
                <w:rFonts w:ascii="Cambria Math" w:hAnsi="Cambria Math"/>
                <w:i/>
              </w:rPr>
            </m:ctrlPr>
          </m:barPr>
          <m:e>
            <m:r>
              <w:rPr>
                <w:rFonts w:ascii="Cambria Math" w:hAnsi="Cambria Math" w:hint="eastAsia"/>
              </w:rPr>
              <m:t>v</m:t>
            </m:r>
          </m:e>
        </m:bar>
        <m:r>
          <w:rPr>
            <w:rFonts w:ascii="Cambria Math" w:hAnsi="Cambria Math" w:hint="eastAsia"/>
          </w:rPr>
          <m:t>，</m:t>
        </m:r>
        <m:bar>
          <m:barPr>
            <m:ctrlPr>
              <w:rPr>
                <w:rFonts w:ascii="Cambria Math" w:hAnsi="Cambria Math"/>
                <w:i/>
              </w:rPr>
            </m:ctrlPr>
          </m:barPr>
          <m:e>
            <m:r>
              <w:rPr>
                <w:rFonts w:ascii="Cambria Math" w:hAnsi="Cambria Math"/>
              </w:rPr>
              <m:t>S</m:t>
            </m:r>
          </m:e>
        </m:bar>
        <m:r>
          <w:rPr>
            <w:rFonts w:ascii="Cambria Math" w:hAnsi="Cambria Math" w:hint="eastAsia"/>
          </w:rPr>
          <m:t>，</m:t>
        </m:r>
        <m:bar>
          <m:barPr>
            <m:ctrlPr>
              <w:rPr>
                <w:rFonts w:ascii="Cambria Math" w:hAnsi="Cambria Math"/>
                <w:i/>
              </w:rPr>
            </m:ctrlPr>
          </m:barPr>
          <m:e>
            <m:r>
              <w:rPr>
                <w:rFonts w:ascii="Cambria Math" w:hAnsi="Cambria Math"/>
              </w:rPr>
              <m:t>μ</m:t>
            </m:r>
          </m:e>
        </m:bar>
        <m:r>
          <w:rPr>
            <w:rFonts w:ascii="Cambria Math" w:hAnsi="Cambria Math" w:hint="eastAsia"/>
          </w:rPr>
          <m:t>，</m:t>
        </m:r>
        <m:bar>
          <m:barPr>
            <m:ctrlPr>
              <w:rPr>
                <w:rFonts w:ascii="Cambria Math" w:hAnsi="Cambria Math"/>
                <w:i/>
              </w:rPr>
            </m:ctrlPr>
          </m:barPr>
          <m:e>
            <m:r>
              <w:rPr>
                <w:rFonts w:ascii="Cambria Math" w:hAnsi="Cambria Math"/>
              </w:rPr>
              <m:t>λ</m:t>
            </m:r>
          </m:e>
        </m:bar>
        <m:r>
          <w:rPr>
            <w:rFonts w:ascii="Cambria Math" w:hAnsi="Cambria Math" w:hint="eastAsia"/>
          </w:rPr>
          <m:t>，</m:t>
        </m:r>
        <m:bar>
          <m:barPr>
            <m:ctrlPr>
              <w:rPr>
                <w:rFonts w:ascii="Cambria Math" w:hAnsi="Cambria Math"/>
                <w:i/>
              </w:rPr>
            </m:ctrlPr>
          </m:barPr>
          <m:e>
            <m:r>
              <w:rPr>
                <w:rFonts w:ascii="Cambria Math" w:hAnsi="Cambria Math"/>
              </w:rPr>
              <m:t>a</m:t>
            </m:r>
          </m:e>
        </m:bar>
      </m:oMath>
      <w:r w:rsidR="007F63B7">
        <w:rPr>
          <w:rFonts w:hint="eastAsia"/>
        </w:rPr>
        <w:t>）</w:t>
      </w:r>
      <w:r w:rsidR="00770843">
        <w:rPr>
          <w:rFonts w:hint="eastAsia"/>
        </w:rPr>
        <w:t>必须由研究者在每一个特定应用中明确指出。我们会在第五节中提供一些建议。</w:t>
      </w:r>
    </w:p>
    <w:p w:rsidR="000913FD" w:rsidRPr="000913FD" w:rsidRDefault="00DA3D05" w:rsidP="00261E60">
      <w:r>
        <w:t>Gibbs</w:t>
      </w:r>
      <w:r w:rsidR="0090413D">
        <w:rPr>
          <w:rFonts w:hint="eastAsia"/>
        </w:rPr>
        <w:t>取样器每部分的密度都和（7）中的联合分布成比例。其关于隐性状态量的部分为</w:t>
      </w:r>
      <w:r w:rsidR="00CE5915">
        <w:rPr>
          <w:rFonts w:hint="eastAsia"/>
        </w:rPr>
        <w:t>一个</w:t>
      </w:r>
      <w:r w:rsidR="0090413D">
        <w:rPr>
          <w:rFonts w:hint="eastAsia"/>
        </w:rPr>
        <w:t>多元分布</w:t>
      </w:r>
      <w:r w:rsidR="00CE5915">
        <w:rPr>
          <w:rFonts w:hint="eastAsia"/>
        </w:rPr>
        <w:t>，</w:t>
      </w:r>
      <m:oMath>
        <m:r>
          <w:rPr>
            <w:rFonts w:ascii="Cambria Math" w:hAnsi="Cambria Math"/>
          </w:rPr>
          <m:t>p</m:t>
        </m:r>
        <m:d>
          <m:dPr>
            <m:ctrlPr>
              <w:rPr>
                <w:rFonts w:ascii="Cambria Math" w:hAnsi="Cambria Math"/>
                <w:i/>
              </w:rPr>
            </m:ctrlPr>
          </m:dPr>
          <m:e>
            <m:sSub>
              <m:sSubPr>
                <m:ctrlPr>
                  <w:rPr>
                    <w:rFonts w:ascii="Cambria Math" w:eastAsia="微软雅黑" w:hAnsi="Cambria Math" w:cs="微软雅黑"/>
                    <w:i/>
                  </w:rPr>
                </m:ctrlPr>
              </m:sSubPr>
              <m:e>
                <m:r>
                  <w:rPr>
                    <w:rFonts w:ascii="Cambria Math" w:hAnsi="Cambria Math"/>
                  </w:rPr>
                  <m:t>s</m:t>
                </m:r>
                <m:ctrlPr>
                  <w:rPr>
                    <w:rFonts w:ascii="Cambria Math" w:hAnsi="Cambria Math"/>
                    <w:i/>
                  </w:rPr>
                </m:ctrlPr>
              </m:e>
              <m:sub>
                <m:r>
                  <w:rPr>
                    <w:rFonts w:ascii="Cambria Math" w:eastAsia="微软雅黑" w:hAnsi="Cambria Math" w:cs="微软雅黑"/>
                  </w:rPr>
                  <m:t>t</m:t>
                </m:r>
              </m:sub>
            </m:sSub>
            <m:r>
              <w:rPr>
                <w:rFonts w:ascii="Cambria Math" w:eastAsia="微软雅黑" w:hAnsi="Cambria Math" w:cs="微软雅黑"/>
              </w:rPr>
              <m:t>=j</m:t>
            </m:r>
            <m:ctrlPr>
              <w:rPr>
                <w:rFonts w:ascii="Cambria Math" w:eastAsia="微软雅黑" w:hAnsi="Cambria Math" w:cs="微软雅黑"/>
                <w:i/>
              </w:rPr>
            </m:ctrlPr>
          </m:e>
          <m:e>
            <m:r>
              <w:rPr>
                <w:rFonts w:ascii="Cambria Math" w:eastAsia="微软雅黑" w:hAnsi="Cambria Math" w:cs="微软雅黑"/>
              </w:rPr>
              <m:t>…</m:t>
            </m:r>
            <m:ctrlPr>
              <w:rPr>
                <w:rFonts w:ascii="Cambria Math" w:eastAsia="微软雅黑" w:hAnsi="Cambria Math" w:cs="微软雅黑"/>
                <w:i/>
              </w:rPr>
            </m:ctrlPr>
          </m:e>
        </m:d>
        <m:r>
          <w:rPr>
            <w:rFonts w:ascii="Cambria Math" w:eastAsia="微软雅黑" w:hAnsi="Cambria Math" w:cs="微软雅黑" w:hint="eastAsia"/>
          </w:rPr>
          <m:t>∝</m:t>
        </m:r>
        <m:sSub>
          <m:sSubPr>
            <m:ctrlPr>
              <w:rPr>
                <w:rFonts w:ascii="Cambria Math" w:eastAsia="微软雅黑" w:hAnsi="Cambria Math" w:cs="微软雅黑"/>
                <w:i/>
              </w:rPr>
            </m:ctrlPr>
          </m:sSubPr>
          <m:e>
            <m:r>
              <w:rPr>
                <w:rFonts w:ascii="Cambria Math" w:eastAsia="微软雅黑" w:hAnsi="Cambria Math" w:cs="微软雅黑"/>
              </w:rPr>
              <m:t>α</m:t>
            </m:r>
          </m:e>
          <m:sub>
            <m:r>
              <w:rPr>
                <w:rFonts w:ascii="Cambria Math" w:eastAsia="微软雅黑" w:hAnsi="Cambria Math" w:cs="微软雅黑"/>
              </w:rPr>
              <m:t>j</m:t>
            </m:r>
          </m:sub>
        </m:sSub>
        <m:sSup>
          <m:sSupPr>
            <m:ctrlPr>
              <w:rPr>
                <w:rFonts w:ascii="Cambria Math" w:eastAsia="微软雅黑" w:hAnsi="Cambria Math" w:cs="微软雅黑"/>
                <w:i/>
              </w:rPr>
            </m:ctrlPr>
          </m:sSupPr>
          <m:e>
            <m:d>
              <m:dPr>
                <m:begChr m:val="|"/>
                <m:endChr m:val="|"/>
                <m:ctrlPr>
                  <w:rPr>
                    <w:rFonts w:ascii="Cambria Math" w:eastAsia="微软雅黑" w:hAnsi="Cambria Math" w:cs="微软雅黑"/>
                    <w:i/>
                  </w:rPr>
                </m:ctrlPr>
              </m:dPr>
              <m:e>
                <m:sSub>
                  <m:sSubPr>
                    <m:ctrlPr>
                      <w:rPr>
                        <w:rFonts w:ascii="Cambria Math" w:eastAsia="微软雅黑" w:hAnsi="Cambria Math" w:cs="微软雅黑"/>
                        <w:i/>
                      </w:rPr>
                    </m:ctrlPr>
                  </m:sSubPr>
                  <m:e>
                    <m:r>
                      <w:rPr>
                        <w:rFonts w:ascii="Cambria Math" w:eastAsia="微软雅黑" w:hAnsi="Cambria Math" w:cs="微软雅黑"/>
                      </w:rPr>
                      <m:t>H</m:t>
                    </m:r>
                  </m:e>
                  <m:sub>
                    <m:r>
                      <w:rPr>
                        <w:rFonts w:ascii="Cambria Math" w:eastAsia="微软雅黑" w:hAnsi="Cambria Math" w:cs="微软雅黑"/>
                      </w:rPr>
                      <m:t>j</m:t>
                    </m:r>
                  </m:sub>
                </m:sSub>
              </m:e>
            </m:d>
          </m:e>
          <m:sup>
            <m:r>
              <w:rPr>
                <w:rFonts w:ascii="Cambria Math" w:eastAsia="微软雅黑" w:hAnsi="Cambria Math" w:cs="微软雅黑"/>
              </w:rPr>
              <m:t>0.5</m:t>
            </m:r>
          </m:sup>
        </m:sSup>
        <m:r>
          <w:rPr>
            <w:rFonts w:ascii="Cambria Math" w:eastAsia="微软雅黑" w:hAnsi="Cambria Math" w:cs="微软雅黑"/>
          </w:rPr>
          <m:t>exp⁡{-0.5</m:t>
        </m:r>
        <m:sSup>
          <m:sSupPr>
            <m:ctrlPr>
              <w:rPr>
                <w:rFonts w:ascii="Cambria Math" w:eastAsia="微软雅黑" w:hAnsi="Cambria Math" w:cs="微软雅黑"/>
                <w:i/>
              </w:rPr>
            </m:ctrlPr>
          </m:sSupPr>
          <m:e>
            <m:d>
              <m:dPr>
                <m:ctrlPr>
                  <w:rPr>
                    <w:rFonts w:ascii="Cambria Math" w:eastAsia="微软雅黑" w:hAnsi="Cambria Math" w:cs="微软雅黑"/>
                    <w:i/>
                  </w:rPr>
                </m:ctrlPr>
              </m:dPr>
              <m:e>
                <m:sSub>
                  <m:sSubPr>
                    <m:ctrlPr>
                      <w:rPr>
                        <w:rFonts w:ascii="Cambria Math" w:eastAsia="微软雅黑" w:hAnsi="Cambria Math" w:cs="微软雅黑"/>
                        <w:i/>
                      </w:rPr>
                    </m:ctrlPr>
                  </m:sSubPr>
                  <m:e>
                    <m:r>
                      <w:rPr>
                        <w:rFonts w:ascii="Cambria Math" w:eastAsia="微软雅黑" w:hAnsi="Cambria Math" w:cs="微软雅黑"/>
                      </w:rPr>
                      <m:t>y</m:t>
                    </m:r>
                  </m:e>
                  <m:sub>
                    <m:r>
                      <w:rPr>
                        <w:rFonts w:ascii="Cambria Math" w:eastAsia="微软雅黑" w:hAnsi="Cambria Math" w:cs="微软雅黑"/>
                      </w:rPr>
                      <m:t>t</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μ</m:t>
                    </m:r>
                  </m:e>
                  <m:sub>
                    <m:r>
                      <w:rPr>
                        <w:rFonts w:ascii="Cambria Math" w:eastAsia="微软雅黑" w:hAnsi="Cambria Math" w:cs="微软雅黑"/>
                      </w:rPr>
                      <m:t>j</m:t>
                    </m:r>
                  </m:sub>
                </m:sSub>
              </m:e>
            </m:d>
          </m:e>
          <m:sup>
            <m:r>
              <w:rPr>
                <w:rFonts w:ascii="Cambria Math" w:eastAsia="微软雅黑" w:hAnsi="Cambria Math" w:cs="微软雅黑"/>
              </w:rPr>
              <m:t>'</m:t>
            </m:r>
          </m:sup>
        </m:sSup>
        <m:sSub>
          <m:sSubPr>
            <m:ctrlPr>
              <w:rPr>
                <w:rFonts w:ascii="Cambria Math" w:eastAsia="微软雅黑" w:hAnsi="Cambria Math" w:cs="微软雅黑"/>
                <w:i/>
              </w:rPr>
            </m:ctrlPr>
          </m:sSubPr>
          <m:e>
            <m:r>
              <w:rPr>
                <w:rFonts w:ascii="Cambria Math" w:eastAsia="微软雅黑" w:hAnsi="Cambria Math" w:cs="微软雅黑"/>
              </w:rPr>
              <m:t>H</m:t>
            </m:r>
          </m:e>
          <m:sub>
            <m:r>
              <w:rPr>
                <w:rFonts w:ascii="Cambria Math" w:eastAsia="微软雅黑" w:hAnsi="Cambria Math" w:cs="微软雅黑"/>
              </w:rPr>
              <m:t>j</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y</m:t>
            </m:r>
          </m:e>
          <m:sub>
            <m:r>
              <w:rPr>
                <w:rFonts w:ascii="Cambria Math" w:eastAsia="微软雅黑" w:hAnsi="Cambria Math" w:cs="微软雅黑"/>
              </w:rPr>
              <m:t>t</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μ</m:t>
            </m:r>
          </m:e>
          <m:sub>
            <m:r>
              <w:rPr>
                <w:rFonts w:ascii="Cambria Math" w:eastAsia="微软雅黑" w:hAnsi="Cambria Math" w:cs="微软雅黑"/>
              </w:rPr>
              <m:t>j</m:t>
            </m:r>
          </m:sub>
        </m:sSub>
        <m:r>
          <w:rPr>
            <w:rFonts w:ascii="Cambria Math" w:hAnsi="Cambria Math"/>
          </w:rPr>
          <m:t>)</m:t>
        </m:r>
        <m:r>
          <m:rPr>
            <m:lit/>
          </m:rPr>
          <w:rPr>
            <w:rFonts w:ascii="Cambria Math" w:hAnsi="Cambria Math"/>
          </w:rPr>
          <m:t>}</m:t>
        </m:r>
      </m:oMath>
      <w:r w:rsidR="000913FD">
        <w:rPr>
          <w:rFonts w:hint="eastAsia"/>
        </w:rPr>
        <w:t>。混合概率部分是狄利克雷函数，</w:t>
      </w:r>
    </w:p>
    <w:p w:rsidR="000913FD" w:rsidRPr="000913FD" w:rsidRDefault="0057121B" w:rsidP="00261E60">
      <m:oMathPara>
        <m:oMath>
          <m:r>
            <w:rPr>
              <w:rFonts w:ascii="Cambria Math" w:hAnsi="Cambria Math"/>
            </w:rPr>
            <m:t>p</m:t>
          </m:r>
          <m:d>
            <m:dPr>
              <m:ctrlPr>
                <w:rPr>
                  <w:rFonts w:ascii="Cambria Math" w:hAnsi="Cambria Math"/>
                  <w:i/>
                </w:rPr>
              </m:ctrlPr>
            </m:dPr>
            <m:e>
              <m:r>
                <w:rPr>
                  <w:rFonts w:ascii="Cambria Math" w:hAnsi="Cambria Math"/>
                </w:rPr>
                <m:t>α</m:t>
              </m:r>
            </m:e>
            <m:e>
              <m:r>
                <w:rPr>
                  <w:rFonts w:ascii="Cambria Math" w:hAnsi="Cambria Math"/>
                </w:rPr>
                <m:t>…</m:t>
              </m:r>
            </m:e>
          </m:d>
          <m:r>
            <w:rPr>
              <w:rFonts w:ascii="Cambria Math" w:hAnsi="Cambria Math" w:hint="eastAsia"/>
            </w:rPr>
            <m:t>∝</m:t>
          </m:r>
          <m:sSubSup>
            <m:sSubSupPr>
              <m:ctrlPr>
                <w:rPr>
                  <w:rFonts w:ascii="Cambria Math" w:hAnsi="Cambria Math"/>
                  <w:i/>
                </w:rPr>
              </m:ctrlPr>
            </m:sSubSupPr>
            <m:e>
              <m:r>
                <w:rPr>
                  <w:rFonts w:ascii="Cambria Math" w:hAnsi="Cambria Math"/>
                </w:rPr>
                <m:t>α</m:t>
              </m:r>
            </m:e>
            <m:sub>
              <m:r>
                <w:rPr>
                  <w:rFonts w:ascii="Cambria Math" w:hAnsi="Cambria Math"/>
                </w:rPr>
                <m:t>1</m:t>
              </m:r>
            </m:sub>
            <m:sup>
              <m:nary>
                <m:naryPr>
                  <m:chr m:val="∑"/>
                  <m:supHide m:val="1"/>
                  <m:ctrlPr>
                    <w:rPr>
                      <w:rFonts w:ascii="Cambria Math" w:hAnsi="Cambria Math"/>
                      <w:i/>
                    </w:rPr>
                  </m:ctrlPr>
                </m:naryPr>
                <m:sub>
                  <m:r>
                    <w:rPr>
                      <w:rFonts w:ascii="Cambria Math" w:hAnsi="Cambria Math"/>
                    </w:rPr>
                    <m:t>t</m:t>
                  </m:r>
                </m:sub>
                <m:sup/>
                <m:e>
                  <m:r>
                    <m:rPr>
                      <m:sty m:val="bi"/>
                    </m:rP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bar>
                    <m:barPr>
                      <m:ctrlPr>
                        <w:rPr>
                          <w:rFonts w:ascii="Cambria Math" w:hAnsi="Cambria Math"/>
                          <w:i/>
                        </w:rPr>
                      </m:ctrlPr>
                    </m:barPr>
                    <m:e>
                      <m:r>
                        <w:rPr>
                          <w:rFonts w:ascii="Cambria Math" w:hAnsi="Cambria Math"/>
                        </w:rPr>
                        <m:t>a</m:t>
                      </m:r>
                    </m:e>
                  </m:bar>
                  <m:r>
                    <w:rPr>
                      <w:rFonts w:ascii="Cambria Math" w:hAnsi="Cambria Math"/>
                    </w:rPr>
                    <m:t>-1</m:t>
                  </m:r>
                </m:e>
              </m:nary>
            </m:sup>
          </m:sSubSup>
          <m:r>
            <w:rPr>
              <w:rFonts w:ascii="Cambria Math" w:hAnsi="Cambria Math"/>
            </w:rPr>
            <m:t xml:space="preserve"> </m:t>
          </m:r>
          <m:r>
            <m:rPr>
              <m:sty m:val="p"/>
            </m:rPr>
            <w:rPr>
              <w:rFonts w:ascii="Cambria Math" w:hAnsi="Cambria Math"/>
            </w:rPr>
            <m:t xml:space="preserve">        (8)</m:t>
          </m:r>
        </m:oMath>
      </m:oMathPara>
    </w:p>
    <w:p w:rsidR="000913FD" w:rsidRDefault="00E544F6" w:rsidP="00261E60">
      <w:r>
        <w:rPr>
          <w:rFonts w:hint="eastAsia"/>
        </w:rPr>
        <w:t>混合组成部分的均值和精度由下列式子给出</w:t>
      </w:r>
    </w:p>
    <w:p w:rsidR="00E544F6" w:rsidRPr="0057121B" w:rsidRDefault="0057121B" w:rsidP="00261E60">
      <w:pP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e>
              <m:r>
                <w:rPr>
                  <w:rFonts w:ascii="Cambria Math" w:hAnsi="Cambria Math"/>
                </w:rPr>
                <m:t>…</m:t>
              </m:r>
            </m:e>
          </m:d>
          <m:r>
            <w:rPr>
              <w:rFonts w:ascii="Cambria Math" w:hAnsi="Cambria Math" w:hint="eastAsia"/>
            </w:rPr>
            <m:t>∝</m:t>
          </m:r>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d>
                </m:e>
                <m:sup>
                  <m:d>
                    <m:dPr>
                      <m:ctrlPr>
                        <w:rPr>
                          <w:rFonts w:ascii="Cambria Math" w:hAnsi="Cambria Math"/>
                          <w:i/>
                        </w:rPr>
                      </m:ctrlPr>
                    </m:dPr>
                    <m:e>
                      <m:r>
                        <w:rPr>
                          <w:rFonts w:ascii="Cambria Math" w:hAnsi="Cambria Math"/>
                        </w:rPr>
                        <m:t>0.5</m:t>
                      </m:r>
                    </m:e>
                  </m:d>
                </m:sup>
              </m:sSup>
              <m:r>
                <w:rPr>
                  <w:rFonts w:ascii="Cambria Math" w:hAnsi="Cambria Math"/>
                </w:rPr>
                <m:t>exp⁡{-0.5</m:t>
              </m:r>
              <m:sSup>
                <m:sSupPr>
                  <m:ctrlPr>
                    <w:rPr>
                      <w:rFonts w:ascii="Cambria Math" w:eastAsia="微软雅黑" w:hAnsi="Cambria Math" w:cs="微软雅黑"/>
                      <w:i/>
                    </w:rPr>
                  </m:ctrlPr>
                </m:sSupPr>
                <m:e>
                  <m:d>
                    <m:dPr>
                      <m:ctrlPr>
                        <w:rPr>
                          <w:rFonts w:ascii="Cambria Math" w:hAnsi="Cambria Math"/>
                          <w:i/>
                        </w:rPr>
                      </m:ctrlPr>
                    </m:dPr>
                    <m:e>
                      <m:sSub>
                        <m:sSubPr>
                          <m:ctrlPr>
                            <w:rPr>
                              <w:rFonts w:ascii="Cambria Math" w:eastAsia="微软雅黑" w:hAnsi="Cambria Math" w:cs="微软雅黑"/>
                              <w:i/>
                            </w:rPr>
                          </m:ctrlPr>
                        </m:sSubPr>
                        <m:e>
                          <m:r>
                            <w:rPr>
                              <w:rFonts w:ascii="Cambria Math" w:hAnsi="Cambria Math"/>
                            </w:rPr>
                            <m:t>y</m:t>
                          </m:r>
                          <m:ctrlPr>
                            <w:rPr>
                              <w:rFonts w:ascii="Cambria Math" w:hAnsi="Cambria Math"/>
                              <w:i/>
                            </w:rPr>
                          </m:ctrlPr>
                        </m:e>
                        <m:sub>
                          <m:r>
                            <w:rPr>
                              <w:rFonts w:ascii="Cambria Math" w:eastAsia="微软雅黑" w:hAnsi="Cambria Math" w:cs="微软雅黑"/>
                            </w:rPr>
                            <m:t>t</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μ</m:t>
                          </m:r>
                        </m:e>
                        <m:sub>
                          <m:r>
                            <w:rPr>
                              <w:rFonts w:ascii="Cambria Math" w:eastAsia="微软雅黑" w:hAnsi="Cambria Math" w:cs="微软雅黑"/>
                            </w:rPr>
                            <m:t>j</m:t>
                          </m:r>
                        </m:sub>
                      </m:sSub>
                      <m:ctrlPr>
                        <w:rPr>
                          <w:rFonts w:ascii="Cambria Math" w:eastAsia="微软雅黑" w:hAnsi="Cambria Math" w:cs="微软雅黑"/>
                          <w:i/>
                        </w:rPr>
                      </m:ctrlPr>
                    </m:e>
                  </m:d>
                </m:e>
                <m:sup>
                  <m:r>
                    <w:rPr>
                      <w:rFonts w:ascii="Cambria Math" w:eastAsia="微软雅黑" w:hAnsi="Cambria Math" w:cs="微软雅黑"/>
                    </w:rPr>
                    <m:t>'</m:t>
                  </m:r>
                </m:sup>
              </m:sSup>
              <m:sSub>
                <m:sSubPr>
                  <m:ctrlPr>
                    <w:rPr>
                      <w:rFonts w:ascii="Cambria Math" w:eastAsia="微软雅黑" w:hAnsi="Cambria Math" w:cs="微软雅黑"/>
                      <w:i/>
                    </w:rPr>
                  </m:ctrlPr>
                </m:sSubPr>
                <m:e>
                  <m:r>
                    <w:rPr>
                      <w:rFonts w:ascii="Cambria Math" w:eastAsia="微软雅黑" w:hAnsi="Cambria Math" w:cs="微软雅黑"/>
                    </w:rPr>
                    <m:t>H</m:t>
                  </m:r>
                </m:e>
                <m:sub>
                  <m:r>
                    <w:rPr>
                      <w:rFonts w:ascii="Cambria Math" w:eastAsia="微软雅黑" w:hAnsi="Cambria Math" w:cs="微软雅黑"/>
                    </w:rPr>
                    <m:t>j</m:t>
                  </m:r>
                </m:sub>
              </m:sSub>
              <m:d>
                <m:dPr>
                  <m:ctrlPr>
                    <w:rPr>
                      <w:rFonts w:ascii="Cambria Math" w:eastAsia="微软雅黑" w:hAnsi="Cambria Math" w:cs="微软雅黑"/>
                      <w:i/>
                    </w:rPr>
                  </m:ctrlPr>
                </m:dPr>
                <m:e>
                  <m:sSub>
                    <m:sSubPr>
                      <m:ctrlPr>
                        <w:rPr>
                          <w:rFonts w:ascii="Cambria Math" w:eastAsia="微软雅黑" w:hAnsi="Cambria Math" w:cs="微软雅黑"/>
                          <w:i/>
                        </w:rPr>
                      </m:ctrlPr>
                    </m:sSubPr>
                    <m:e>
                      <m:r>
                        <w:rPr>
                          <w:rFonts w:ascii="Cambria Math" w:eastAsia="微软雅黑" w:hAnsi="Cambria Math" w:cs="微软雅黑"/>
                        </w:rPr>
                        <m:t>y</m:t>
                      </m:r>
                    </m:e>
                    <m:sub>
                      <m:r>
                        <w:rPr>
                          <w:rFonts w:ascii="Cambria Math" w:eastAsia="微软雅黑" w:hAnsi="Cambria Math" w:cs="微软雅黑"/>
                        </w:rPr>
                        <m:t>t</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μ</m:t>
                      </m:r>
                    </m:e>
                    <m:sub>
                      <m:r>
                        <w:rPr>
                          <w:rFonts w:ascii="Cambria Math" w:eastAsia="微软雅黑" w:hAnsi="Cambria Math" w:cs="微软雅黑"/>
                        </w:rPr>
                        <m:t>j</m:t>
                      </m:r>
                    </m:sub>
                  </m:sSub>
                </m:e>
              </m:d>
              <m:r>
                <m:rPr>
                  <m:lit/>
                </m:rPr>
                <w:rPr>
                  <w:rFonts w:ascii="Cambria Math" w:eastAsia="微软雅黑" w:hAnsi="Cambria Math" w:cs="微软雅黑"/>
                </w:rPr>
                <m:t>}</m:t>
              </m:r>
            </m:e>
          </m:nary>
        </m:oMath>
      </m:oMathPara>
    </w:p>
    <w:p w:rsidR="00226565" w:rsidRPr="0057121B" w:rsidRDefault="00226565" w:rsidP="00226565">
      <w:pPr>
        <w:ind w:firstLineChars="350" w:firstLine="735"/>
        <w:rPr>
          <w:i/>
        </w:rPr>
      </w:pPr>
      <m:oMathPara>
        <m:oMath>
          <m:r>
            <m:rPr>
              <m:sty m:val="p"/>
            </m:rPr>
            <w:rPr>
              <w:rFonts w:ascii="Cambria Math" w:hAnsi="Cambria Math"/>
            </w:rPr>
            <m:t xml:space="preserve">                 </m:t>
          </m:r>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d>
                </m:e>
                <m:sup>
                  <m:r>
                    <w:rPr>
                      <w:rFonts w:ascii="Cambria Math" w:hAnsi="Cambria Math"/>
                    </w:rPr>
                    <m:t>0.5</m:t>
                  </m:r>
                </m:sup>
              </m:sSup>
            </m:fName>
            <m:e>
              <m:r>
                <w:rPr>
                  <w:rFonts w:ascii="Cambria Math" w:hAnsi="Cambria Math"/>
                </w:rPr>
                <m:t>exp⁡{-0.5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μ</m:t>
                          </m:r>
                        </m:e>
                      </m:bar>
                    </m:e>
                  </m:d>
                </m:e>
                <m:sup>
                  <m:r>
                    <w:rPr>
                      <w:rFonts w:ascii="Cambria Math" w:hAnsi="Cambria Math"/>
                    </w:rPr>
                    <m:t>'</m:t>
                  </m:r>
                </m:sup>
              </m:sSup>
              <m:bar>
                <m:barPr>
                  <m:ctrlPr>
                    <w:rPr>
                      <w:rFonts w:ascii="Cambria Math" w:hAnsi="Cambria Math"/>
                      <w:i/>
                    </w:rPr>
                  </m:ctrlPr>
                </m:barPr>
                <m:e>
                  <m:r>
                    <w:rPr>
                      <w:rFonts w:ascii="Cambria Math" w:hAnsi="Cambria Math"/>
                    </w:rPr>
                    <m:t>λ</m:t>
                  </m:r>
                </m:e>
              </m:ba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μ</m:t>
                      </m:r>
                    </m:e>
                  </m:bar>
                </m:e>
              </m:d>
            </m:e>
          </m:func>
          <m:r>
            <m:rPr>
              <m:lit/>
            </m:rPr>
            <w:rPr>
              <w:rFonts w:ascii="Cambria Math" w:hAnsi="Cambria Math"/>
            </w:rPr>
            <m:t>}</m:t>
          </m:r>
        </m:oMath>
      </m:oMathPara>
    </w:p>
    <w:p w:rsidR="00226565" w:rsidRPr="0057121B" w:rsidRDefault="0057121B" w:rsidP="00226565">
      <w:pPr>
        <w:ind w:firstLineChars="350" w:firstLine="735"/>
        <w:rPr>
          <w:i/>
        </w:rPr>
      </w:pPr>
      <m:oMathPara>
        <m:oMath>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d>
            </m:e>
            <m:sup>
              <m:d>
                <m:dPr>
                  <m:ctrlPr>
                    <w:rPr>
                      <w:rFonts w:ascii="Cambria Math" w:hAnsi="Cambria Math"/>
                      <w:i/>
                    </w:rPr>
                  </m:ctrlPr>
                </m:dPr>
                <m:e>
                  <m:bar>
                    <m:barPr>
                      <m:ctrlPr>
                        <w:rPr>
                          <w:rFonts w:ascii="Cambria Math" w:hAnsi="Cambria Math"/>
                          <w:i/>
                        </w:rPr>
                      </m:ctrlPr>
                    </m:barPr>
                    <m:e>
                      <m:r>
                        <w:rPr>
                          <w:rFonts w:ascii="Cambria Math" w:hAnsi="Cambria Math"/>
                        </w:rPr>
                        <m:t>v</m:t>
                      </m:r>
                    </m:e>
                  </m:bar>
                  <m:r>
                    <w:rPr>
                      <w:rFonts w:ascii="Cambria Math" w:hAnsi="Cambria Math"/>
                    </w:rPr>
                    <m:t>-d-1</m:t>
                  </m:r>
                </m:e>
              </m:d>
              <m:r>
                <m:rPr>
                  <m:lit/>
                </m:rPr>
                <w:rPr>
                  <w:rFonts w:ascii="Cambria Math" w:hAnsi="Cambria Math"/>
                </w:rPr>
                <m:t>/</m:t>
              </m:r>
              <m:r>
                <w:rPr>
                  <w:rFonts w:ascii="Cambria Math" w:hAnsi="Cambria Math"/>
                </w:rPr>
                <m:t>2</m:t>
              </m:r>
            </m:sup>
          </m:sSup>
          <m:func>
            <m:funcPr>
              <m:ctrlPr>
                <w:rPr>
                  <w:rFonts w:ascii="Cambria Math" w:hAnsi="Cambria Math"/>
                  <w:i/>
                </w:rPr>
              </m:ctrlPr>
            </m:funcPr>
            <m:fName>
              <m:r>
                <w:rPr>
                  <w:rFonts w:ascii="Cambria Math" w:hAnsi="Cambria Math"/>
                </w:rPr>
                <m:t>exp</m:t>
              </m:r>
            </m:fName>
            <m:e>
              <m:r>
                <w:rPr>
                  <w:rFonts w:ascii="Cambria Math" w:hAnsi="Cambria Math"/>
                </w:rPr>
                <m:t>{-0.5tr</m:t>
              </m:r>
              <m:bar>
                <m:barPr>
                  <m:ctrlPr>
                    <w:rPr>
                      <w:rFonts w:ascii="Cambria Math" w:hAnsi="Cambria Math"/>
                      <w:i/>
                    </w:rPr>
                  </m:ctrlPr>
                </m:barPr>
                <m:e>
                  <m:r>
                    <w:rPr>
                      <w:rFonts w:ascii="Cambria Math" w:hAnsi="Cambria Math"/>
                    </w:rPr>
                    <m:t>S</m:t>
                  </m:r>
                </m:e>
              </m:bar>
              <m:sSub>
                <m:sSubPr>
                  <m:ctrlPr>
                    <w:rPr>
                      <w:rFonts w:ascii="Cambria Math" w:hAnsi="Cambria Math"/>
                      <w:i/>
                    </w:rPr>
                  </m:ctrlPr>
                </m:sSubPr>
                <m:e>
                  <m:r>
                    <w:rPr>
                      <w:rFonts w:ascii="Cambria Math" w:hAnsi="Cambria Math"/>
                    </w:rPr>
                    <m:t>H</m:t>
                  </m:r>
                </m:e>
                <m:sub>
                  <m:r>
                    <w:rPr>
                      <w:rFonts w:ascii="Cambria Math" w:hAnsi="Cambria Math"/>
                    </w:rPr>
                    <m:t>j</m:t>
                  </m:r>
                </m:sub>
              </m:sSub>
            </m:e>
          </m:func>
          <m:r>
            <m:rPr>
              <m:lit/>
            </m:rPr>
            <w:rPr>
              <w:rFonts w:ascii="Cambria Math" w:hAnsi="Cambria Math"/>
            </w:rPr>
            <m:t>}</m:t>
          </m:r>
        </m:oMath>
      </m:oMathPara>
    </w:p>
    <w:p w:rsidR="007955DD" w:rsidRPr="0057121B" w:rsidRDefault="0057121B" w:rsidP="00226565">
      <w:pPr>
        <w:ind w:firstLineChars="350" w:firstLine="735"/>
        <w:rPr>
          <w:i/>
        </w:rPr>
      </w:pPr>
      <m:oMathPara>
        <m:oMath>
          <m:r>
            <w:rPr>
              <w:rFonts w:ascii="Cambria Math" w:hAnsi="Cambria Math" w:hint="eastAsia"/>
            </w:rPr>
            <w:lastRenderedPageBreak/>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v</m:t>
                      </m:r>
                    </m:e>
                  </m:bar>
                  <m:r>
                    <w:rPr>
                      <w:rFonts w:ascii="Cambria Math" w:hAnsi="Cambria Math"/>
                    </w:rPr>
                    <m:t>-d</m:t>
                  </m:r>
                </m:e>
              </m:d>
              <m:r>
                <m:rPr>
                  <m:lit/>
                </m:rPr>
                <w:rPr>
                  <w:rFonts w:ascii="Cambria Math" w:hAnsi="Cambria Math"/>
                </w:rPr>
                <m:t>/</m:t>
              </m:r>
              <m:r>
                <w:rPr>
                  <w:rFonts w:ascii="Cambria Math" w:hAnsi="Cambria Math"/>
                </w:rPr>
                <m:t>2</m:t>
              </m:r>
            </m:sup>
          </m:sSup>
          <m:r>
            <w:rPr>
              <w:rFonts w:ascii="Cambria Math" w:hAnsi="Cambria Math" w:hint="eastAsia"/>
            </w:rPr>
            <m:t>×</m:t>
          </m:r>
          <m:r>
            <w:rPr>
              <w:rFonts w:ascii="Cambria Math" w:hAnsi="Cambria Math"/>
            </w:rPr>
            <m:t>exp</m:t>
          </m:r>
          <m:r>
            <m:rPr>
              <m:lit/>
            </m:rPr>
            <w:rPr>
              <w:rFonts w:ascii="Cambria Math" w:hAnsi="Cambria Math"/>
            </w:rPr>
            <m:t>{</m:t>
          </m:r>
          <m:r>
            <w:rPr>
              <w:rFonts w:ascii="Cambria Math" w:hAnsi="Cambria Math"/>
            </w:rPr>
            <m:t>-0.5tr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m:t>
                          </m:r>
                        </m:sup>
                      </m:sSup>
                    </m:e>
                  </m:nary>
                  <m:r>
                    <w:rPr>
                      <w:rFonts w:ascii="Cambria Math" w:hAnsi="Cambria Math"/>
                    </w:rPr>
                    <m:t>+</m:t>
                  </m:r>
                  <m:bar>
                    <m:barPr>
                      <m:ctrlPr>
                        <w:rPr>
                          <w:rFonts w:ascii="Cambria Math" w:hAnsi="Cambria Math"/>
                          <w:i/>
                        </w:rPr>
                      </m:ctrlPr>
                    </m:barPr>
                    <m:e>
                      <m:r>
                        <w:rPr>
                          <w:rFonts w:ascii="Cambria Math" w:hAnsi="Cambria Math"/>
                        </w:rPr>
                        <m:t>λ</m:t>
                      </m:r>
                    </m:e>
                  </m:ba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-μ</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-μ</m:t>
                          </m:r>
                        </m:e>
                      </m:d>
                    </m:e>
                    <m:sup>
                      <m:r>
                        <w:rPr>
                          <w:rFonts w:ascii="Cambria Math" w:hAnsi="Cambria Math"/>
                        </w:rPr>
                        <m:t>'</m:t>
                      </m:r>
                    </m:sup>
                  </m:sSup>
                  <m:r>
                    <w:rPr>
                      <w:rFonts w:ascii="Cambria Math" w:hAnsi="Cambria Math"/>
                    </w:rPr>
                    <m:t>+</m:t>
                  </m:r>
                  <m:bar>
                    <m:barPr>
                      <m:ctrlPr>
                        <w:rPr>
                          <w:rFonts w:ascii="Cambria Math" w:hAnsi="Cambria Math"/>
                          <w:i/>
                        </w:rPr>
                      </m:ctrlPr>
                    </m:barPr>
                    <m:e>
                      <m:r>
                        <w:rPr>
                          <w:rFonts w:ascii="Cambria Math" w:hAnsi="Cambria Math"/>
                        </w:rPr>
                        <m:t>S</m:t>
                      </m:r>
                    </m:e>
                  </m:bar>
                </m:e>
              </m:d>
            </m:e>
          </m:d>
          <m:r>
            <m:rPr>
              <m:lit/>
            </m:rPr>
            <w:rPr>
              <w:rFonts w:ascii="Cambria Math" w:hAnsi="Cambria Math"/>
            </w:rPr>
            <m:t>}</m:t>
          </m:r>
        </m:oMath>
      </m:oMathPara>
    </w:p>
    <w:p w:rsidR="000D1878" w:rsidRPr="0057121B" w:rsidRDefault="0057121B" w:rsidP="000D1878">
      <w:pPr>
        <w:ind w:firstLineChars="750" w:firstLine="1575"/>
        <w:rPr>
          <w:i/>
        </w:rPr>
      </w:pPr>
      <m:oMathPara>
        <m:oMath>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v</m:t>
                      </m:r>
                    </m:e>
                  </m:bar>
                  <m:r>
                    <w:rPr>
                      <w:rFonts w:ascii="Cambria Math" w:hAnsi="Cambria Math"/>
                    </w:rPr>
                    <m:t>-d</m:t>
                  </m:r>
                </m:e>
              </m:d>
              <m:r>
                <m:rPr>
                  <m:lit/>
                </m:rPr>
                <w:rPr>
                  <w:rFonts w:ascii="Cambria Math" w:hAnsi="Cambria Math"/>
                </w:rPr>
                <m:t>/</m:t>
              </m:r>
              <m:r>
                <w:rPr>
                  <w:rFonts w:ascii="Cambria Math" w:hAnsi="Cambria Math"/>
                </w:rPr>
                <m:t>2</m:t>
              </m:r>
            </m:sup>
          </m:sSup>
          <m:r>
            <w:rPr>
              <w:rFonts w:ascii="Cambria Math" w:hAnsi="Cambria Math" w:hint="eastAsia"/>
            </w:rPr>
            <m:t>×</m:t>
          </m:r>
          <m:func>
            <m:funcPr>
              <m:ctrlPr>
                <w:rPr>
                  <w:rFonts w:ascii="Cambria Math" w:hAnsi="Cambria Math"/>
                  <w:i/>
                </w:rPr>
              </m:ctrlPr>
            </m:funcPr>
            <m:fName>
              <m:r>
                <w:rPr>
                  <w:rFonts w:ascii="Cambria Math" w:hAnsi="Cambria Math"/>
                </w:rPr>
                <m:t>exp</m:t>
              </m:r>
            </m:fName>
            <m:e>
              <m:r>
                <m:rPr>
                  <m:lit/>
                </m:rPr>
                <w:rPr>
                  <w:rFonts w:ascii="Cambria Math" w:hAnsi="Cambria Math"/>
                </w:rPr>
                <m:t>{</m:t>
              </m:r>
            </m:e>
          </m:func>
          <m:r>
            <w:rPr>
              <w:rFonts w:ascii="Cambria Math" w:hAnsi="Cambria Math"/>
            </w:rPr>
            <m:t>-0.5tr(</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e>
                  </m:d>
                </m:e>
                <m:sup>
                  <m:r>
                    <w:rPr>
                      <w:rFonts w:ascii="Cambria Math" w:hAnsi="Cambria Math"/>
                    </w:rPr>
                    <m:t>'</m:t>
                  </m:r>
                </m:sup>
              </m:sSup>
            </m:e>
          </m:nary>
        </m:oMath>
      </m:oMathPara>
    </w:p>
    <w:p w:rsidR="000D1878" w:rsidRPr="0057121B" w:rsidRDefault="0057121B" w:rsidP="00D3379A">
      <w:pPr>
        <w:ind w:firstLineChars="750" w:firstLine="1575"/>
        <w:rPr>
          <w:i/>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r>
                        <w:rPr>
                          <w:rFonts w:ascii="Cambria Math" w:hAnsi="Cambria Math"/>
                        </w:rPr>
                        <m:t>-μ</m:t>
                      </m:r>
                    </m:e>
                    <m:sub>
                      <m:r>
                        <w:rPr>
                          <w:rFonts w:ascii="Cambria Math" w:hAnsi="Cambria Math"/>
                        </w:rPr>
                        <m:t>j</m:t>
                      </m:r>
                    </m:sub>
                  </m:sSub>
                </m:e>
              </m:d>
            </m:e>
            <m:sup>
              <m:r>
                <w:rPr>
                  <w:rFonts w:ascii="Cambria Math" w:hAnsi="Cambria Math"/>
                </w:rPr>
                <m:t>'</m:t>
              </m:r>
            </m:sup>
          </m:sSup>
          <m:r>
            <w:rPr>
              <w:rFonts w:ascii="Cambria Math" w:hAnsi="Cambria Math"/>
            </w:rPr>
            <m:t>+</m:t>
          </m:r>
          <m:bar>
            <m:barPr>
              <m:ctrlPr>
                <w:rPr>
                  <w:rFonts w:ascii="Cambria Math" w:hAnsi="Cambria Math"/>
                  <w:i/>
                </w:rPr>
              </m:ctrlPr>
            </m:barPr>
            <m:e>
              <m:r>
                <w:rPr>
                  <w:rFonts w:ascii="Cambria Math" w:hAnsi="Cambria Math"/>
                </w:rPr>
                <m:t>λ</m:t>
              </m:r>
            </m:e>
          </m:ba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-μ</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-μ</m:t>
                  </m:r>
                </m:e>
              </m:d>
            </m:e>
            <m:sup>
              <m:r>
                <w:rPr>
                  <w:rFonts w:ascii="Cambria Math" w:hAnsi="Cambria Math"/>
                </w:rPr>
                <m:t>'</m:t>
              </m:r>
            </m:sup>
          </m:sSup>
          <m:r>
            <w:rPr>
              <w:rFonts w:ascii="Cambria Math" w:hAnsi="Cambria Math"/>
            </w:rPr>
            <m:t>+</m:t>
          </m:r>
          <m:bar>
            <m:barPr>
              <m:ctrlPr>
                <w:rPr>
                  <w:rFonts w:ascii="Cambria Math" w:hAnsi="Cambria Math"/>
                  <w:i/>
                </w:rPr>
              </m:ctrlPr>
            </m:barPr>
            <m:e>
              <m:r>
                <w:rPr>
                  <w:rFonts w:ascii="Cambria Math" w:hAnsi="Cambria Math"/>
                </w:rPr>
                <m:t>S</m:t>
              </m:r>
            </m:e>
          </m:bar>
          <m:r>
            <w:rPr>
              <w:rFonts w:ascii="Cambria Math" w:hAnsi="Cambria Math"/>
            </w:rPr>
            <m:t> ])}</m:t>
          </m:r>
        </m:oMath>
      </m:oMathPara>
    </w:p>
    <w:p w:rsidR="006516C1" w:rsidRDefault="006516C1" w:rsidP="00DA427B">
      <w:r>
        <w:rPr>
          <w:rFonts w:hint="eastAsia"/>
        </w:rPr>
        <w:t>这里</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r>
              <w:rPr>
                <w:rFonts w:ascii="Cambria Math" w:hAnsi="Cambria Math"/>
              </w:rPr>
              <m:t>1</m:t>
            </m:r>
          </m:e>
        </m:nary>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=j</m:t>
        </m:r>
        <m:r>
          <m:rPr>
            <m:lit/>
          </m:rPr>
          <w:rPr>
            <w:rFonts w:ascii="Cambria Math" w:hAnsi="Cambria Math"/>
          </w:rPr>
          <m:t>}</m:t>
        </m:r>
      </m:oMath>
      <w:r w:rsidR="0050699D" w:rsidRPr="0057121B">
        <w:rPr>
          <w:rFonts w:hint="eastAsia"/>
          <w:i/>
        </w:rPr>
        <w:t>，</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-1</m:t>
            </m:r>
          </m:sup>
        </m:sSubSup>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=j</m:t>
            </m:r>
          </m:sub>
          <m:sup/>
          <m:e>
            <m:sSub>
              <m:sSubPr>
                <m:ctrlPr>
                  <w:rPr>
                    <w:rFonts w:ascii="Cambria Math" w:hAnsi="Cambria Math"/>
                    <w:i/>
                  </w:rPr>
                </m:ctrlPr>
              </m:sSubPr>
              <m:e>
                <m:r>
                  <w:rPr>
                    <w:rFonts w:ascii="Cambria Math" w:hAnsi="Cambria Math"/>
                  </w:rPr>
                  <m:t>y</m:t>
                </m:r>
              </m:e>
              <m:sub>
                <m:r>
                  <w:rPr>
                    <w:rFonts w:ascii="Cambria Math" w:hAnsi="Cambria Math"/>
                  </w:rPr>
                  <m:t>t</m:t>
                </m:r>
              </m:sub>
            </m:sSub>
          </m:e>
        </m:nary>
      </m:oMath>
      <w:r w:rsidR="0050699D">
        <w:rPr>
          <w:rFonts w:hint="eastAsia"/>
        </w:rPr>
        <w:t xml:space="preserve"> 。因此，</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e>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e>
            <m:r>
              <w:rPr>
                <w:rFonts w:ascii="Cambria Math" w:hAnsi="Cambria Math"/>
              </w:rPr>
              <m:t>..</m:t>
            </m:r>
          </m:e>
        </m:d>
      </m:oMath>
      <w:r w:rsidR="0050699D">
        <w:rPr>
          <w:rFonts w:hint="eastAsia"/>
        </w:rPr>
        <w:t>是一个</w:t>
      </w:r>
      <w:r w:rsidR="0050699D">
        <w:t>W</w:t>
      </w:r>
      <w:r w:rsidR="0050699D">
        <w:rPr>
          <w:rFonts w:hint="eastAsia"/>
        </w:rPr>
        <w:t>ishart正态分布：</w:t>
      </w:r>
    </w:p>
    <w:p w:rsidR="00BC2890" w:rsidRPr="0057121B" w:rsidRDefault="0057121B" w:rsidP="00BC2890">
      <w:pPr>
        <w:ind w:firstLineChars="350" w:firstLine="735"/>
        <w:rPr>
          <w:i/>
        </w:rPr>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cs="Cambria Math"/>
            </w:rPr>
            <m:t>∼</m:t>
          </m:r>
          <m:r>
            <w:rPr>
              <w:rFonts w:ascii="Cambria Math" w:hAnsi="Cambria Math"/>
            </w:rPr>
            <m:t xml:space="preserve"> Wishart(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v</m:t>
              </m:r>
            </m:e>
          </m:bar>
          <m:r>
            <w:rPr>
              <w:rFonts w:ascii="Cambria Math" w:hAnsi="Cambria Math" w:hint="eastAsia"/>
            </w:rPr>
            <m:t>，</m:t>
          </m:r>
        </m:oMath>
      </m:oMathPara>
    </w:p>
    <w:p w:rsidR="00BC27DF" w:rsidRPr="0057121B" w:rsidRDefault="0057121B" w:rsidP="00BC27DF">
      <w:pPr>
        <w:ind w:firstLineChars="350" w:firstLine="735"/>
        <w:rPr>
          <w:i/>
        </w:rPr>
      </w:pPr>
      <m:oMathPara>
        <m:oMath>
          <m:sSup>
            <m:sSupPr>
              <m:ctrlPr>
                <w:rPr>
                  <w:rFonts w:ascii="Cambria Math" w:hAnsi="Cambria Math"/>
                  <w:i/>
                </w:rPr>
              </m:ctrlPr>
            </m:sSupPr>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e>
                          </m:d>
                        </m:e>
                        <m:sup>
                          <m:r>
                            <w:rPr>
                              <w:rFonts w:ascii="Cambria Math" w:hAnsi="Cambria Math"/>
                            </w:rPr>
                            <m:t>'</m:t>
                          </m:r>
                        </m:sup>
                      </m:s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bar>
                        <m:barPr>
                          <m:ctrlPr>
                            <w:rPr>
                              <w:rFonts w:ascii="Cambria Math" w:hAnsi="Cambria Math"/>
                              <w:i/>
                            </w:rPr>
                          </m:ctrlPr>
                        </m:barPr>
                        <m:e>
                          <m:r>
                            <w:rPr>
                              <w:rFonts w:ascii="Cambria Math" w:hAnsi="Cambria Math"/>
                            </w:rPr>
                            <m:t>λ</m:t>
                          </m:r>
                        </m:e>
                      </m:ba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λ</m:t>
                          </m:r>
                        </m:e>
                      </m:bar>
                    </m:den>
                  </m:f>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μ</m:t>
                          </m:r>
                        </m:e>
                      </m:ba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μ</m:t>
                              </m:r>
                            </m:e>
                          </m:bar>
                        </m:e>
                      </m:d>
                    </m:e>
                    <m:sup>
                      <m:r>
                        <w:rPr>
                          <w:rFonts w:ascii="Cambria Math" w:hAnsi="Cambria Math"/>
                        </w:rPr>
                        <m:t>'</m:t>
                      </m:r>
                    </m:sup>
                  </m:sSup>
                  <m:r>
                    <w:rPr>
                      <w:rFonts w:ascii="Cambria Math" w:hAnsi="Cambria Math"/>
                    </w:rPr>
                    <m:t>+</m:t>
                  </m:r>
                  <m:bar>
                    <m:barPr>
                      <m:ctrlPr>
                        <w:rPr>
                          <w:rFonts w:ascii="Cambria Math" w:hAnsi="Cambria Math"/>
                          <w:i/>
                        </w:rPr>
                      </m:ctrlPr>
                    </m:barPr>
                    <m:e>
                      <m:r>
                        <w:rPr>
                          <w:rFonts w:ascii="Cambria Math" w:hAnsi="Cambria Math"/>
                        </w:rPr>
                        <m:t>S</m:t>
                      </m:r>
                    </m:e>
                  </m:bar>
                </m:e>
              </m:d>
            </m:e>
            <m:sup>
              <m:r>
                <w:rPr>
                  <w:rFonts w:ascii="Cambria Math" w:hAnsi="Cambria Math"/>
                </w:rPr>
                <m:t>-1</m:t>
              </m:r>
            </m:sup>
          </m:sSup>
          <m:r>
            <w:rPr>
              <w:rFonts w:ascii="Cambria Math" w:hAnsi="Cambria Math"/>
            </w:rPr>
            <m:t>)</m:t>
          </m:r>
        </m:oMath>
      </m:oMathPara>
    </w:p>
    <w:p w:rsidR="00BC27DF" w:rsidRPr="00C46EFA" w:rsidRDefault="0057121B" w:rsidP="00DF3D8C">
      <w:pPr>
        <w:ind w:firstLineChars="350" w:firstLine="735"/>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cs="Cambria Math"/>
            </w:rPr>
            <m:t>∼</m:t>
          </m:r>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λ</m:t>
                      </m:r>
                    </m:e>
                  </m:bar>
                  <m:bar>
                    <m:barPr>
                      <m:ctrlPr>
                        <w:rPr>
                          <w:rFonts w:ascii="Cambria Math" w:hAnsi="Cambria Math"/>
                          <w:i/>
                        </w:rPr>
                      </m:ctrlPr>
                    </m:barPr>
                    <m:e>
                      <m:r>
                        <w:rPr>
                          <w:rFonts w:ascii="Cambria Math" w:hAnsi="Cambria Math"/>
                        </w:rPr>
                        <m:t>μ</m:t>
                      </m:r>
                    </m:e>
                  </m:ba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λ</m:t>
                      </m:r>
                    </m:e>
                  </m:ba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bar>
                            <m:barPr>
                              <m:ctrlPr>
                                <w:rPr>
                                  <w:rFonts w:ascii="Cambria Math" w:hAnsi="Cambria Math"/>
                                  <w:i/>
                                </w:rPr>
                              </m:ctrlPr>
                            </m:barPr>
                            <m:e>
                              <m:r>
                                <w:rPr>
                                  <w:rFonts w:ascii="Cambria Math" w:hAnsi="Cambria Math"/>
                                </w:rPr>
                                <m:t>λ</m:t>
                              </m:r>
                            </m:e>
                          </m:bar>
                        </m:e>
                      </m:d>
                      <m:sSub>
                        <m:sSubPr>
                          <m:ctrlPr>
                            <w:rPr>
                              <w:rFonts w:ascii="Cambria Math" w:hAnsi="Cambria Math"/>
                              <w:i/>
                            </w:rPr>
                          </m:ctrlPr>
                        </m:sSubPr>
                        <m:e>
                          <m:r>
                            <w:rPr>
                              <w:rFonts w:ascii="Cambria Math" w:hAnsi="Cambria Math"/>
                            </w:rPr>
                            <m:t>H</m:t>
                          </m:r>
                        </m:e>
                        <m:sub>
                          <m:r>
                            <w:rPr>
                              <w:rFonts w:ascii="Cambria Math" w:hAnsi="Cambria Math"/>
                            </w:rPr>
                            <m:t>j</m:t>
                          </m:r>
                        </m:sub>
                      </m:sSub>
                    </m:e>
                  </m:d>
                </m:e>
                <m:sup>
                  <m:r>
                    <w:rPr>
                      <w:rFonts w:ascii="Cambria Math" w:hAnsi="Cambria Math"/>
                    </w:rPr>
                    <m:t>-1</m:t>
                  </m:r>
                </m:sup>
              </m:sSup>
            </m:e>
          </m:d>
          <m:r>
            <m:rPr>
              <m:sty m:val="p"/>
            </m:rPr>
            <w:rPr>
              <w:rFonts w:ascii="Cambria Math" w:hAnsi="Cambria Math"/>
            </w:rPr>
            <m:t xml:space="preserve"> </m:t>
          </m:r>
        </m:oMath>
      </m:oMathPara>
    </w:p>
    <w:p w:rsidR="00BC27DF" w:rsidRDefault="00DF3D8C" w:rsidP="00DF3D8C">
      <w:r>
        <w:rPr>
          <w:rFonts w:hint="eastAsia"/>
        </w:rPr>
        <w:t>我们最初选用</w:t>
      </w:r>
      <w:r>
        <w:t>W</w:t>
      </w:r>
      <w:r>
        <w:rPr>
          <w:rFonts w:hint="eastAsia"/>
        </w:rPr>
        <w:t>ishart正态分布作为（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j</m:t>
            </m:r>
          </m:sub>
        </m:sSub>
        <m:r>
          <m:rPr>
            <m:sty m:val="p"/>
          </m:rPr>
          <w:rPr>
            <w:rFonts w:ascii="Cambria Math" w:hAnsi="Cambria Math"/>
          </w:rPr>
          <m:t>,</m:t>
        </m:r>
      </m:oMath>
      <w:r>
        <w:rPr>
          <w:rFonts w:hint="eastAsia"/>
        </w:rPr>
        <w:t>）</w:t>
      </w:r>
      <w:r w:rsidR="00050741">
        <w:rPr>
          <w:rFonts w:hint="eastAsia"/>
        </w:rPr>
        <w:t>的先验分布是因为它可以帮助我们简化边缘似然函数的计算（见网页附录，</w:t>
      </w:r>
      <w:proofErr w:type="spellStart"/>
      <w:r w:rsidR="00050741">
        <w:rPr>
          <w:rFonts w:hint="eastAsia"/>
        </w:rPr>
        <w:t>N</w:t>
      </w:r>
      <w:r w:rsidR="00050741">
        <w:t>orets&amp;P</w:t>
      </w:r>
      <w:r w:rsidR="00050741">
        <w:rPr>
          <w:rFonts w:hint="eastAsia"/>
        </w:rPr>
        <w:t>elenis</w:t>
      </w:r>
      <w:proofErr w:type="spellEnd"/>
      <w:r w:rsidR="00050741">
        <w:rPr>
          <w:rFonts w:hint="eastAsia"/>
        </w:rPr>
        <w:t>（2</w:t>
      </w:r>
      <w:r w:rsidR="00050741">
        <w:t>009</w:t>
      </w:r>
      <w:r w:rsidR="00050741">
        <w:rPr>
          <w:rFonts w:hint="eastAsia"/>
        </w:rPr>
        <w:t>））。</w:t>
      </w:r>
      <w:r w:rsidR="00FF3316">
        <w:rPr>
          <w:rFonts w:hint="eastAsia"/>
        </w:rPr>
        <w:t>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j</m:t>
            </m:r>
          </m:sub>
        </m:sSub>
        <m:r>
          <w:rPr>
            <w:rFonts w:ascii="Cambria Math" w:hAnsi="Cambria Math" w:hint="eastAsia"/>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oMath>
      <w:r w:rsidR="00FF3316">
        <w:rPr>
          <w:rFonts w:hint="eastAsia"/>
        </w:rPr>
        <w:t>有独立的条件共轭先验分布时，Gibbs取样器对</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j</m:t>
            </m:r>
          </m:sub>
        </m:sSub>
      </m:oMath>
      <w:r w:rsidR="00FF3316">
        <w:rPr>
          <w:rFonts w:hint="eastAsia"/>
        </w:rPr>
        <w:t>就有一个</w:t>
      </w:r>
      <w:r w:rsidR="00FF3316" w:rsidRPr="008159AF">
        <w:rPr>
          <w:rFonts w:hint="eastAsia"/>
        </w:rPr>
        <w:t>正态块</w:t>
      </w:r>
      <w:r w:rsidR="00FF3316">
        <w:rPr>
          <w:rFonts w:hint="eastAsia"/>
        </w:rPr>
        <w:t>，对</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oMath>
      <w:r w:rsidR="00FF3316">
        <w:rPr>
          <w:rFonts w:hint="eastAsia"/>
        </w:rPr>
        <w:t>就有一个</w:t>
      </w:r>
      <w:r w:rsidR="00BF1387">
        <w:rPr>
          <w:rFonts w:hint="eastAsia"/>
        </w:rPr>
        <w:t>Wishart块（</w:t>
      </w:r>
      <w:r w:rsidR="001142D1">
        <w:rPr>
          <w:rFonts w:hint="eastAsia"/>
        </w:rPr>
        <w:t>此时，块的导数时相似的</w:t>
      </w:r>
      <w:r w:rsidR="00BF1387">
        <w:rPr>
          <w:rFonts w:hint="eastAsia"/>
        </w:rPr>
        <w:t>）</w:t>
      </w:r>
      <w:r w:rsidR="001142D1">
        <w:rPr>
          <w:rFonts w:hint="eastAsia"/>
        </w:rPr>
        <w:t>。</w:t>
      </w:r>
    </w:p>
    <w:p w:rsidR="001142D1" w:rsidRDefault="001B0AD2" w:rsidP="00916217">
      <w:pPr>
        <w:ind w:firstLine="420"/>
      </w:pPr>
      <w:r>
        <w:rPr>
          <w:rFonts w:hint="eastAsia"/>
        </w:rPr>
        <w:t>如果观测量有离散的组成成分，那么</w:t>
      </w:r>
      <w:r w:rsidR="00916217">
        <w:rPr>
          <w:rFonts w:hint="eastAsia"/>
        </w:rPr>
        <w:t>在上述的Gibbs取样器中，我们可以用</w:t>
      </w:r>
      <m:oMath>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hint="eastAsia"/>
              </w:rPr>
              <m:t>,</m:t>
            </m:r>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t,-c</m:t>
            </m:r>
          </m:sub>
          <m:sup>
            <m:r>
              <w:rPr>
                <w:rFonts w:ascii="Cambria Math" w:hAnsi="Cambria Math"/>
              </w:rPr>
              <m:t>*</m:t>
            </m:r>
          </m:sup>
        </m:sSubSup>
        <m:r>
          <m:rPr>
            <m:sty m:val="p"/>
          </m:rPr>
          <w:rPr>
            <w:rFonts w:ascii="Cambria Math" w:hAnsi="Cambria Math" w:hint="eastAsia"/>
          </w:rPr>
          <m:t>）</m:t>
        </m:r>
      </m:oMath>
      <w:r w:rsidR="00916217">
        <w:rPr>
          <w:rFonts w:hint="eastAsia"/>
        </w:rPr>
        <w:t>来代替</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916217">
        <w:rPr>
          <w:rFonts w:hint="eastAsia"/>
        </w:rPr>
        <w:t>，并在隐变量</w:t>
      </w:r>
      <m:oMath>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hint="eastAsia"/>
              </w:rPr>
              <m:t>,</m:t>
            </m:r>
            <m:r>
              <w:rPr>
                <w:rFonts w:ascii="Cambria Math" w:eastAsia="微软雅黑" w:hAnsi="Cambria Math" w:cs="微软雅黑" w:hint="eastAsia"/>
              </w:rPr>
              <m:t>-</m:t>
            </m:r>
            <m:r>
              <w:rPr>
                <w:rFonts w:ascii="Cambria Math" w:hAnsi="Cambria Math"/>
              </w:rPr>
              <m:t>c</m:t>
            </m:r>
          </m:sub>
          <m:sup>
            <m:r>
              <w:rPr>
                <w:rFonts w:ascii="Cambria Math" w:eastAsia="MS Gothic" w:hAnsi="Cambria Math" w:cs="MS Gothic" w:hint="eastAsia"/>
              </w:rPr>
              <m:t>*</m:t>
            </m:r>
          </m:sup>
        </m:sSubSup>
      </m:oMath>
      <w:r w:rsidR="00916217">
        <w:rPr>
          <w:rFonts w:hint="eastAsia"/>
        </w:rPr>
        <w:t>的组成部分添加块。</w:t>
      </w:r>
      <m:oMath>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hint="eastAsia"/>
              </w:rPr>
              <m:t>,</m:t>
            </m:r>
            <m:r>
              <w:rPr>
                <w:rFonts w:ascii="Cambria Math" w:eastAsia="微软雅黑" w:hAnsi="Cambria Math" w:cs="微软雅黑" w:hint="eastAsia"/>
              </w:rPr>
              <m:t>-</m:t>
            </m:r>
            <m:r>
              <w:rPr>
                <w:rFonts w:ascii="Cambria Math" w:hAnsi="Cambria Math"/>
              </w:rPr>
              <m:t>c</m:t>
            </m:r>
          </m:sub>
          <m:sup>
            <m:r>
              <w:rPr>
                <w:rFonts w:ascii="Cambria Math" w:eastAsia="MS Gothic" w:hAnsi="Cambria Math" w:cs="MS Gothic" w:hint="eastAsia"/>
              </w:rPr>
              <m:t>*</m:t>
            </m:r>
          </m:sup>
        </m:sSubSup>
      </m:oMath>
      <w:r w:rsidR="00916217">
        <w:rPr>
          <w:rFonts w:hint="eastAsia"/>
        </w:rPr>
        <w:t>第k个组成成分的块是一个被截断的正态分布，</w:t>
      </w:r>
    </w:p>
    <w:p w:rsidR="000D25C0" w:rsidRPr="0057121B" w:rsidRDefault="0057121B" w:rsidP="000D25C0">
      <w:pPr>
        <w:ind w:firstLine="420"/>
        <w:rPr>
          <w:i/>
        </w:rPr>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t,-c,k</m:t>
                  </m:r>
                </m:sub>
                <m:sup>
                  <m:r>
                    <w:rPr>
                      <w:rFonts w:ascii="Cambria Math" w:hAnsi="Cambria Math"/>
                    </w:rPr>
                    <m:t>*</m:t>
                  </m:r>
                </m:sup>
              </m:sSubSup>
            </m:e>
            <m:e>
              <m:r>
                <w:rPr>
                  <w:rFonts w:ascii="Cambria Math" w:hAnsi="Cambria Math"/>
                </w:rPr>
                <m:t>…</m:t>
              </m:r>
            </m:e>
          </m:d>
          <m:r>
            <w:rPr>
              <w:rFonts w:ascii="Cambria Math" w:hAnsi="Cambria Math" w:hint="eastAsia"/>
            </w:rPr>
            <m:t>∝</m:t>
          </m:r>
          <m:func>
            <m:funcPr>
              <m:ctrlPr>
                <w:rPr>
                  <w:rFonts w:ascii="Cambria Math" w:hAnsi="Cambria Math"/>
                  <w:i/>
                </w:rPr>
              </m:ctrlPr>
            </m:funcPr>
            <m:fName>
              <m:r>
                <w:rPr>
                  <w:rFonts w:ascii="Cambria Math" w:hAnsi="Cambria Math"/>
                </w:rPr>
                <m:t>exp</m:t>
              </m:r>
            </m:fName>
            <m:e>
              <m:r>
                <m:rPr>
                  <m:lit/>
                </m:rPr>
                <w:rPr>
                  <w:rFonts w:ascii="Cambria Math" w:hAnsi="Cambria Math"/>
                </w:rPr>
                <m:t>{</m:t>
              </m:r>
              <m:r>
                <w:rPr>
                  <w:rFonts w:ascii="Cambria Math" w:hAnsi="Cambria Math"/>
                </w:rPr>
                <m:t>-0.5</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t,-c</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e>
                  </m:d>
                </m:e>
                <m:sup>
                  <m:r>
                    <w:rPr>
                      <w:rFonts w:ascii="Cambria Math" w:hAnsi="Cambria Math"/>
                    </w:rPr>
                    <m:t>'</m:t>
                  </m:r>
                </m:sup>
              </m:sSup>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t,-c</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e>
              </m:d>
            </m:e>
          </m:func>
          <m:r>
            <m:rPr>
              <m:lit/>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y</m:t>
                  </m:r>
                </m:e>
                <m:sub>
                  <m:r>
                    <w:rPr>
                      <w:rFonts w:ascii="Cambria Math" w:hAnsi="Cambria Math"/>
                    </w:rPr>
                    <m:t>t,-c</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t,-c</m:t>
                  </m:r>
                </m:sub>
                <m:sup>
                  <m:r>
                    <w:rPr>
                      <w:rFonts w:ascii="Cambria Math" w:hAnsi="Cambria Math"/>
                    </w:rPr>
                    <m:t>*</m:t>
                  </m:r>
                </m:sup>
              </m:sSubSup>
            </m:e>
          </m:d>
        </m:oMath>
      </m:oMathPara>
    </w:p>
    <w:p w:rsidR="000D25C0" w:rsidRDefault="000D25C0" w:rsidP="000D25C0">
      <w:r>
        <w:rPr>
          <w:rFonts w:hint="eastAsia"/>
        </w:rPr>
        <w:t>在我们所讨论的模型中，参数的后验分布</w:t>
      </w:r>
      <w:r w:rsidR="00532A26">
        <w:rPr>
          <w:rFonts w:hint="eastAsia"/>
        </w:rPr>
        <w:t>关于</w:t>
      </w:r>
      <w:r w:rsidR="009C5A4E">
        <w:rPr>
          <w:rFonts w:hint="eastAsia"/>
        </w:rPr>
        <w:t>其</w:t>
      </w:r>
      <w:r w:rsidR="009C5A4E" w:rsidRPr="008159AF">
        <w:rPr>
          <w:rFonts w:hint="eastAsia"/>
        </w:rPr>
        <w:t>标签交换</w:t>
      </w:r>
      <w:r w:rsidR="00532A26">
        <w:rPr>
          <w:rFonts w:hint="eastAsia"/>
        </w:rPr>
        <w:t>是对称的。例如，的边缘后验分布对于每一个j都是一样的。</w:t>
      </w:r>
      <w:r w:rsidR="009C5A4E">
        <w:rPr>
          <w:rFonts w:hint="eastAsia"/>
        </w:rPr>
        <w:t>当m很大时，M</w:t>
      </w:r>
      <w:r w:rsidR="009C5A4E">
        <w:t>CMC</w:t>
      </w:r>
      <w:r w:rsidR="009C5A4E">
        <w:rPr>
          <w:rFonts w:hint="eastAsia"/>
        </w:rPr>
        <w:t>算法可能无法产生足够多的标签交换来得到</w:t>
      </w:r>
      <w:r w:rsidR="00206A34">
        <w:rPr>
          <w:rFonts w:hint="eastAsia"/>
        </w:rPr>
        <w:t>关于（</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sidR="00206A34">
        <w:rPr>
          <w:rFonts w:hint="eastAsia"/>
        </w:rPr>
        <w:t>）完全一致的边缘后验分布。然而，正如</w:t>
      </w:r>
      <w:proofErr w:type="spellStart"/>
      <w:r w:rsidR="00206A34">
        <w:t>Geweke</w:t>
      </w:r>
      <w:proofErr w:type="spellEnd"/>
      <w:r w:rsidR="00206A34">
        <w:t>(2007)</w:t>
      </w:r>
      <w:r w:rsidR="00206A34">
        <w:rPr>
          <w:rFonts w:hint="eastAsia"/>
        </w:rPr>
        <w:t>所证明的，</w:t>
      </w:r>
      <w:r w:rsidR="002460CB">
        <w:rPr>
          <w:rFonts w:hint="eastAsia"/>
        </w:rPr>
        <w:t>只要我们的目标是标记不变量，那么</w:t>
      </w:r>
      <w:r w:rsidR="00206A34">
        <w:rPr>
          <w:rFonts w:hint="eastAsia"/>
        </w:rPr>
        <w:t>M</w:t>
      </w:r>
      <w:r w:rsidR="00206A34">
        <w:t>CMC</w:t>
      </w:r>
      <w:r w:rsidR="00206A34">
        <w:rPr>
          <w:rFonts w:hint="eastAsia"/>
        </w:rPr>
        <w:t>中标签交换的缺</w:t>
      </w:r>
      <w:r w:rsidR="002460CB">
        <w:rPr>
          <w:rFonts w:hint="eastAsia"/>
        </w:rPr>
        <w:t>乏</w:t>
      </w:r>
      <w:r w:rsidR="00206A34">
        <w:rPr>
          <w:rFonts w:hint="eastAsia"/>
        </w:rPr>
        <w:t>在混合模型中</w:t>
      </w:r>
      <w:r w:rsidR="002460CB">
        <w:rPr>
          <w:rFonts w:hint="eastAsia"/>
        </w:rPr>
        <w:t>通常</w:t>
      </w:r>
      <w:r w:rsidR="00206A34">
        <w:rPr>
          <w:rFonts w:hint="eastAsia"/>
        </w:rPr>
        <w:t>不是问题</w:t>
      </w:r>
      <w:r w:rsidR="002460CB">
        <w:rPr>
          <w:rFonts w:hint="eastAsia"/>
        </w:rPr>
        <w:t>，本文讨论的就是这种情况</w:t>
      </w:r>
      <w:r w:rsidR="00206A34">
        <w:rPr>
          <w:rFonts w:hint="eastAsia"/>
        </w:rPr>
        <w:t>。</w:t>
      </w:r>
    </w:p>
    <w:p w:rsidR="00BC27DF" w:rsidRDefault="002460CB" w:rsidP="00B34A9B">
      <w:pPr>
        <w:ind w:firstLine="420"/>
      </w:pPr>
      <w:r>
        <w:rPr>
          <w:rFonts w:hint="eastAsia"/>
        </w:rPr>
        <w:t>我们最初使用边缘似然（M</w:t>
      </w:r>
      <w:r>
        <w:t>L</w:t>
      </w:r>
      <w:r>
        <w:rPr>
          <w:rFonts w:hint="eastAsia"/>
        </w:rPr>
        <w:t>）来估计模型的表现。</w:t>
      </w:r>
      <w:r w:rsidR="00AB22A9">
        <w:rPr>
          <w:rFonts w:hint="eastAsia"/>
        </w:rPr>
        <w:t>一种</w:t>
      </w:r>
      <w:r>
        <w:rPr>
          <w:rFonts w:hint="eastAsia"/>
        </w:rPr>
        <w:t>基于</w:t>
      </w:r>
      <w:proofErr w:type="spellStart"/>
      <w:r>
        <w:rPr>
          <w:rFonts w:hint="eastAsia"/>
        </w:rPr>
        <w:t>C</w:t>
      </w:r>
      <w:r>
        <w:t>hib</w:t>
      </w:r>
      <w:proofErr w:type="spellEnd"/>
      <w:r>
        <w:t>(1995)</w:t>
      </w:r>
      <w:r>
        <w:rPr>
          <w:rFonts w:hint="eastAsia"/>
        </w:rPr>
        <w:t>和</w:t>
      </w:r>
      <w:proofErr w:type="spellStart"/>
      <w:r>
        <w:t>Marin&amp;Robert</w:t>
      </w:r>
      <w:proofErr w:type="spellEnd"/>
      <w:r>
        <w:t>(2008)</w:t>
      </w:r>
      <w:r>
        <w:rPr>
          <w:rFonts w:hint="eastAsia"/>
        </w:rPr>
        <w:t>的计算M</w:t>
      </w:r>
      <w:r>
        <w:t>L</w:t>
      </w:r>
      <w:r>
        <w:rPr>
          <w:rFonts w:hint="eastAsia"/>
        </w:rPr>
        <w:t>的算法</w:t>
      </w:r>
      <w:r w:rsidR="00AB22A9">
        <w:rPr>
          <w:rFonts w:hint="eastAsia"/>
        </w:rPr>
        <w:t>请见网站附录</w:t>
      </w:r>
      <w:r>
        <w:t xml:space="preserve"> </w:t>
      </w:r>
      <w:proofErr w:type="spellStart"/>
      <w:r>
        <w:t>Norets&amp;Pelenis</w:t>
      </w:r>
      <w:proofErr w:type="spellEnd"/>
      <w:r>
        <w:t>(2009)</w:t>
      </w:r>
      <w:r w:rsidR="00AB22A9">
        <w:rPr>
          <w:rFonts w:hint="eastAsia"/>
        </w:rPr>
        <w:t>。当变量的数量</w:t>
      </w:r>
      <w:r w:rsidR="00AB22A9">
        <w:rPr>
          <w:rFonts w:hint="eastAsia"/>
        </w:rPr>
        <w:lastRenderedPageBreak/>
        <w:t>很大时，特别是离散变量，那么M</w:t>
      </w:r>
      <w:r w:rsidR="00AB22A9">
        <w:t>L</w:t>
      </w:r>
      <w:r w:rsidR="00AB22A9">
        <w:rPr>
          <w:rFonts w:hint="eastAsia"/>
        </w:rPr>
        <w:t>的数值计算就会变得很不稳定。因此，我们用对数</w:t>
      </w:r>
      <w:r w:rsidR="001C427B">
        <w:rPr>
          <w:rFonts w:hint="eastAsia"/>
        </w:rPr>
        <w:t>评分准则。另一个重要的原因是它们可以用于计算非贝叶斯模型，因此可以在经典代替下和F</w:t>
      </w:r>
      <w:r w:rsidR="001C427B">
        <w:t>MMN</w:t>
      </w:r>
      <w:r w:rsidR="001C427B">
        <w:rPr>
          <w:rFonts w:hint="eastAsia"/>
        </w:rPr>
        <w:t>进行有效的比较。</w:t>
      </w:r>
      <w:r w:rsidR="007D543C">
        <w:rPr>
          <w:rFonts w:hint="eastAsia"/>
        </w:rPr>
        <w:t>一个</w:t>
      </w:r>
      <w:r w:rsidR="005913D0">
        <w:rPr>
          <w:rFonts w:hint="eastAsia"/>
        </w:rPr>
        <w:t>完整的交叉验证的对数准则由G</w:t>
      </w:r>
      <w:r w:rsidR="005913D0">
        <w:t>elfand</w:t>
      </w:r>
      <w:r w:rsidR="005913D0">
        <w:rPr>
          <w:rFonts w:hint="eastAsia"/>
        </w:rPr>
        <w:t>等人在1</w:t>
      </w:r>
      <w:r w:rsidR="005913D0">
        <w:t>992</w:t>
      </w:r>
      <w:r w:rsidR="005913D0">
        <w:rPr>
          <w:rFonts w:hint="eastAsia"/>
        </w:rPr>
        <w:t>年给出</w:t>
      </w:r>
    </w:p>
    <w:p w:rsidR="00B34A9B" w:rsidRPr="00E1527D" w:rsidRDefault="0057121B" w:rsidP="0072346F">
      <w:pPr>
        <w:ind w:firstLine="420"/>
      </w:pPr>
      <m:oMathPara>
        <m:oMath>
          <m:nary>
            <m:naryPr>
              <m:chr m:val="∑"/>
              <m:ctrlPr>
                <w:rPr>
                  <w:rFonts w:ascii="Cambria Math" w:hAnsi="Cambria Math"/>
                  <w:i/>
                </w:rPr>
              </m:ctrlPr>
            </m:naryPr>
            <m:sub>
              <m:r>
                <w:rPr>
                  <w:rFonts w:ascii="Cambria Math" w:hAnsi="Cambria Math"/>
                </w:rPr>
                <m:t>t=1</m:t>
              </m:r>
            </m:sub>
            <m:sup>
              <m:r>
                <w:rPr>
                  <w:rFonts w:ascii="Cambria Math" w:hAnsi="Cambria Math"/>
                </w:rPr>
                <m:t>T</m:t>
              </m:r>
            </m:sup>
            <m:e>
              <m:func>
                <m:funcPr>
                  <m:ctrlPr>
                    <w:rPr>
                      <w:rFonts w:ascii="Cambria Math" w:hAnsi="Cambria Math"/>
                      <w:i/>
                    </w:rPr>
                  </m:ctrlPr>
                </m:funcPr>
                <m:fName>
                  <m:r>
                    <w:rPr>
                      <w:rFonts w:ascii="Cambria Math" w:hAnsi="Cambria Math"/>
                    </w:rPr>
                    <m:t>log</m:t>
                  </m:r>
                </m:fName>
                <m:e>
                  <m:r>
                    <w:rPr>
                      <w:rFonts w:ascii="Cambria Math" w:hAnsi="Cambria Math"/>
                    </w:rPr>
                    <m:t>p</m:t>
                  </m:r>
                </m:e>
              </m:fun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r>
                        <m:rPr>
                          <m:lit/>
                        </m:rP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e>
          </m:nary>
          <m:r>
            <w:rPr>
              <w:rFonts w:ascii="Cambria Math" w:hAnsi="Cambria Math"/>
            </w:rPr>
            <m:t xml:space="preserve"> </m:t>
          </m:r>
          <m:r>
            <w:rPr>
              <w:rFonts w:ascii="Cambria Math" w:hAnsi="Cambria Math" w:hint="eastAsia"/>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t</m:t>
                              </m:r>
                            </m:sub>
                          </m:sSub>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n</m:t>
                          </m:r>
                        </m:sup>
                      </m:sSup>
                      <m:r>
                        <w:rPr>
                          <w:rFonts w:ascii="Cambria Math" w:hAnsi="Cambria Math"/>
                        </w:rPr>
                        <m:t>,</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e>
              </m:nary>
            </m:e>
          </m:nary>
          <m:r>
            <m:rPr>
              <m:sty m:val="p"/>
            </m:rPr>
            <w:rPr>
              <w:rFonts w:ascii="Cambria Math" w:hAnsi="Cambria Math"/>
            </w:rPr>
            <m:t xml:space="preserve">     (10)</m:t>
          </m:r>
        </m:oMath>
      </m:oMathPara>
    </w:p>
    <w:p w:rsidR="0072346F" w:rsidRPr="00FF0158" w:rsidRDefault="0057121B" w:rsidP="00FF0158">
      <w:pPr>
        <w:ind w:firstLine="420"/>
      </w:pPr>
      <m:oMathPara>
        <m:oMath>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log⁡p(</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T</m:t>
                  </m:r>
                  <m:r>
                    <m:rPr>
                      <m:lit/>
                    </m:rP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nary>
          <m:r>
            <w:rPr>
              <w:rFonts w:ascii="Cambria Math" w:hAnsi="Cambria Math"/>
            </w:rPr>
            <m:t>)</m:t>
          </m:r>
          <m:r>
            <w:rPr>
              <w:rFonts w:ascii="Cambria Math" w:hAnsi="Cambria Math" w:hint="eastAsia"/>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t,i</m:t>
                                  </m:r>
                                </m:sub>
                              </m:sSub>
                            </m:e>
                            <m:e>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m:rPr>
                                      <m:lit/>
                                    </m:rP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e>
                      </m:nary>
                    </m:e>
                  </m:d>
                </m:e>
              </m:func>
            </m:e>
          </m:nary>
          <m:r>
            <w:rPr>
              <w:rFonts w:ascii="Cambria Math" w:hAnsi="Cambria Math"/>
            </w:rPr>
            <m:t xml:space="preserve"> </m:t>
          </m:r>
          <m:r>
            <m:rPr>
              <m:sty m:val="p"/>
            </m:rPr>
            <w:rPr>
              <w:rFonts w:ascii="Cambria Math" w:hAnsi="Cambria Math"/>
            </w:rPr>
            <m:t xml:space="preserve">    (11)</m:t>
          </m:r>
        </m:oMath>
      </m:oMathPara>
    </w:p>
    <w:p w:rsidR="0072346F" w:rsidRDefault="00FF0158" w:rsidP="00FF0158">
      <w:r>
        <w:rPr>
          <w:rFonts w:hint="eastAsia"/>
        </w:rPr>
        <w:t>这里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r>
              <m:rPr>
                <m:lit/>
                <m:sty m:val="p"/>
              </m:rPr>
              <w:rPr>
                <w:rFonts w:ascii="Cambria Math" w:hAnsi="Cambria Math" w:hint="eastAsia"/>
              </w:rPr>
              <m:t>/</m:t>
            </m:r>
            <m:r>
              <m:rPr>
                <m:sty m:val="p"/>
              </m:rPr>
              <w:rPr>
                <w:rFonts w:ascii="Cambria Math" w:hAnsi="Cambria Math"/>
              </w:rPr>
              <m:t>t</m:t>
            </m:r>
          </m:sub>
        </m:sSub>
      </m:oMath>
      <w:r w:rsidR="002F09F6">
        <w:rPr>
          <w:rFonts w:hint="eastAsia"/>
        </w:rPr>
        <w:t>是去除</w:t>
      </w:r>
      <w:r w:rsidR="006F74B1">
        <w:rPr>
          <w:rFonts w:hint="eastAsia"/>
        </w:rPr>
        <w:t>第t个</w:t>
      </w:r>
      <w:r w:rsidR="002F09F6">
        <w:rPr>
          <w:rFonts w:hint="eastAsia"/>
        </w:rPr>
        <w:t>观测量</w:t>
      </w:r>
      <w:r w:rsidR="006F74B1">
        <w:rPr>
          <w:rFonts w:hint="eastAsia"/>
        </w:rPr>
        <w:t>的样本，</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n</m:t>
            </m:r>
          </m:sup>
        </m:sSup>
      </m:oMath>
      <w:r w:rsidR="006F74B1">
        <w:rPr>
          <w:rFonts w:hint="eastAsia"/>
        </w:rPr>
        <w:t>是从后验分布</w:t>
      </w:r>
      <m:oMath>
        <m:r>
          <m:rPr>
            <m:sty m:val="p"/>
          </m:rPr>
          <w:rPr>
            <w:rFonts w:ascii="Cambria Math" w:hAnsi="Cambria Math"/>
          </w:rPr>
          <m:t>p</m:t>
        </m:r>
        <m:d>
          <m:dPr>
            <m:ctrlPr>
              <w:rPr>
                <w:rFonts w:ascii="Cambria Math" w:hAnsi="Cambria Math"/>
              </w:rPr>
            </m:ctrlPr>
          </m:dPr>
          <m:e>
            <m:r>
              <m:rPr>
                <m:sty m:val="p"/>
              </m:rPr>
              <w:rPr>
                <w:rFonts w:ascii="Cambria Math" w:hAnsi="Cambria Math"/>
              </w:rPr>
              <m:t>θ</m:t>
            </m:r>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r>
                  <m:rPr>
                    <m:lit/>
                    <m:sty m:val="p"/>
                  </m:rPr>
                  <w:rPr>
                    <w:rFonts w:ascii="Cambria Math" w:hAnsi="Cambria Math"/>
                  </w:rPr>
                  <m:t>/</m:t>
                </m:r>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M</m:t>
                </m:r>
              </m:e>
              <m:sub>
                <m:r>
                  <m:rPr>
                    <m:scr m:val="script"/>
                    <m:sty m:val="p"/>
                  </m:rPr>
                  <w:rPr>
                    <w:rFonts w:ascii="Cambria Math" w:hAnsi="Cambria Math"/>
                  </w:rPr>
                  <m:t>m</m:t>
                </m:r>
              </m:sub>
            </m:sSub>
          </m:e>
        </m:d>
      </m:oMath>
      <w:r w:rsidR="006F74B1">
        <w:rPr>
          <w:rFonts w:hint="eastAsia"/>
        </w:rPr>
        <w:t>推出来的。</w:t>
      </w:r>
      <w:r w:rsidR="006527B6">
        <w:rPr>
          <w:rFonts w:hint="eastAsia"/>
        </w:rPr>
        <w:t>若联合概率分布是我们需要的，选择</w:t>
      </w:r>
      <w:r w:rsidR="006F74B1">
        <w:rPr>
          <w:rFonts w:hint="eastAsia"/>
        </w:rPr>
        <w:t>等式（1</w:t>
      </w:r>
      <w:r w:rsidR="006F74B1">
        <w:t>0</w:t>
      </w:r>
      <w:r w:rsidR="006F74B1">
        <w:rPr>
          <w:rFonts w:hint="eastAsia"/>
        </w:rPr>
        <w:t>）</w:t>
      </w:r>
      <w:r w:rsidR="006527B6">
        <w:rPr>
          <w:rFonts w:hint="eastAsia"/>
        </w:rPr>
        <w:t>；若第</w:t>
      </w:r>
      <w:proofErr w:type="spellStart"/>
      <w:r w:rsidR="006527B6">
        <w:rPr>
          <w:rFonts w:hint="eastAsia"/>
        </w:rPr>
        <w:t>i</w:t>
      </w:r>
      <w:proofErr w:type="spellEnd"/>
      <w:r w:rsidR="006527B6">
        <w:rPr>
          <w:rFonts w:hint="eastAsia"/>
        </w:rPr>
        <w:t>个元素的条件分布是我们需要的，选择等式（1</w:t>
      </w:r>
      <w:r w:rsidR="006527B6">
        <w:t>1</w:t>
      </w:r>
      <w:r w:rsidR="006527B6">
        <w:rPr>
          <w:rFonts w:hint="eastAsia"/>
        </w:rPr>
        <w:t>）（</w:t>
      </w:r>
      <w:r w:rsidR="00E915B0">
        <w:rPr>
          <w:rFonts w:hint="eastAsia"/>
        </w:rPr>
        <w:t>相比于</w:t>
      </w:r>
      <w:r w:rsidR="006527B6" w:rsidRPr="00E915B0">
        <w:rPr>
          <w:rFonts w:hint="eastAsia"/>
          <w:b/>
        </w:rPr>
        <w:t>M</w:t>
      </w:r>
      <w:r w:rsidR="006527B6" w:rsidRPr="00E915B0">
        <w:rPr>
          <w:b/>
        </w:rPr>
        <w:t>L</w:t>
      </w:r>
      <w:r w:rsidR="00E915B0">
        <w:rPr>
          <w:rFonts w:hint="eastAsia"/>
        </w:rPr>
        <w:t>，</w:t>
      </w:r>
      <w:r w:rsidR="006A2BDC">
        <w:rPr>
          <w:rFonts w:hint="eastAsia"/>
        </w:rPr>
        <w:t>若条件分布是我们想求的，</w:t>
      </w:r>
      <w:r w:rsidR="00E915B0">
        <w:rPr>
          <w:rFonts w:hint="eastAsia"/>
        </w:rPr>
        <w:t>对数评分准则还可以用来评估模型</w:t>
      </w:r>
      <w:r w:rsidR="006527B6">
        <w:rPr>
          <w:rFonts w:hint="eastAsia"/>
        </w:rPr>
        <w:t>）</w:t>
      </w:r>
      <w:r w:rsidR="00E915B0">
        <w:rPr>
          <w:rFonts w:hint="eastAsia"/>
        </w:rPr>
        <w:t>。</w:t>
      </w:r>
      <w:r w:rsidR="002C177B">
        <w:rPr>
          <w:rFonts w:hint="eastAsia"/>
        </w:rPr>
        <w:t>一个完整的</w:t>
      </w:r>
      <w:r w:rsidR="00190FCD">
        <w:rPr>
          <w:rFonts w:hint="eastAsia"/>
        </w:rPr>
        <w:t>交叉验证的对数评分准则要求对每个特定的模型都要有T个后验模拟器。一个模型化的交叉验证对数评分准则（</w:t>
      </w:r>
      <w:proofErr w:type="spellStart"/>
      <w:r w:rsidR="00190FCD">
        <w:rPr>
          <w:rFonts w:hint="eastAsia"/>
        </w:rPr>
        <w:t>Geweke&amp;Keane</w:t>
      </w:r>
      <w:proofErr w:type="spellEnd"/>
      <w:r w:rsidR="00190FCD">
        <w:rPr>
          <w:rFonts w:hint="eastAsia"/>
        </w:rPr>
        <w:t>，2</w:t>
      </w:r>
      <w:r w:rsidR="00190FCD">
        <w:t>007</w:t>
      </w:r>
      <w:r w:rsidR="00190FCD">
        <w:rPr>
          <w:rFonts w:hint="eastAsia"/>
        </w:rPr>
        <w:t>）计算上会更高效。在这个准则下，样本是随机排列的</w:t>
      </w:r>
      <w:r w:rsidR="005E4EC8">
        <w:rPr>
          <w:rFonts w:hint="eastAsia"/>
        </w:rPr>
        <w:t>，前</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5E4EC8">
        <w:rPr>
          <w:rFonts w:hint="eastAsia"/>
        </w:rPr>
        <w:t>个观测量用于估计，其它的用于计算对数评分。</w:t>
      </w:r>
      <w:r w:rsidR="0015395E">
        <w:rPr>
          <w:rFonts w:hint="eastAsia"/>
        </w:rPr>
        <w:t>重复K次</w:t>
      </w:r>
      <w:r w:rsidR="005E4EC8">
        <w:rPr>
          <w:rFonts w:hint="eastAsia"/>
        </w:rPr>
        <w:t>这个</w:t>
      </w:r>
      <w:r w:rsidR="0015395E">
        <w:rPr>
          <w:rFonts w:hint="eastAsia"/>
        </w:rPr>
        <w:t>过程，然后将得到的对数评分的均值或中位数用于模型的比较。下面的这个公式详述了如何计算平均对数分数</w:t>
      </w:r>
    </w:p>
    <w:p w:rsidR="000665A8" w:rsidRPr="005E4EC8" w:rsidRDefault="0057121B" w:rsidP="00FF0158">
      <m:oMathPara>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nary>
                    <m:naryPr>
                      <m:chr m:val="∑"/>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b>
                    <m:sup>
                      <m:r>
                        <w:rPr>
                          <w:rFonts w:ascii="Cambria Math" w:hAnsi="Cambria Math"/>
                        </w:rPr>
                        <m:t>K</m:t>
                      </m:r>
                    </m:sup>
                    <m:e>
                      <m:r>
                        <w:rPr>
                          <w:rFonts w:ascii="Cambria Math" w:hAnsi="Cambria Math"/>
                        </w:rPr>
                        <m:t>log</m:t>
                      </m:r>
                    </m:e>
                  </m:nary>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t,i</m:t>
                          </m:r>
                        </m:sub>
                        <m:sup>
                          <m:r>
                            <w:rPr>
                              <w:rFonts w:ascii="Cambria Math" w:hAnsi="Cambria Math"/>
                            </w:rPr>
                            <m:t>k</m:t>
                          </m:r>
                        </m:sup>
                      </m:sSubSup>
                    </m:e>
                    <m:e>
                      <m:sSubSup>
                        <m:sSubSupPr>
                          <m:ctrlPr>
                            <w:rPr>
                              <w:rFonts w:ascii="Cambria Math" w:hAnsi="Cambria Math"/>
                              <w:i/>
                            </w:rPr>
                          </m:ctrlPr>
                        </m:sSubSupPr>
                        <m:e>
                          <m:r>
                            <w:rPr>
                              <w:rFonts w:ascii="Cambria Math" w:hAnsi="Cambria Math"/>
                            </w:rPr>
                            <m:t>y</m:t>
                          </m:r>
                        </m:e>
                        <m:sub>
                          <m:r>
                            <w:rPr>
                              <w:rFonts w:ascii="Cambria Math" w:hAnsi="Cambria Math"/>
                            </w:rPr>
                            <m:t>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k</m:t>
                          </m:r>
                        </m:sup>
                      </m:sSubSup>
                      <m:r>
                        <w:rPr>
                          <w:rFonts w:ascii="Cambria Math" w:hAnsi="Cambria Math"/>
                        </w:rPr>
                        <m:t>,</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e>
              </m:d>
            </m:e>
          </m:nary>
          <m:r>
            <w:rPr>
              <w:rFonts w:ascii="Cambria Math" w:hAnsi="Cambria Math"/>
            </w:rPr>
            <m:t xml:space="preserve"> </m:t>
          </m:r>
          <m:r>
            <m:rPr>
              <m:sty m:val="p"/>
            </m:rPr>
            <w:rPr>
              <w:rFonts w:ascii="Cambria Math" w:hAnsi="Cambria Math"/>
            </w:rPr>
            <m:t xml:space="preserve">     (12)</m:t>
          </m:r>
        </m:oMath>
      </m:oMathPara>
    </w:p>
    <w:p w:rsidR="005E4EC8" w:rsidRPr="000665A8" w:rsidRDefault="000665A8" w:rsidP="00FF0158">
      <w:r>
        <w:rPr>
          <w:rFonts w:hint="eastAsia"/>
        </w:rPr>
        <w:t>这里</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k</m:t>
            </m:r>
          </m:sup>
        </m:sSup>
      </m:oMath>
      <w:r>
        <w:rPr>
          <w:rFonts w:hint="eastAsia"/>
        </w:rPr>
        <w:t>代表</w:t>
      </w:r>
      <m:oMath>
        <m:r>
          <m:rPr>
            <m:sty m:val="p"/>
          </m:rPr>
          <w:rPr>
            <w:rFonts w:ascii="Cambria Math" w:hAnsi="Cambria Math"/>
          </w:rPr>
          <m:t>Y</m:t>
        </m:r>
      </m:oMath>
      <w:r>
        <w:rPr>
          <w:rFonts w:hint="eastAsia"/>
        </w:rPr>
        <w:t>的一个新的随机排序，</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t,i</m:t>
                </m:r>
              </m:sub>
              <m:sup>
                <m:r>
                  <w:rPr>
                    <w:rFonts w:ascii="Cambria Math" w:hAnsi="Cambria Math"/>
                  </w:rPr>
                  <m:t>k</m:t>
                </m:r>
              </m:sup>
            </m:sSubSup>
          </m:e>
          <m:e>
            <m:sSubSup>
              <m:sSubSupPr>
                <m:ctrlPr>
                  <w:rPr>
                    <w:rFonts w:ascii="Cambria Math" w:hAnsi="Cambria Math"/>
                    <w:i/>
                  </w:rPr>
                </m:ctrlPr>
              </m:sSubSupPr>
              <m:e>
                <m:r>
                  <w:rPr>
                    <w:rFonts w:ascii="Cambria Math" w:hAnsi="Cambria Math"/>
                  </w:rPr>
                  <m:t>y</m:t>
                </m:r>
              </m:e>
              <m:sub>
                <m:r>
                  <w:rPr>
                    <w:rFonts w:ascii="Cambria Math" w:hAnsi="Cambria Math"/>
                  </w:rPr>
                  <m:t>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k</m:t>
                </m:r>
              </m:sup>
            </m:sSubSup>
            <m:r>
              <w:rPr>
                <w:rFonts w:ascii="Cambria Math" w:hAnsi="Cambria Math"/>
              </w:rPr>
              <m:t>,</m:t>
            </m:r>
            <m:sSub>
              <m:sSubPr>
                <m:ctrlPr>
                  <w:rPr>
                    <w:rFonts w:ascii="Cambria Math" w:hAnsi="Cambria Math"/>
                    <w:i/>
                  </w:rPr>
                </m:ctrlPr>
              </m:sSubPr>
              <m:e>
                <m:r>
                  <m:rPr>
                    <m:scr m:val="script"/>
                  </m:rPr>
                  <w:rPr>
                    <w:rFonts w:ascii="Cambria Math" w:hAnsi="Cambria Math"/>
                  </w:rPr>
                  <m:t>M</m:t>
                </m:r>
              </m:e>
              <m:sub>
                <m:r>
                  <m:rPr>
                    <m:scr m:val="script"/>
                  </m:rPr>
                  <w:rPr>
                    <w:rFonts w:ascii="Cambria Math" w:hAnsi="Cambria Math"/>
                  </w:rPr>
                  <m:t>m</m:t>
                </m:r>
              </m:sub>
            </m:sSub>
          </m:e>
        </m:d>
      </m:oMath>
      <w:r>
        <w:rPr>
          <w:rFonts w:hint="eastAsia"/>
        </w:rPr>
        <w:t>是式（1</w:t>
      </w:r>
      <w:r>
        <w:t>1</w:t>
      </w:r>
      <w:r>
        <w:rPr>
          <w:rFonts w:hint="eastAsia"/>
        </w:rPr>
        <w:t>）中的结果。</w:t>
      </w:r>
    </w:p>
    <w:p w:rsidR="000665A8" w:rsidRPr="006F74B1" w:rsidRDefault="000665A8" w:rsidP="00FF0158"/>
    <w:p w:rsidR="006F74B1" w:rsidRPr="006F74B1" w:rsidRDefault="006F74B1" w:rsidP="00FF0158"/>
    <w:p w:rsidR="00FF0158" w:rsidRPr="00E1527D" w:rsidRDefault="00FF0158" w:rsidP="00FF0158"/>
    <w:p w:rsidR="00E1527D" w:rsidRPr="00E1527D" w:rsidRDefault="00E1527D" w:rsidP="00B34A9B">
      <w:pPr>
        <w:ind w:firstLine="420"/>
      </w:pPr>
    </w:p>
    <w:p w:rsidR="00E1527D" w:rsidRPr="00241070" w:rsidRDefault="00E1527D" w:rsidP="00B34A9B">
      <w:pPr>
        <w:ind w:firstLine="420"/>
      </w:pPr>
    </w:p>
    <w:p w:rsidR="00241070" w:rsidRPr="00B34A9B" w:rsidRDefault="00241070" w:rsidP="00B34A9B">
      <w:pPr>
        <w:ind w:firstLine="420"/>
      </w:pPr>
    </w:p>
    <w:p w:rsidR="00BC27DF" w:rsidRPr="00BC27DF" w:rsidRDefault="00BC27DF" w:rsidP="00BC27DF">
      <w:pPr>
        <w:ind w:firstLineChars="350" w:firstLine="735"/>
      </w:pPr>
    </w:p>
    <w:p w:rsidR="00BC27DF" w:rsidRPr="00BC27DF" w:rsidRDefault="00BC27DF" w:rsidP="00BC27DF">
      <w:pPr>
        <w:ind w:firstLineChars="350" w:firstLine="735"/>
      </w:pPr>
    </w:p>
    <w:p w:rsidR="00BC27DF" w:rsidRPr="00BC27DF" w:rsidRDefault="00BC27DF" w:rsidP="003D592C">
      <w:pPr>
        <w:ind w:firstLineChars="350" w:firstLine="735"/>
      </w:pPr>
    </w:p>
    <w:p w:rsidR="00BC27DF" w:rsidRPr="00BC27DF" w:rsidRDefault="00BC27DF" w:rsidP="003D592C">
      <w:pPr>
        <w:ind w:firstLineChars="350" w:firstLine="735"/>
      </w:pPr>
    </w:p>
    <w:p w:rsidR="00BC27DF" w:rsidRPr="00AD5033" w:rsidRDefault="00BC27DF" w:rsidP="003D592C">
      <w:pPr>
        <w:ind w:firstLineChars="350" w:firstLine="735"/>
      </w:pPr>
    </w:p>
    <w:p w:rsidR="00AD5033" w:rsidRPr="00AD5033" w:rsidRDefault="00AD5033" w:rsidP="00AD5033">
      <w:pPr>
        <w:ind w:firstLineChars="350" w:firstLine="735"/>
      </w:pPr>
    </w:p>
    <w:p w:rsidR="00AD5033" w:rsidRPr="00AD5033" w:rsidRDefault="00AD5033" w:rsidP="00AD5033">
      <w:pPr>
        <w:ind w:firstLineChars="350" w:firstLine="735"/>
      </w:pPr>
    </w:p>
    <w:p w:rsidR="00AD5033" w:rsidRPr="0050699D" w:rsidRDefault="00AD5033" w:rsidP="00AD5033">
      <w:pPr>
        <w:ind w:firstLineChars="350" w:firstLine="735"/>
      </w:pPr>
    </w:p>
    <w:p w:rsidR="0050699D" w:rsidRPr="0050699D" w:rsidRDefault="0050699D" w:rsidP="0050699D">
      <w:pPr>
        <w:ind w:firstLineChars="350" w:firstLine="735"/>
      </w:pPr>
    </w:p>
    <w:p w:rsidR="00C64AE6" w:rsidRPr="00736701" w:rsidRDefault="00C64AE6" w:rsidP="00261E60"/>
    <w:p w:rsidR="00736701" w:rsidRPr="00700746" w:rsidRDefault="00736701" w:rsidP="00261E60"/>
    <w:p w:rsidR="008D27DE" w:rsidRPr="00CC446A" w:rsidRDefault="008D27DE" w:rsidP="00AC4BF6">
      <w:pPr>
        <w:rPr>
          <w:sz w:val="20"/>
          <w:szCs w:val="28"/>
        </w:rPr>
      </w:pPr>
    </w:p>
    <w:sectPr w:rsidR="008D27DE" w:rsidRPr="00CC4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1-gul-regular">
    <w:altName w:val="微软雅黑"/>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D13E7"/>
    <w:multiLevelType w:val="hybridMultilevel"/>
    <w:tmpl w:val="1662EF5E"/>
    <w:lvl w:ilvl="0" w:tplc="25241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33"/>
    <w:rsid w:val="000115D7"/>
    <w:rsid w:val="000213F5"/>
    <w:rsid w:val="00050741"/>
    <w:rsid w:val="000665A8"/>
    <w:rsid w:val="000764C2"/>
    <w:rsid w:val="000771DE"/>
    <w:rsid w:val="000913FD"/>
    <w:rsid w:val="000B5168"/>
    <w:rsid w:val="000D1878"/>
    <w:rsid w:val="000D25C0"/>
    <w:rsid w:val="000E1333"/>
    <w:rsid w:val="000E5F53"/>
    <w:rsid w:val="000F0BF8"/>
    <w:rsid w:val="001142D1"/>
    <w:rsid w:val="0015395E"/>
    <w:rsid w:val="00155334"/>
    <w:rsid w:val="001653A9"/>
    <w:rsid w:val="00181CC7"/>
    <w:rsid w:val="00182943"/>
    <w:rsid w:val="00190FCD"/>
    <w:rsid w:val="001A481C"/>
    <w:rsid w:val="001A762A"/>
    <w:rsid w:val="001B0AD2"/>
    <w:rsid w:val="001C427B"/>
    <w:rsid w:val="001D74BB"/>
    <w:rsid w:val="00206A34"/>
    <w:rsid w:val="00213E03"/>
    <w:rsid w:val="00226565"/>
    <w:rsid w:val="00241070"/>
    <w:rsid w:val="002460CB"/>
    <w:rsid w:val="00246472"/>
    <w:rsid w:val="002603F1"/>
    <w:rsid w:val="00261E60"/>
    <w:rsid w:val="0027392D"/>
    <w:rsid w:val="002A582E"/>
    <w:rsid w:val="002C177B"/>
    <w:rsid w:val="002D1691"/>
    <w:rsid w:val="002F09F6"/>
    <w:rsid w:val="003177F7"/>
    <w:rsid w:val="00371D09"/>
    <w:rsid w:val="003A6BCD"/>
    <w:rsid w:val="003C2A14"/>
    <w:rsid w:val="003D2FBE"/>
    <w:rsid w:val="003D592C"/>
    <w:rsid w:val="003F5A4A"/>
    <w:rsid w:val="00411756"/>
    <w:rsid w:val="00412D5A"/>
    <w:rsid w:val="00421450"/>
    <w:rsid w:val="004304EA"/>
    <w:rsid w:val="004F13FD"/>
    <w:rsid w:val="004F5ED9"/>
    <w:rsid w:val="0050699D"/>
    <w:rsid w:val="00515449"/>
    <w:rsid w:val="00532A26"/>
    <w:rsid w:val="005347D8"/>
    <w:rsid w:val="00553E16"/>
    <w:rsid w:val="00560D73"/>
    <w:rsid w:val="0057121B"/>
    <w:rsid w:val="005913D0"/>
    <w:rsid w:val="005B3767"/>
    <w:rsid w:val="005C01F1"/>
    <w:rsid w:val="005C08F3"/>
    <w:rsid w:val="005E4EC8"/>
    <w:rsid w:val="00634175"/>
    <w:rsid w:val="006374E5"/>
    <w:rsid w:val="006516C1"/>
    <w:rsid w:val="006527B6"/>
    <w:rsid w:val="00680A7A"/>
    <w:rsid w:val="006A2BDC"/>
    <w:rsid w:val="006B0D6F"/>
    <w:rsid w:val="006F74B1"/>
    <w:rsid w:val="00700746"/>
    <w:rsid w:val="0072346F"/>
    <w:rsid w:val="00725139"/>
    <w:rsid w:val="00731D88"/>
    <w:rsid w:val="00736701"/>
    <w:rsid w:val="00770843"/>
    <w:rsid w:val="007955DD"/>
    <w:rsid w:val="007961AB"/>
    <w:rsid w:val="0079789C"/>
    <w:rsid w:val="007B48F1"/>
    <w:rsid w:val="007B5B5F"/>
    <w:rsid w:val="007D543C"/>
    <w:rsid w:val="007E30B0"/>
    <w:rsid w:val="007E44DF"/>
    <w:rsid w:val="007F3E69"/>
    <w:rsid w:val="007F63B7"/>
    <w:rsid w:val="00804733"/>
    <w:rsid w:val="008159AF"/>
    <w:rsid w:val="008350D2"/>
    <w:rsid w:val="008513EB"/>
    <w:rsid w:val="008551EB"/>
    <w:rsid w:val="008D27DE"/>
    <w:rsid w:val="0090413D"/>
    <w:rsid w:val="00916217"/>
    <w:rsid w:val="00925377"/>
    <w:rsid w:val="00955BE2"/>
    <w:rsid w:val="00967587"/>
    <w:rsid w:val="00981ADB"/>
    <w:rsid w:val="009A1425"/>
    <w:rsid w:val="009C5A4E"/>
    <w:rsid w:val="009D57FC"/>
    <w:rsid w:val="009F6DC5"/>
    <w:rsid w:val="00A00D1E"/>
    <w:rsid w:val="00A15C9F"/>
    <w:rsid w:val="00A22165"/>
    <w:rsid w:val="00A22962"/>
    <w:rsid w:val="00A33C22"/>
    <w:rsid w:val="00A46406"/>
    <w:rsid w:val="00A6112E"/>
    <w:rsid w:val="00A638F5"/>
    <w:rsid w:val="00A7566F"/>
    <w:rsid w:val="00A76B4A"/>
    <w:rsid w:val="00A82A43"/>
    <w:rsid w:val="00AA7D47"/>
    <w:rsid w:val="00AB0D57"/>
    <w:rsid w:val="00AB22A9"/>
    <w:rsid w:val="00AC3C2E"/>
    <w:rsid w:val="00AC4BF6"/>
    <w:rsid w:val="00AD5033"/>
    <w:rsid w:val="00AF537C"/>
    <w:rsid w:val="00AF56AE"/>
    <w:rsid w:val="00B07239"/>
    <w:rsid w:val="00B1362C"/>
    <w:rsid w:val="00B34A9B"/>
    <w:rsid w:val="00B529D5"/>
    <w:rsid w:val="00B70677"/>
    <w:rsid w:val="00BC27DF"/>
    <w:rsid w:val="00BC2890"/>
    <w:rsid w:val="00BD7A03"/>
    <w:rsid w:val="00BF1387"/>
    <w:rsid w:val="00C0307F"/>
    <w:rsid w:val="00C15E04"/>
    <w:rsid w:val="00C36D76"/>
    <w:rsid w:val="00C46EFA"/>
    <w:rsid w:val="00C47312"/>
    <w:rsid w:val="00C539D6"/>
    <w:rsid w:val="00C62EA1"/>
    <w:rsid w:val="00C64AE6"/>
    <w:rsid w:val="00CC10C0"/>
    <w:rsid w:val="00CC446A"/>
    <w:rsid w:val="00CC74BD"/>
    <w:rsid w:val="00CE5915"/>
    <w:rsid w:val="00D01F4E"/>
    <w:rsid w:val="00D20A3C"/>
    <w:rsid w:val="00D3379A"/>
    <w:rsid w:val="00D517E9"/>
    <w:rsid w:val="00D601DF"/>
    <w:rsid w:val="00D651E9"/>
    <w:rsid w:val="00D7424E"/>
    <w:rsid w:val="00D74251"/>
    <w:rsid w:val="00D77F1B"/>
    <w:rsid w:val="00DA3D05"/>
    <w:rsid w:val="00DA427B"/>
    <w:rsid w:val="00DC283B"/>
    <w:rsid w:val="00DC4F41"/>
    <w:rsid w:val="00DD116B"/>
    <w:rsid w:val="00DE45CF"/>
    <w:rsid w:val="00DF3D8C"/>
    <w:rsid w:val="00E1527D"/>
    <w:rsid w:val="00E37E5C"/>
    <w:rsid w:val="00E44F6D"/>
    <w:rsid w:val="00E544F6"/>
    <w:rsid w:val="00E915B0"/>
    <w:rsid w:val="00EB4050"/>
    <w:rsid w:val="00ED4C4E"/>
    <w:rsid w:val="00EE0247"/>
    <w:rsid w:val="00EE68C1"/>
    <w:rsid w:val="00EF3574"/>
    <w:rsid w:val="00F0040E"/>
    <w:rsid w:val="00F02BE4"/>
    <w:rsid w:val="00F27312"/>
    <w:rsid w:val="00F472F2"/>
    <w:rsid w:val="00F54A16"/>
    <w:rsid w:val="00F63192"/>
    <w:rsid w:val="00FE0D36"/>
    <w:rsid w:val="00FF0158"/>
    <w:rsid w:val="00FF3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9F09"/>
  <w15:chartTrackingRefBased/>
  <w15:docId w15:val="{2DB8E553-395D-409A-B7C2-ECF5565F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312"/>
  </w:style>
  <w:style w:type="paragraph" w:styleId="1">
    <w:name w:val="heading 1"/>
    <w:basedOn w:val="a"/>
    <w:next w:val="a"/>
    <w:link w:val="10"/>
    <w:uiPriority w:val="9"/>
    <w:qFormat/>
    <w:rsid w:val="00F273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unhideWhenUsed/>
    <w:qFormat/>
    <w:rsid w:val="00F2731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semiHidden/>
    <w:unhideWhenUsed/>
    <w:qFormat/>
    <w:rsid w:val="00F2731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semiHidden/>
    <w:unhideWhenUsed/>
    <w:qFormat/>
    <w:rsid w:val="00F273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F273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F27312"/>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F27312"/>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F273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F273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7312"/>
    <w:rPr>
      <w:rFonts w:asciiTheme="majorHAnsi" w:eastAsiaTheme="majorEastAsia" w:hAnsiTheme="majorHAnsi" w:cstheme="majorBidi"/>
      <w:color w:val="538135" w:themeColor="accent6" w:themeShade="BF"/>
      <w:sz w:val="40"/>
      <w:szCs w:val="40"/>
    </w:rPr>
  </w:style>
  <w:style w:type="character" w:customStyle="1" w:styleId="20">
    <w:name w:val="标题 2 字符"/>
    <w:basedOn w:val="a0"/>
    <w:link w:val="2"/>
    <w:uiPriority w:val="9"/>
    <w:rsid w:val="00F27312"/>
    <w:rPr>
      <w:rFonts w:asciiTheme="majorHAnsi" w:eastAsiaTheme="majorEastAsia" w:hAnsiTheme="majorHAnsi" w:cstheme="majorBidi"/>
      <w:color w:val="538135" w:themeColor="accent6" w:themeShade="BF"/>
      <w:sz w:val="28"/>
      <w:szCs w:val="28"/>
    </w:rPr>
  </w:style>
  <w:style w:type="character" w:customStyle="1" w:styleId="30">
    <w:name w:val="标题 3 字符"/>
    <w:basedOn w:val="a0"/>
    <w:link w:val="3"/>
    <w:uiPriority w:val="9"/>
    <w:semiHidden/>
    <w:rsid w:val="00F27312"/>
    <w:rPr>
      <w:rFonts w:asciiTheme="majorHAnsi" w:eastAsiaTheme="majorEastAsia" w:hAnsiTheme="majorHAnsi" w:cstheme="majorBidi"/>
      <w:color w:val="538135" w:themeColor="accent6" w:themeShade="BF"/>
      <w:sz w:val="24"/>
      <w:szCs w:val="24"/>
    </w:rPr>
  </w:style>
  <w:style w:type="character" w:customStyle="1" w:styleId="40">
    <w:name w:val="标题 4 字符"/>
    <w:basedOn w:val="a0"/>
    <w:link w:val="4"/>
    <w:uiPriority w:val="9"/>
    <w:semiHidden/>
    <w:rsid w:val="00F27312"/>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F27312"/>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F27312"/>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F27312"/>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F27312"/>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F27312"/>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F27312"/>
    <w:pPr>
      <w:spacing w:line="240" w:lineRule="auto"/>
    </w:pPr>
    <w:rPr>
      <w:b/>
      <w:bCs/>
      <w:smallCaps/>
      <w:color w:val="595959" w:themeColor="text1" w:themeTint="A6"/>
    </w:rPr>
  </w:style>
  <w:style w:type="paragraph" w:styleId="a4">
    <w:name w:val="Title"/>
    <w:basedOn w:val="a"/>
    <w:next w:val="a"/>
    <w:link w:val="a5"/>
    <w:uiPriority w:val="10"/>
    <w:qFormat/>
    <w:rsid w:val="00F273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5">
    <w:name w:val="标题 字符"/>
    <w:basedOn w:val="a0"/>
    <w:link w:val="a4"/>
    <w:uiPriority w:val="10"/>
    <w:rsid w:val="00F27312"/>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a7"/>
    <w:uiPriority w:val="11"/>
    <w:qFormat/>
    <w:rsid w:val="00F27312"/>
    <w:pPr>
      <w:numPr>
        <w:ilvl w:val="1"/>
      </w:numPr>
      <w:spacing w:line="240" w:lineRule="auto"/>
    </w:pPr>
    <w:rPr>
      <w:rFonts w:asciiTheme="majorHAnsi" w:eastAsiaTheme="majorEastAsia" w:hAnsiTheme="majorHAnsi" w:cstheme="majorBidi"/>
      <w:sz w:val="30"/>
      <w:szCs w:val="30"/>
    </w:rPr>
  </w:style>
  <w:style w:type="character" w:customStyle="1" w:styleId="a7">
    <w:name w:val="副标题 字符"/>
    <w:basedOn w:val="a0"/>
    <w:link w:val="a6"/>
    <w:uiPriority w:val="11"/>
    <w:rsid w:val="00F27312"/>
    <w:rPr>
      <w:rFonts w:asciiTheme="majorHAnsi" w:eastAsiaTheme="majorEastAsia" w:hAnsiTheme="majorHAnsi" w:cstheme="majorBidi"/>
      <w:sz w:val="30"/>
      <w:szCs w:val="30"/>
    </w:rPr>
  </w:style>
  <w:style w:type="character" w:styleId="a8">
    <w:name w:val="Strong"/>
    <w:basedOn w:val="a0"/>
    <w:uiPriority w:val="22"/>
    <w:qFormat/>
    <w:rsid w:val="00F27312"/>
    <w:rPr>
      <w:b/>
      <w:bCs/>
    </w:rPr>
  </w:style>
  <w:style w:type="character" w:styleId="a9">
    <w:name w:val="Emphasis"/>
    <w:basedOn w:val="a0"/>
    <w:uiPriority w:val="20"/>
    <w:qFormat/>
    <w:rsid w:val="00F27312"/>
    <w:rPr>
      <w:i/>
      <w:iCs/>
      <w:color w:val="70AD47" w:themeColor="accent6"/>
    </w:rPr>
  </w:style>
  <w:style w:type="paragraph" w:styleId="aa">
    <w:name w:val="No Spacing"/>
    <w:uiPriority w:val="1"/>
    <w:qFormat/>
    <w:rsid w:val="00F27312"/>
    <w:pPr>
      <w:spacing w:after="0" w:line="240" w:lineRule="auto"/>
    </w:pPr>
  </w:style>
  <w:style w:type="paragraph" w:styleId="ab">
    <w:name w:val="Quote"/>
    <w:basedOn w:val="a"/>
    <w:next w:val="a"/>
    <w:link w:val="ac"/>
    <w:uiPriority w:val="29"/>
    <w:qFormat/>
    <w:rsid w:val="00F27312"/>
    <w:pPr>
      <w:spacing w:before="160"/>
      <w:ind w:left="720" w:right="720"/>
      <w:jc w:val="center"/>
    </w:pPr>
    <w:rPr>
      <w:i/>
      <w:iCs/>
      <w:color w:val="262626" w:themeColor="text1" w:themeTint="D9"/>
    </w:rPr>
  </w:style>
  <w:style w:type="character" w:customStyle="1" w:styleId="ac">
    <w:name w:val="引用 字符"/>
    <w:basedOn w:val="a0"/>
    <w:link w:val="ab"/>
    <w:uiPriority w:val="29"/>
    <w:rsid w:val="00F27312"/>
    <w:rPr>
      <w:i/>
      <w:iCs/>
      <w:color w:val="262626" w:themeColor="text1" w:themeTint="D9"/>
    </w:rPr>
  </w:style>
  <w:style w:type="paragraph" w:styleId="ad">
    <w:name w:val="Intense Quote"/>
    <w:basedOn w:val="a"/>
    <w:next w:val="a"/>
    <w:link w:val="ae"/>
    <w:uiPriority w:val="30"/>
    <w:qFormat/>
    <w:rsid w:val="00F273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明显引用 字符"/>
    <w:basedOn w:val="a0"/>
    <w:link w:val="ad"/>
    <w:uiPriority w:val="30"/>
    <w:rsid w:val="00F27312"/>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F27312"/>
    <w:rPr>
      <w:i/>
      <w:iCs/>
    </w:rPr>
  </w:style>
  <w:style w:type="character" w:styleId="af0">
    <w:name w:val="Intense Emphasis"/>
    <w:basedOn w:val="a0"/>
    <w:uiPriority w:val="21"/>
    <w:qFormat/>
    <w:rsid w:val="00F27312"/>
    <w:rPr>
      <w:b/>
      <w:bCs/>
      <w:i/>
      <w:iCs/>
    </w:rPr>
  </w:style>
  <w:style w:type="character" w:styleId="af1">
    <w:name w:val="Subtle Reference"/>
    <w:basedOn w:val="a0"/>
    <w:uiPriority w:val="31"/>
    <w:qFormat/>
    <w:rsid w:val="00F27312"/>
    <w:rPr>
      <w:smallCaps/>
      <w:color w:val="595959" w:themeColor="text1" w:themeTint="A6"/>
    </w:rPr>
  </w:style>
  <w:style w:type="character" w:styleId="af2">
    <w:name w:val="Intense Reference"/>
    <w:basedOn w:val="a0"/>
    <w:uiPriority w:val="32"/>
    <w:qFormat/>
    <w:rsid w:val="00F27312"/>
    <w:rPr>
      <w:b/>
      <w:bCs/>
      <w:smallCaps/>
      <w:color w:val="70AD47" w:themeColor="accent6"/>
    </w:rPr>
  </w:style>
  <w:style w:type="character" w:styleId="af3">
    <w:name w:val="Book Title"/>
    <w:basedOn w:val="a0"/>
    <w:uiPriority w:val="33"/>
    <w:qFormat/>
    <w:rsid w:val="00F27312"/>
    <w:rPr>
      <w:b/>
      <w:bCs/>
      <w:caps w:val="0"/>
      <w:smallCaps/>
      <w:spacing w:val="7"/>
      <w:sz w:val="21"/>
      <w:szCs w:val="21"/>
    </w:rPr>
  </w:style>
  <w:style w:type="paragraph" w:styleId="TOC">
    <w:name w:val="TOC Heading"/>
    <w:basedOn w:val="1"/>
    <w:next w:val="a"/>
    <w:uiPriority w:val="39"/>
    <w:semiHidden/>
    <w:unhideWhenUsed/>
    <w:qFormat/>
    <w:rsid w:val="00F27312"/>
    <w:pPr>
      <w:outlineLvl w:val="9"/>
    </w:pPr>
  </w:style>
  <w:style w:type="character" w:styleId="af4">
    <w:name w:val="Placeholder Text"/>
    <w:basedOn w:val="a0"/>
    <w:uiPriority w:val="99"/>
    <w:semiHidden/>
    <w:rsid w:val="005C08F3"/>
    <w:rPr>
      <w:color w:val="808080"/>
    </w:rPr>
  </w:style>
  <w:style w:type="paragraph" w:styleId="af5">
    <w:name w:val="List Paragraph"/>
    <w:basedOn w:val="a"/>
    <w:uiPriority w:val="34"/>
    <w:qFormat/>
    <w:rsid w:val="00EE02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郭林怡</dc:creator>
  <cp:keywords/>
  <dc:description/>
  <cp:lastModifiedBy>林怡 郭</cp:lastModifiedBy>
  <cp:revision>7</cp:revision>
  <dcterms:created xsi:type="dcterms:W3CDTF">2018-03-26T03:01:00Z</dcterms:created>
  <dcterms:modified xsi:type="dcterms:W3CDTF">2018-06-03T11:44:00Z</dcterms:modified>
</cp:coreProperties>
</file>