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E61BD" w14:textId="345F7FF2" w:rsidR="00B91E44" w:rsidRDefault="00AC453E">
      <w:r>
        <w:rPr>
          <w:rFonts w:hint="eastAsia"/>
        </w:rPr>
        <w:t>Hi</w:t>
      </w:r>
      <w:r>
        <w:t xml:space="preserve"> Aaron,</w:t>
      </w:r>
    </w:p>
    <w:p w14:paraId="4EBC2D6C" w14:textId="24275F27" w:rsidR="00AC453E" w:rsidRDefault="00AC453E"/>
    <w:p w14:paraId="157A299F" w14:textId="1A517737" w:rsidR="00AC453E" w:rsidRDefault="00AC453E">
      <w:r>
        <w:rPr>
          <w:rFonts w:hint="eastAsia"/>
        </w:rPr>
        <w:t>I</w:t>
      </w:r>
      <w:r>
        <w:t xml:space="preserve"> am writing to give you </w:t>
      </w:r>
      <w:r w:rsidR="00D40F61">
        <w:t>two</w:t>
      </w:r>
      <w:r>
        <w:t xml:space="preserve"> points I want to talk about tomorrow.</w:t>
      </w:r>
    </w:p>
    <w:p w14:paraId="7AE61A77" w14:textId="6892408A" w:rsidR="00AC453E" w:rsidRDefault="00AC453E"/>
    <w:p w14:paraId="4DC2CAF8" w14:textId="1B9282F0" w:rsidR="00AC453E" w:rsidRDefault="00AC453E" w:rsidP="00A56BA9">
      <w:pPr>
        <w:jc w:val="left"/>
      </w:pPr>
      <w:r>
        <w:t>I. Out of reality, for different time series data, we may need different kinds of state space models, so I hope we can talk about how to find one corresponding state space model given one time series. I already did some reading</w:t>
      </w:r>
      <w:r w:rsidR="00CD2D69">
        <w:t xml:space="preserve">, the main source is </w:t>
      </w:r>
      <w:r w:rsidR="008F09C7">
        <w:t xml:space="preserve">Section 3.4 of Book &lt;time series analysis by state space methods&gt; </w:t>
      </w:r>
      <w:hyperlink r:id="rId4" w:history="1">
        <w:r w:rsidR="008F09C7" w:rsidRPr="00F51F5D">
          <w:rPr>
            <w:rStyle w:val="a3"/>
          </w:rPr>
          <w:t>https://www.oxfordscholarship.com/view/10.1093/acprof:oso/9780199641178.001.0001/acprof-9780199641178-chapter-3</w:t>
        </w:r>
      </w:hyperlink>
    </w:p>
    <w:p w14:paraId="75001A13" w14:textId="0E8DD6A9" w:rsidR="008F09C7" w:rsidRDefault="002F51F1" w:rsidP="00A56BA9">
      <w:pPr>
        <w:jc w:val="left"/>
      </w:pPr>
      <w:r>
        <w:t>For example, how to find that of ‘airline model’ (</w:t>
      </w:r>
      <m:oMath>
        <m:r>
          <m:rPr>
            <m:sty m:val="p"/>
          </m:rPr>
          <w:rPr>
            <w:rFonts w:ascii="Cambria Math" w:hAnsi="Cambria Math"/>
          </w:rPr>
          <m:t>ARIAM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 w:hint="eastAsia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0,1,1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</m:oMath>
      <w:r>
        <w:t xml:space="preserve">)? In </w:t>
      </w:r>
      <w:r w:rsidR="00A56BA9">
        <w:t>the report of Durbin, he mentioned</w:t>
      </w:r>
      <w:r w:rsidR="00A56BA9">
        <w:rPr>
          <w:noProof/>
        </w:rPr>
        <w:drawing>
          <wp:inline distT="0" distB="0" distL="0" distR="0" wp14:anchorId="4DF7822C" wp14:editId="7810C9FE">
            <wp:extent cx="5274310" cy="4387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FA83" w14:textId="72DB1B62" w:rsidR="00A56BA9" w:rsidRDefault="00A56BA9">
      <w:r>
        <w:t>But this model is not accurate</w:t>
      </w:r>
      <w:r w:rsidR="002F7AF7">
        <w:t>(does not reflect coefficients)</w:t>
      </w:r>
      <w:r>
        <w:t>, shall we talk about the specific expression</w:t>
      </w:r>
      <w:r w:rsidR="002F7AF7">
        <w:t>?</w:t>
      </w:r>
    </w:p>
    <w:p w14:paraId="5AB67A15" w14:textId="25765EA8" w:rsidR="002F7AF7" w:rsidRDefault="002F7AF7"/>
    <w:p w14:paraId="491A2381" w14:textId="6D8DB133" w:rsidR="002F7AF7" w:rsidRPr="002F7AF7" w:rsidRDefault="002F7AF7">
      <w:pPr>
        <w:rPr>
          <w:rFonts w:hint="eastAsia"/>
        </w:rPr>
      </w:pPr>
      <w:r>
        <w:rPr>
          <w:rFonts w:hint="eastAsia"/>
        </w:rPr>
        <w:t>I</w:t>
      </w:r>
      <w:r>
        <w:t xml:space="preserve">I. I am learning some packages(basically is pomp, some with </w:t>
      </w:r>
      <w:proofErr w:type="spellStart"/>
      <w:r>
        <w:t>BayesianTools</w:t>
      </w:r>
      <w:proofErr w:type="spellEnd"/>
      <w:r>
        <w:t>) related to state space methods and could talked about them.</w:t>
      </w:r>
      <w:bookmarkStart w:id="0" w:name="_GoBack"/>
      <w:bookmarkEnd w:id="0"/>
    </w:p>
    <w:sectPr w:rsidR="002F7AF7" w:rsidRPr="002F7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31"/>
    <w:rsid w:val="002F51F1"/>
    <w:rsid w:val="002F7AF7"/>
    <w:rsid w:val="00591F7E"/>
    <w:rsid w:val="008F09C7"/>
    <w:rsid w:val="00A56BA9"/>
    <w:rsid w:val="00AC453E"/>
    <w:rsid w:val="00B91E44"/>
    <w:rsid w:val="00C82931"/>
    <w:rsid w:val="00CD2D69"/>
    <w:rsid w:val="00D4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5A48"/>
  <w15:chartTrackingRefBased/>
  <w15:docId w15:val="{D386F614-A688-4C1C-8C46-F08E853D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09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09C7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2F51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oxfordscholarship.com/view/10.1093/acprof:oso/9780199641178.001.0001/acprof-9780199641178-chapter-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林怡 郭</dc:creator>
  <cp:keywords/>
  <dc:description/>
  <cp:lastModifiedBy>林怡 郭</cp:lastModifiedBy>
  <cp:revision>2</cp:revision>
  <cp:lastPrinted>2019-07-21T21:59:00Z</cp:lastPrinted>
  <dcterms:created xsi:type="dcterms:W3CDTF">2019-07-21T20:13:00Z</dcterms:created>
  <dcterms:modified xsi:type="dcterms:W3CDTF">2019-07-21T22:03:00Z</dcterms:modified>
</cp:coreProperties>
</file>