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5296D" w14:textId="3DA6B6EC" w:rsidR="001D05BE" w:rsidRDefault="001D05BE">
      <w:r>
        <w:rPr>
          <w:rFonts w:hint="eastAsia"/>
        </w:rPr>
        <w:t>继承中的</w:t>
      </w:r>
      <w:r w:rsidR="00BC720F">
        <w:rPr>
          <w:rFonts w:hint="eastAsia"/>
        </w:rPr>
        <w:t>可</w:t>
      </w:r>
      <w:r>
        <w:rPr>
          <w:rFonts w:hint="eastAsia"/>
        </w:rPr>
        <w:t>访问</w:t>
      </w:r>
      <w:r w:rsidR="00BC720F">
        <w:rPr>
          <w:rFonts w:hint="eastAsia"/>
        </w:rPr>
        <w:t>性</w:t>
      </w:r>
      <w:r w:rsidR="003B1EF3">
        <w:rPr>
          <w:rFonts w:hint="eastAsia"/>
        </w:rPr>
        <w:t>总结</w:t>
      </w:r>
      <w:r>
        <w:rPr>
          <w:rFonts w:hint="eastAsia"/>
        </w:rPr>
        <w:t>：</w:t>
      </w:r>
    </w:p>
    <w:p w14:paraId="06814A5B" w14:textId="1A74DCE6" w:rsidR="001D05BE" w:rsidRDefault="001D05BE"/>
    <w:p w14:paraId="66C88FD3" w14:textId="26991D5E" w:rsidR="001D05BE" w:rsidRDefault="001D05BE">
      <w:r>
        <w:rPr>
          <w:rFonts w:hint="eastAsia"/>
        </w:rPr>
        <w:t xml:space="preserve">（1）3种基类成员在3种继承方式下，在派生类中的访问属性： </w:t>
      </w:r>
    </w:p>
    <w:p w14:paraId="21DAEE99" w14:textId="0B2A2D22" w:rsidR="001D05BE" w:rsidRDefault="001D05BE">
      <w:r>
        <w:rPr>
          <w:rFonts w:hint="eastAsia"/>
          <w:noProof/>
        </w:rPr>
        <w:drawing>
          <wp:inline distT="0" distB="0" distL="0" distR="0" wp14:anchorId="67002F08" wp14:editId="4465F3F4">
            <wp:extent cx="5137150" cy="20256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1F94" w14:textId="77777777" w:rsidR="001D05BE" w:rsidRDefault="001D05BE"/>
    <w:p w14:paraId="728582CB" w14:textId="2B021B98" w:rsidR="001D05BE" w:rsidRDefault="001D05BE">
      <w:r>
        <w:rPr>
          <w:rFonts w:hint="eastAsia"/>
        </w:rPr>
        <w:t>（2）派生类中的不同成员，在</w:t>
      </w:r>
      <w:r w:rsidRPr="00BC720F">
        <w:rPr>
          <w:rFonts w:hint="eastAsia"/>
          <w:u w:val="single"/>
        </w:rPr>
        <w:t>不同视角下</w:t>
      </w:r>
      <w:r>
        <w:rPr>
          <w:rFonts w:hint="eastAsia"/>
        </w:rPr>
        <w:t>的访问性</w:t>
      </w:r>
      <w:r w:rsidR="00C9047F">
        <w:rPr>
          <w:rFonts w:hint="eastAsia"/>
        </w:rPr>
        <w:t>（不可访问的属性，上层的p</w:t>
      </w:r>
      <w:r w:rsidR="00C9047F">
        <w:t>rivate</w:t>
      </w:r>
      <w:r w:rsidR="00C9047F">
        <w:rPr>
          <w:rFonts w:hint="eastAsia"/>
        </w:rPr>
        <w:t>属性）</w:t>
      </w:r>
    </w:p>
    <w:p w14:paraId="2F484003" w14:textId="38556301" w:rsidR="001D05BE" w:rsidRDefault="001D05BE">
      <w:r>
        <w:rPr>
          <w:rFonts w:hint="eastAsia"/>
          <w:noProof/>
        </w:rPr>
        <w:drawing>
          <wp:inline distT="0" distB="0" distL="0" distR="0" wp14:anchorId="01CC916E" wp14:editId="2D65E029">
            <wp:extent cx="5137150" cy="11684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17E26" w14:textId="77777777" w:rsidR="001A4590" w:rsidRDefault="001A4590" w:rsidP="00092DC5">
      <w:r>
        <w:separator/>
      </w:r>
    </w:p>
  </w:endnote>
  <w:endnote w:type="continuationSeparator" w:id="0">
    <w:p w14:paraId="72A2C1B8" w14:textId="77777777" w:rsidR="001A4590" w:rsidRDefault="001A4590" w:rsidP="00092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5EE8C" w14:textId="77777777" w:rsidR="001A4590" w:rsidRDefault="001A4590" w:rsidP="00092DC5">
      <w:r>
        <w:separator/>
      </w:r>
    </w:p>
  </w:footnote>
  <w:footnote w:type="continuationSeparator" w:id="0">
    <w:p w14:paraId="58D2076C" w14:textId="77777777" w:rsidR="001A4590" w:rsidRDefault="001A4590" w:rsidP="00092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BE"/>
    <w:rsid w:val="00092DC5"/>
    <w:rsid w:val="001A4590"/>
    <w:rsid w:val="001D05BE"/>
    <w:rsid w:val="001F116C"/>
    <w:rsid w:val="003B1EF3"/>
    <w:rsid w:val="00903BF9"/>
    <w:rsid w:val="00AF640C"/>
    <w:rsid w:val="00BC720F"/>
    <w:rsid w:val="00BE14AA"/>
    <w:rsid w:val="00C9047F"/>
    <w:rsid w:val="00DA5079"/>
    <w:rsid w:val="00EF7F15"/>
    <w:rsid w:val="00F6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C3E36"/>
  <w15:chartTrackingRefBased/>
  <w15:docId w15:val="{BEC606D1-DA24-407E-B487-EEB56F01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2D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2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2D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2D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 lewis</dc:creator>
  <cp:keywords/>
  <dc:description/>
  <cp:lastModifiedBy>sd lwg</cp:lastModifiedBy>
  <cp:revision>7</cp:revision>
  <dcterms:created xsi:type="dcterms:W3CDTF">2020-04-03T19:10:00Z</dcterms:created>
  <dcterms:modified xsi:type="dcterms:W3CDTF">2024-04-18T00:09:00Z</dcterms:modified>
</cp:coreProperties>
</file>