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="480" w:before="480"/>
        <w:jc w:val="left"/>
      </w:pPr>
      <w:r>
        <w:rPr>
          <w:rFonts w:eastAsia="宋体" w:ascii="Times New Roman" w:cs="Times New Roman" w:hAnsi="Times New Roman"/>
          <w:b w:val="true"/>
          <w:sz w:val="52"/>
        </w:rPr>
        <w:t>需求规约</w:t>
      </w:r>
      <w:r>
        <w:rPr>
          <w:rFonts w:eastAsia="宋体" w:ascii="Times New Roman" w:cs="Times New Roman" w:hAnsi="Times New Roman"/>
          <w:b w:val="true"/>
          <w:sz w:val="5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修订历史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5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208"/>
        <w:gridCol w:w="3901"/>
        <w:gridCol w:w="1093"/>
        <w:gridCol w:w="1150"/>
        <w:gridCol w:w="1150"/>
      </w:tblGrid>
      <w:tr>
        <w:trPr>
          <w:trHeight w:val="500"/>
        </w:trPr>
        <w:tc>
          <w:tcPr>
            <w:tcW w:w="1208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编写日期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390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说明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9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作者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15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评审时间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15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评审人员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208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2021/11/25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390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项目介绍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9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蒋汶霖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15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11.25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15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何子硕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208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2021/11/27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390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添加动态子系统用例图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9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李林洲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15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11.29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15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蒋汶霖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208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2021/11/28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390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编写用例：发布动态，发表评论，查看关注者动态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9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李林洲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15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11.29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15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蒋汶霖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208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2021/11/28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390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添加招聘子系统主要功能需求描述，包含三个用例：发布招聘信息、查看招聘信息、查看简历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9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何子硕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15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11.29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15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蒋汶霖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208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2021/11/29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390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介绍、整体描述、与其他系统的接口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9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蒋汶霖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15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11.30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15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吴渭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208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2021/11.30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390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非功能需求、其他需求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93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蒋汶霖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15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12.1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15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李林洲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1"/>
        <w:numPr>
          <w:numId w:val="1"/>
        </w:numPr>
        <w:spacing w:after="140" w:before="380"/>
        <w:ind w:left="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介绍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Iteration1: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项⽬选题： 校内招聘平台。搭建⼀个简便的⾯向同济校内师⽣的招聘信息发布平台。经过认证的⽤⼈单位可以在平台上发布 招聘或实习启事供学⽣申请；同时开设⼩型校内论坛，以供校内师⽣交流信息，互通有⽆。⾯向范围： 同济在校师⽣及毕业校友；⽤⼈单位/企业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Iteration2: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项⽬选题：职业发展社交平台。搭建⼀个⾯向全国的招聘信息发布平台。⽤⼈单位可以在平台上发布 招聘或实习岗位；同时创建动态模块，通过订阅关注模式用户可及时获取相关推送。面向的用户范围从同济大学的在校师生拓展为全国的注册求职用户。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numPr>
          <w:numId w:val="2"/>
        </w:numPr>
        <w:spacing w:after="140" w:before="380"/>
        <w:ind w:left="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整体描述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企业用户特点：企业雇主多集中在一线城市大型企业，也存在个别小微企业。其希望有一种高效的方式尽快招揽与岗位职责匹配的人才，并能与求职者在线聊天，快速了解求职者是否与岗位匹配。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求职用户特点：产品的目标用户年龄段为20-49岁，主要集中在20-29和30-39这两个年龄段，整体以青年人为主体，求职需求旺盛。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以上两种用户为本平台的核心用户，平台将为企业用户推荐他们设置的岗位的潜在匹配用户，对于用户而言，也将为它们推荐合适的岗位，对大限度地提升用户体验。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我们的项目架构分为传统的三层架构：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数据库持久层：Mysql数据库，采用Mybatis-plus作为ORM框架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服务层：按照业务逻辑分为三大模块：用户模块（User），动态模块（Tweet）和招聘模块（Recruitment）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表示层：采用Vue响应式框架，辅以Element组件库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numPr>
          <w:numId w:val="6"/>
        </w:numPr>
        <w:spacing w:after="140" w:before="380"/>
        <w:ind w:left="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系统与其他系统的接口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Iteration1:在用户进行注册的过程中需要使用邮箱绑定进行注册，为了防止用户填写非本人邮箱，需要调用邮件发送相关服务的接口，向用户填写的邮箱中发送验证码，通过比对用户填写的验证码和发送的验证码是否相同，判定用户是否对填写的邮箱拥有访问权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Iteration2:平台运营初期可能因为缺少企业的入驻，而无法给用户提供量大、有效、优质的求职信息，因此，可以寻求响应的求职数据接口，丰富页面展示内容，吸引用户尝试使用本平台，同时降低企业运营多家招聘平台，形成良性循环，从而扩大用户使用群体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numPr>
          <w:numId w:val="7"/>
        </w:numPr>
        <w:spacing w:after="140" w:before="380"/>
        <w:ind w:left="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主要功能需求描述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 xml:space="preserve">4.1 </w:t>
      </w:r>
      <w:r>
        <w:rPr>
          <w:rFonts w:eastAsia="宋体" w:ascii="Times New Roman" w:cs="Times New Roman" w:hAnsi="Times New Roman"/>
          <w:b w:val="true"/>
          <w:sz w:val="32"/>
        </w:rPr>
        <w:t>用户子系统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用户子系统的使用者包括普通用户和企业用户。两者都拥有相同的注册登录功能，但就个人信息的编辑方面略有差异；两者都可以搜索并与其他用户进行交互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  <w:drawing>
          <wp:inline distT="0" distB="0" distL="0" distR="0">
            <wp:extent cx="5400675" cy="51054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注册账户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5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185"/>
        <w:gridCol w:w="7319"/>
      </w:tblGrid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用例名称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注册账户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标识符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用户在本平台注册账户并登录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参与者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普通用户&amp;企业用户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频度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经常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状态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未注册/已注册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前置条件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用户处于注册页面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后置条件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用户注册完毕，自动转入已登录状态并跳转至首页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被扩展的用例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被包含的用例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邮箱激活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标识符</w:t>
            </w:r>
            <w:r>
              <w:rPr>
                <w:rFonts w:eastAsia="宋体" w:ascii="Times New Roman" w:cs="Times New Roman" w:hAnsi="Times New Roman"/>
                <w:sz w:val="22"/>
              </w:rPr>
              <w:t>：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说明</w:t>
            </w:r>
            <w:r>
              <w:rPr>
                <w:rFonts w:eastAsia="宋体" w:ascii="Times New Roman" w:cs="Times New Roman" w:hAnsi="Times New Roman"/>
                <w:sz w:val="22"/>
              </w:rPr>
              <w:t>：系统向用户邮箱发送激活码，用户填写激活码并激活账号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频度</w:t>
            </w:r>
            <w:r>
              <w:rPr>
                <w:rFonts w:eastAsia="宋体" w:ascii="Times New Roman" w:cs="Times New Roman" w:hAnsi="Times New Roman"/>
                <w:sz w:val="22"/>
              </w:rPr>
              <w:t>：经常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前置条件</w:t>
            </w:r>
            <w:r>
              <w:rPr>
                <w:rFonts w:eastAsia="宋体" w:ascii="Times New Roman" w:cs="Times New Roman" w:hAnsi="Times New Roman"/>
                <w:sz w:val="22"/>
              </w:rPr>
              <w:t>：用户填写注册邮箱信息并点击激活按钮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后置条件</w:t>
            </w:r>
            <w:r>
              <w:rPr>
                <w:rFonts w:eastAsia="宋体" w:ascii="Times New Roman" w:cs="Times New Roman" w:hAnsi="Times New Roman"/>
                <w:sz w:val="22"/>
              </w:rPr>
              <w:t>：用户邮箱成功激活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基本操作流程</w:t>
            </w:r>
            <w:r>
              <w:rPr>
                <w:rFonts w:eastAsia="宋体" w:ascii="Times New Roman" w:cs="Times New Roman" w:hAnsi="Times New Roman"/>
                <w:sz w:val="22"/>
              </w:rPr>
              <w:t>：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8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用户填写邮箱，并点击发送邮件按钮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9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用户收到邮件，将其中的激活码填写至注册表单并提交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10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系统检验激活码，正确则激活账号，否则返回错误提示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基本操作流程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numPr>
                <w:numId w:val="11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用户进入登陆注册页面，选择注册按钮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12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用户填写注册信息，并通过格式检验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13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用户通过邮件激活账号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14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用户完成注册，转入首页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可选操作流程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numPr>
                <w:numId w:val="15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用户选择注册账户类型为“普通用户”或是“企业用户”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i w:val="true"/>
          <w:sz w:val="32"/>
        </w:rPr>
        <w:t>邮箱激活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5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185"/>
        <w:gridCol w:w="7319"/>
      </w:tblGrid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用例名称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邮箱激活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标识符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用户激活注册邮箱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参与者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普通用户&amp;企业用户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频度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一般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状态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未注册/已注册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前置条件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用户处于注册页面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后置条件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用户激活邮箱，成功注册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被扩展的用例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被包含的用例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/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基本操作流程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numPr>
                <w:numId w:val="16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用户进入注册界面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17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用户填写邮箱信息，点击发送激活码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18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用户收到邮件，将其中的激活码填写至表单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19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点击激活按钮，校验激活码，校验成功则完成注册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可选操作流程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登录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5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185"/>
        <w:gridCol w:w="7319"/>
      </w:tblGrid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用例名称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登录账户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标识符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用户登录网站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参与者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普通用户&amp;企业用户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频度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经常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状态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未注册/已注册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前置条件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用户处于登陆页面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后置条件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用户登陆成功，跳转至首页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被扩展的用例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登陆失败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标识符</w:t>
            </w:r>
            <w:r>
              <w:rPr>
                <w:rFonts w:eastAsia="宋体" w:ascii="Times New Roman" w:cs="Times New Roman" w:hAnsi="Times New Roman"/>
                <w:sz w:val="22"/>
              </w:rPr>
              <w:t>：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说明</w:t>
            </w:r>
            <w:r>
              <w:rPr>
                <w:rFonts w:eastAsia="宋体" w:ascii="Times New Roman" w:cs="Times New Roman" w:hAnsi="Times New Roman"/>
                <w:sz w:val="22"/>
              </w:rPr>
              <w:t>：用户登陆失败，系统返回失败原因，通过消息框提示用户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频度</w:t>
            </w:r>
            <w:r>
              <w:rPr>
                <w:rFonts w:eastAsia="宋体" w:ascii="Times New Roman" w:cs="Times New Roman" w:hAnsi="Times New Roman"/>
                <w:sz w:val="22"/>
              </w:rPr>
              <w:t>：一般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前置条件</w:t>
            </w:r>
            <w:r>
              <w:rPr>
                <w:rFonts w:eastAsia="宋体" w:ascii="Times New Roman" w:cs="Times New Roman" w:hAnsi="Times New Roman"/>
                <w:sz w:val="22"/>
              </w:rPr>
              <w:t>：用户填写账号密码，点击登录按钮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后置条件</w:t>
            </w:r>
            <w:r>
              <w:rPr>
                <w:rFonts w:eastAsia="宋体" w:ascii="Times New Roman" w:cs="Times New Roman" w:hAnsi="Times New Roman"/>
                <w:sz w:val="22"/>
              </w:rPr>
              <w:t>：弹出失败提示框，页面无跳转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基本操作流程</w:t>
            </w:r>
            <w:r>
              <w:rPr>
                <w:rFonts w:eastAsia="宋体" w:ascii="Times New Roman" w:cs="Times New Roman" w:hAnsi="Times New Roman"/>
                <w:sz w:val="22"/>
              </w:rPr>
              <w:t>：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被包含的用例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/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基本操作流程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numPr>
                <w:numId w:val="20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用户进入网站登陆页面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21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用户填写登录信息（用户名及密码），并通过格式检验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22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用户点击登录按钮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23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用户完成登录，转入首页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可选操作流程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搜索用户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5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185"/>
        <w:gridCol w:w="7319"/>
      </w:tblGrid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用例名称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搜索用户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标识符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用户通过姓名匹配搜索其他用户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参与者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普通用户&amp;企业用户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频度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经常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状态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未登录/已登录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前置条件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用户为已登录状态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后置条件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页面展示获取到的匹配用户列表，可点击头像查看具体信息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被扩展的用例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查看用户信息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标识符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说明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：点击某个用户的头像，进入用户具体信息页面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频度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：经常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前置条件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：用户通过搜索或推荐功能获取用户列表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后置条件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：进入用户信息界面，并显示是否关注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基本操作流程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24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点击某个具体用户的头像，进入该用户的信息界面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25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页面会呈现该用户的基本信息及动态信息，同时显示查看者与被查看者的订阅关系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被包含的用例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基本操作流程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numPr>
                <w:numId w:val="26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用户在搜索框内键入搜索内容，回车搜索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27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系统检索并返回符合搜索条件的用户列表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28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查看搜索结果中的用户信息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可选操作流程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numPr>
                <w:numId w:val="29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搜索发起用户可以选择搜索类别，及搜索“普通用户”还是“企业用户”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30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用户在搜索列表中可以选择筛选条件，系统自动过滤掉不符合条件的搜索结果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31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用户在搜索列表中可以选择搜索结果的排序依据，越贴合条件的搜索项将在列表中拥有更高的展示优先级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修改个人信息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5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185"/>
        <w:gridCol w:w="7319"/>
      </w:tblGrid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用例名称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修改个人信息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标识符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5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用户修改个人基本信息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参与者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普通用户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频度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一般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状态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已登录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前置条件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用户已登录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后置条件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用户修改并保存个人信息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被扩展的用例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修改工作经历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标识符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：6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参与者</w:t>
            </w:r>
            <w:r>
              <w:rPr>
                <w:rFonts w:eastAsia="宋体" w:ascii="Times New Roman" w:cs="Times New Roman" w:hAnsi="Times New Roman"/>
                <w:sz w:val="22"/>
              </w:rPr>
              <w:t>：普通用户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说明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：用户修改个人工作经历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频度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：一般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前置条件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：用户处于个人信息界面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后置条件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：用户的工作经历界面变化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基本操作流程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32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用户点击添加工作经历按钮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33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填写工作岗位、地点、时间等信息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34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点击提交按钮，成功添加工作经历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35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点击右侧删除按钮，可删除某条工作经历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修改教育经历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标识符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：7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参与者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：普通用户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说明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：用户修改个人教育经历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频度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：一般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前置条件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：用户处于个人信息界面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后置条件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：用户的教育经历界面变化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基本操作流程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36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用户点击添加教育经历按钮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37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填写学历、时间、学校名称等信息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38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点击提交按钮，成功添加教育经历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39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点击右侧删除按钮，可删除某条教育经历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被包含的用例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/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基本操作流程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numPr>
                <w:numId w:val="40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用户进入个人信息界面，点击设置按钮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41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用户填写个人信息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42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用户点击提交按钮，个人信息刷新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可选操作流程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i w:val="true"/>
          <w:sz w:val="32"/>
        </w:rPr>
        <w:t>修改工作经历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5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185"/>
        <w:gridCol w:w="7319"/>
      </w:tblGrid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用例名称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修改工作经历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标识符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6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用户修改工作经历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参与者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普通用户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频度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一般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状态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已登录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前置条件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用户处于个人信息界面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后置条件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用户的工作经历界面变化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被扩展的用例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/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被包含的用例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添加工作经历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标识符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参与者</w:t>
            </w:r>
            <w:r>
              <w:rPr>
                <w:rFonts w:eastAsia="宋体" w:ascii="Times New Roman" w:cs="Times New Roman" w:hAnsi="Times New Roman"/>
                <w:sz w:val="22"/>
              </w:rPr>
              <w:t>：普通用户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说明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：用户添加个人工作经历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频度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：一般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前置条件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：用户处于个人信息界面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后置条件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：用户的工作经历界面变化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基本操作流程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43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用户点击添加工作经历按钮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44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填写工作岗位、地点、时间等信息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45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点击提交按钮，成功添加工作经历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删除工作经历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标识符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参与者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：普通用户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说明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：用户删除个人工作经历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频度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：一般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前置条件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：用户处于个人信息界面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后置条件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：用户的工作经历界面变化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基本操作流程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46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用户查看个人工作经历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47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点击右侧删除按钮，可删除某条工作经历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基本操作流程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numPr>
                <w:numId w:val="48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用户点击添加工作经历按钮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49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填写工作岗位、地点、时间等信息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50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点击提交按钮，成功添加工作经历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51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点击右侧删除按钮，可删除某条工作经历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可选操作流程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修改教育经历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5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185"/>
        <w:gridCol w:w="7319"/>
      </w:tblGrid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用例名称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修改教育经历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标识符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7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用户修改教育经历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参与者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普通用户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频度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一般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状态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已登录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前置条件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用户处于个人信息界面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后置条件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用户的教育经历界面变化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被扩展的用例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/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被包含的用例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添加教育经历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标识符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参与者</w:t>
            </w:r>
            <w:r>
              <w:rPr>
                <w:rFonts w:eastAsia="宋体" w:ascii="Times New Roman" w:cs="Times New Roman" w:hAnsi="Times New Roman"/>
                <w:sz w:val="22"/>
              </w:rPr>
              <w:t>：普通用户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说明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：用户添加个人教育经历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频度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：一般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前置条件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：用户处于个人信息界面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后置条件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：用户的教育经历界面变化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基本操作流程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52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用户点击添加教育经历按钮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53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填写工作岗位、地点、时间等信息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54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点击提交按钮，成功添加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教育</w:t>
            </w:r>
            <w:r>
              <w:rPr>
                <w:rFonts w:eastAsia="宋体" w:ascii="Times New Roman" w:cs="Times New Roman" w:hAnsi="Times New Roman"/>
                <w:sz w:val="22"/>
              </w:rPr>
              <w:t>经历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删除教育经历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标识符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参与者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：普通用户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说明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：用户删除个人教育经历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频度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：一般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前置条件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：用户处于个人信息界面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后置条件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：用户的教育经历界面变化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基本操作流程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55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用户查看个人工作经历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56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点击右侧删除按钮，可删除某条教育经历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基本操作流程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numPr>
                <w:numId w:val="57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用户点击添加教育经历按钮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58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填写学历、时间、学校名称等信息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59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点击提交按钮，成功添加教育经历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60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点击右侧删除按钮，可删除某条教育经历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可选操作流程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修改企业信息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5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185"/>
        <w:gridCol w:w="7319"/>
      </w:tblGrid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用例名称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修改企业信息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标识符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8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企业用户修改企业基本信息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参与者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企业用户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频度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一般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状态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已登录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前置条件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用户已登录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后置条件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企业修改并保存企业信息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被扩展的用例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/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被包含的用例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/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基本操作流程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numPr>
                <w:numId w:val="61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用户进入企业信息界面，点击设置按钮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62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用户填写企业信息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63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用户点击提交按钮，企业信息刷新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可选操作流程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查看用户信息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5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185"/>
        <w:gridCol w:w="7319"/>
      </w:tblGrid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用例名称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查看用户信息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标识符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用户查看其他用户的详细信息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参与者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普通用户&amp;企业用户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频度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经常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状态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已登录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前置条件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用户为已登录状态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后置条件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页面展示用户详细信息以及是否关注信息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被扩展的用例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关注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标识符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：10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说明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：关注用户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频度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：经常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前置条件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：进入用户信息界面，且未关注该用户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后置条件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：成功关注用户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基本操作流程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64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进入用户信息界面，若未关注，显示关注按钮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65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点击关注按钮，成功关注该用户，并刷新页面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取关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标识符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：11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说明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：取关用户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频度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：经常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前置条件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：进入用户信息界面，且已关注该用户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后置条件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：成功取关用户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i w:val="true"/>
                <w:sz w:val="22"/>
              </w:rPr>
              <w:t>基本操作流程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：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66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进入用户信息界面，若已关注，显示取关按钮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67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点击取关按钮，成功取关该用户，并刷新页面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被包含的用例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基本操作流程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numPr>
                <w:numId w:val="68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用户点击其他用户头像，进入该用户信息界面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69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系统检索并返回符合搜索条件的用户列表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70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查看搜索结果中的用户信息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可选操作流程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numPr>
                <w:numId w:val="71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查看用户动态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72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查看用户发布岗位（仅限公司用户）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 xml:space="preserve">4.2 </w:t>
      </w:r>
      <w:r>
        <w:rPr>
          <w:rFonts w:eastAsia="宋体" w:ascii="Times New Roman" w:cs="Times New Roman" w:hAnsi="Times New Roman"/>
          <w:b w:val="true"/>
          <w:sz w:val="32"/>
        </w:rPr>
        <w:t>动态子系统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动态子系统主要使用者为普通用户与企业用户。两种用户均可发布动态，在发布时可选择添加图片或者添加表情。普通用户还可以评论动态，转发动态以及查看关注者动态。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  <w:drawing>
          <wp:inline distT="0" distB="0" distL="0" distR="0">
            <wp:extent cx="5400675" cy="535305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查看关注者动态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5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185"/>
        <w:gridCol w:w="7319"/>
      </w:tblGrid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用例名称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查看关注者动态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标识符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普通用户在登录后，可以按时间顺序浏览关注者动态。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参与者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普通用户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频度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非常频繁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状态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前置条件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用户已登录；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后置条件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用户已处于查看动态页面；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被扩展的用例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点赞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标识符</w:t>
            </w:r>
            <w:r>
              <w:rPr>
                <w:rFonts w:eastAsia="宋体" w:ascii="Times New Roman" w:cs="Times New Roman" w:hAnsi="Times New Roman"/>
                <w:sz w:val="22"/>
              </w:rPr>
              <w:t>：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说明</w:t>
            </w:r>
            <w:r>
              <w:rPr>
                <w:rFonts w:eastAsia="宋体" w:ascii="Times New Roman" w:cs="Times New Roman" w:hAnsi="Times New Roman"/>
                <w:sz w:val="22"/>
              </w:rPr>
              <w:t>：用户对动态进行点赞。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频度</w:t>
            </w:r>
            <w:r>
              <w:rPr>
                <w:rFonts w:eastAsia="宋体" w:ascii="Times New Roman" w:cs="Times New Roman" w:hAnsi="Times New Roman"/>
                <w:sz w:val="22"/>
              </w:rPr>
              <w:t>：经常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前置条件</w:t>
            </w:r>
            <w:r>
              <w:rPr>
                <w:rFonts w:eastAsia="宋体" w:ascii="Times New Roman" w:cs="Times New Roman" w:hAnsi="Times New Roman"/>
                <w:sz w:val="22"/>
              </w:rPr>
              <w:t>：用户处于查看动态页面；此动态未被此用户点赞；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后置条件</w:t>
            </w:r>
            <w:r>
              <w:rPr>
                <w:rFonts w:eastAsia="宋体" w:ascii="Times New Roman" w:cs="Times New Roman" w:hAnsi="Times New Roman"/>
                <w:sz w:val="22"/>
              </w:rPr>
              <w:t>：此动态已被此用户点赞。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基本操作流程</w:t>
            </w:r>
            <w:r>
              <w:rPr>
                <w:rFonts w:eastAsia="宋体" w:ascii="Times New Roman" w:cs="Times New Roman" w:hAnsi="Times New Roman"/>
                <w:sz w:val="22"/>
              </w:rPr>
              <w:t>：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73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用户浏览到某条未点赞动态。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74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可根据喜好对此动态进行点赞，使得此动态点赞数加一。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被包含的用例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基本操作流程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numPr>
                <w:numId w:val="75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用户点击“动态”菜单栏。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76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用户查看关注者动态，以时间由近到远顺序排列，整个页面呈现若干条动态。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77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用户浏览至页面底部，页面更新出若干条动态。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78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重复步骤3，直到所有关注者动态浏览完毕。用户可随时中断此操作并进行其他用例。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可选操作流程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numPr>
                <w:numId w:val="79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用户未登录时，跳转到登录页面。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80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用户没有关注者时，动态页面为空，并提示用户关注其他用户。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评论动态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5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185"/>
        <w:gridCol w:w="7319"/>
      </w:tblGrid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用例名称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评论动态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标识符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用户在浏览动态时，可以展开某条动态的评论，并添加自己的评论。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参与者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普通用户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频度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一般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状态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前置条件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用户已登录；用户处于查看动态页面；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后置条件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用户已处于输入信息状态；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被扩展的用例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添加表情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标识符</w:t>
            </w:r>
            <w:r>
              <w:rPr>
                <w:rFonts w:eastAsia="宋体" w:ascii="Times New Roman" w:cs="Times New Roman" w:hAnsi="Times New Roman"/>
                <w:sz w:val="22"/>
              </w:rPr>
              <w:t>：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说明</w:t>
            </w:r>
            <w:r>
              <w:rPr>
                <w:rFonts w:eastAsia="宋体" w:ascii="Times New Roman" w:cs="Times New Roman" w:hAnsi="Times New Roman"/>
                <w:sz w:val="22"/>
              </w:rPr>
              <w:t>：用户选择表情符号添加到输入信息字符串中。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频度</w:t>
            </w:r>
            <w:r>
              <w:rPr>
                <w:rFonts w:eastAsia="宋体" w:ascii="Times New Roman" w:cs="Times New Roman" w:hAnsi="Times New Roman"/>
                <w:sz w:val="22"/>
              </w:rPr>
              <w:t>：一般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前置条件</w:t>
            </w:r>
            <w:r>
              <w:rPr>
                <w:rFonts w:eastAsia="宋体" w:ascii="Times New Roman" w:cs="Times New Roman" w:hAnsi="Times New Roman"/>
                <w:sz w:val="22"/>
              </w:rPr>
              <w:t>：用户处于输入信息状态；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基本操作流程</w:t>
            </w:r>
            <w:r>
              <w:rPr>
                <w:rFonts w:eastAsia="宋体" w:ascii="Times New Roman" w:cs="Times New Roman" w:hAnsi="Times New Roman"/>
                <w:sz w:val="22"/>
              </w:rPr>
              <w:t>：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81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用户点击表情选择按钮。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82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表情选择器展开，用户选择表情并点击。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83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表情选择器收起，表情符号已添加到输入信息字符串的光标位置处。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被包含的用例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基本操作流程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numPr>
                <w:numId w:val="84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用户浏览某条动态时，点击“评论”按钮。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85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展开此动态所有评论，用户浏览至最底部。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86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用户点击输入框，激活光标。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87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用户输入文字或选择表情。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88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用户点击“发表评论”按钮进行发表。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可选操作流程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numPr>
                <w:numId w:val="89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用户未登录时，跳转到登录页面。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发布动态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5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185"/>
        <w:gridCol w:w="7319"/>
      </w:tblGrid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用例名称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发布动态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标识符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5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用户可以发布动态，此动态可以被平台上所有用户浏览，并将推送给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参与者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普通用户；企业用户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频度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一般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状态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前置条件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用户已登录；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后置条件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用户已处于输入信息状态；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被扩展的用例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添加表情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详见用例{{评论动态用例的编号}}中的”被扩展用例“一栏。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添加图片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标识符</w:t>
            </w:r>
            <w:r>
              <w:rPr>
                <w:rFonts w:eastAsia="宋体" w:ascii="Times New Roman" w:cs="Times New Roman" w:hAnsi="Times New Roman"/>
                <w:sz w:val="22"/>
              </w:rPr>
              <w:t>：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说明</w:t>
            </w:r>
            <w:r>
              <w:rPr>
                <w:rFonts w:eastAsia="宋体" w:ascii="Times New Roman" w:cs="Times New Roman" w:hAnsi="Times New Roman"/>
                <w:sz w:val="22"/>
              </w:rPr>
              <w:t>：用户可以选择不超过3张图片连同动态内容一起发布。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前置条件</w:t>
            </w:r>
            <w:r>
              <w:rPr>
                <w:rFonts w:eastAsia="宋体" w:ascii="Times New Roman" w:cs="Times New Roman" w:hAnsi="Times New Roman"/>
                <w:sz w:val="22"/>
              </w:rPr>
              <w:t>：用户处于输入信息状态；已选择的图片数量不超过3；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后置条件</w:t>
            </w:r>
            <w:r>
              <w:rPr>
                <w:rFonts w:eastAsia="宋体" w:ascii="Times New Roman" w:cs="Times New Roman" w:hAnsi="Times New Roman"/>
                <w:sz w:val="22"/>
              </w:rPr>
              <w:t>：已选择的图片数量加一；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基本操作流程</w:t>
            </w:r>
            <w:r>
              <w:rPr>
                <w:rFonts w:eastAsia="宋体" w:ascii="Times New Roman" w:cs="Times New Roman" w:hAnsi="Times New Roman"/>
                <w:sz w:val="22"/>
              </w:rPr>
              <w:t>：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90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用户点击添加图片按钮。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91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弹出文件选择器，用户选择计算机上的图片文件。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92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选择的图片显示在图片预览区。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可选操作流程</w:t>
            </w:r>
            <w:r>
              <w:rPr>
                <w:rFonts w:eastAsia="宋体" w:ascii="Times New Roman" w:cs="Times New Roman" w:hAnsi="Times New Roman"/>
                <w:sz w:val="22"/>
              </w:rPr>
              <w:t>：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93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已选择三张图片且用户再次点击添加图片按钮时，系统提示用户图片数量超过上限。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94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已选择图片后，用户点击图片预览区对应图片旁的”X"号，删除此图片，已选择的图片数量减一。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被包含的用例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基本操作流程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numPr>
                <w:numId w:val="95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用户登录后，点击首页发布动态输入框，激活光标。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96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用户输入动态内容，此内容支持Markdown语法，在发布后将被以Markdown格式渲染。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97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用户可添加表情或添加图片。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98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用户点击“发布”，将动态内容发布。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可选操作流程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numPr>
                <w:numId w:val="99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用户未登录时，跳转到登录页面。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 xml:space="preserve">4.3 </w:t>
      </w:r>
      <w:r>
        <w:rPr>
          <w:rFonts w:eastAsia="宋体" w:ascii="Times New Roman" w:cs="Times New Roman" w:hAnsi="Times New Roman"/>
          <w:b w:val="true"/>
          <w:sz w:val="32"/>
        </w:rPr>
        <w:t>招聘子系统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招聘子系统的使用者有普通用户和企业用户。普通用户可以查看企业用户发布的招聘信息，查看招聘信息时可以对招聘信息投递简历。企业用户可以发布招聘信息，也可以查看自己发布的招聘信息所收到的简历。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  <w:drawing>
          <wp:inline distT="0" distB="0" distL="0" distR="0">
            <wp:extent cx="5400675" cy="427672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发布招聘信息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5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185"/>
        <w:gridCol w:w="7319"/>
      </w:tblGrid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用例名称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发布招聘信息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标识符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6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企业用户公开发布招聘信息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参与者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企业用户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频度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一般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状态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前置条件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用户已登录并处于自己的个人主页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后置条件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招聘信息发布完毕，跳转到自己的所有已发布的招聘信息页面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被扩展的用例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被包含的用例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基本操作流程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numPr>
                <w:numId w:val="100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用户点击“发布招聘信息”按钮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101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用户按照页面提示输入招聘信息的职位名称、薪水、限制以及具体的职位描述等信息，其中具体描述内容支持Markdown语法，在发布后将被以Markdown格式渲染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102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用户点击“提交”按钮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103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系统检查是否有漏填的信息项，如果有则提示发布失败，用户继续填写缺失的信息；如果没有则发布成功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可选操作流程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numPr>
                <w:numId w:val="104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用户发布招聘信息之后可以调节招聘信息的状态，选择是否为在招职位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查看招聘信息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5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185"/>
        <w:gridCol w:w="7319"/>
      </w:tblGrid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用例名称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查看招聘信息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标识符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7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用户可以查看企业发布的招聘信息，查看时可以对招聘信息投递简历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参与者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普通用户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频度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非常频繁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状态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前置条件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用户已登录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用户已选择求职意向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后置条件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用户已处于查看招聘信息页面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被扩展的用例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投递简历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标识符</w:t>
            </w:r>
            <w:r>
              <w:rPr>
                <w:rFonts w:eastAsia="宋体" w:ascii="Times New Roman" w:cs="Times New Roman" w:hAnsi="Times New Roman"/>
                <w:sz w:val="22"/>
              </w:rPr>
              <w:t>：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说明</w:t>
            </w:r>
            <w:r>
              <w:rPr>
                <w:rFonts w:eastAsia="宋体" w:ascii="Times New Roman" w:cs="Times New Roman" w:hAnsi="Times New Roman"/>
                <w:sz w:val="22"/>
              </w:rPr>
              <w:t>：用户查看招聘信息时可以向企业投递自己的简历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前置条件</w:t>
            </w:r>
            <w:r>
              <w:rPr>
                <w:rFonts w:eastAsia="宋体" w:ascii="Times New Roman" w:cs="Times New Roman" w:hAnsi="Times New Roman"/>
                <w:sz w:val="22"/>
              </w:rPr>
              <w:t>：用户处于招聘信息详情页面；用户个人信息中至少有一份简历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后置条件</w:t>
            </w:r>
            <w:r>
              <w:rPr>
                <w:rFonts w:eastAsia="宋体" w:ascii="Times New Roman" w:cs="Times New Roman" w:hAnsi="Times New Roman"/>
                <w:sz w:val="22"/>
              </w:rPr>
              <w:t>：用户投递的简历被添加到对应招聘信息的简历列表中供企业查看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基本操作流程</w:t>
            </w:r>
            <w:r>
              <w:rPr>
                <w:rFonts w:eastAsia="宋体" w:ascii="Times New Roman" w:cs="Times New Roman" w:hAnsi="Times New Roman"/>
                <w:sz w:val="22"/>
              </w:rPr>
              <w:t>：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105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用户点击“投递简历”按钮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106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弹出用户的简历列表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107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用户选择一份简历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108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用户点击“确认”按钮，简历投递完成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可选操作流程</w:t>
            </w:r>
            <w:r>
              <w:rPr>
                <w:rFonts w:eastAsia="宋体" w:ascii="Times New Roman" w:cs="Times New Roman" w:hAnsi="Times New Roman"/>
                <w:sz w:val="22"/>
              </w:rPr>
              <w:t>：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109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用户投递简历时，若没有简历则显示提示，并提供跳转到个人信息页面上传简历的选项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被包含的用例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基本操作流程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numPr>
                <w:numId w:val="110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用户点击“职位”菜单栏。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111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用户查看企业用户发布的招聘信息，以时间由近到远顺序排列，整个页面呈现若干条招聘信息，浏览时可以点击任意一条招聘信息，进入其招聘信息详情页面并查看招聘信息详情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112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用户浏览至页面底部，页面更新出若干条招聘信息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113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重复步骤3，直到所有招聘信息浏览完毕。用户可随时中断此操作并进行其他用例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可选操作流程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numPr>
                <w:numId w:val="114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用户未登录时，跳转到登录页面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115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若用户未选择求职意向，提供跳转到求职意向选择页面的选项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查看简历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5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185"/>
        <w:gridCol w:w="7319"/>
      </w:tblGrid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用例名称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查看简历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标识符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8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企业用户查看自己发布的招聘信息收到的用户投递的简历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参与者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企业用户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频度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经常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状态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前置条件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用户已登录；用户至少已发布一个招聘信息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后置条件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用户已处于查看简历页面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被扩展的用例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被包含的用例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基本操作流程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numPr>
                <w:numId w:val="116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用户进入自己的个人主页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117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用户选择一条自己发布的招聘信息，点击进入详情页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118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用户点击“查看简历”按钮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119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系统展示该招聘信息收到的简历列表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120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用户选择简历文件并下载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可选操作流程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numPr>
                <w:numId w:val="121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用户未登录时，跳转到登录页面。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搜索招聘信息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5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185"/>
        <w:gridCol w:w="7319"/>
      </w:tblGrid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用例名称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搜索招聘信息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标识符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用户输入感兴趣的招聘信息标题来搜索相关招聘信息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参与者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普通用户、企业用户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频度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经常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状态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前置条件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用户已登录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后置条件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用户已处于搜索结果页面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被扩展的用例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被包含的用例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基本操作流程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numPr>
                <w:numId w:val="122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用户输入要搜索的招聘信息标题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123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用户输入完毕后按下回车键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124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系统展示搜索的结果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可选操作流程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numPr>
                <w:numId w:val="125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用户未登录时，跳转到登录页面。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查看关注企业的招聘信息列表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5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185"/>
        <w:gridCol w:w="7319"/>
      </w:tblGrid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用例名称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查看关注企业的招聘信息列表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标识符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用户查看关注的企业已发布的所有招聘信息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参与者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普通用户、企业用户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频度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经常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状态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前置条件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用户已登录、用户有关注的企业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后置条件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用户已处于招聘信息列表页面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被扩展的用例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被包含的用例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无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基本操作流程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numPr>
                <w:numId w:val="126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用户点击进入关注企业的招聘信息列表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127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系统展示已关注企业的招聘信息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1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可选操作流程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7319" w:type="dxa"/>
          </w:tcPr>
          <w:p>
            <w:pPr>
              <w:numPr>
                <w:numId w:val="128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用户未登录时，跳转到登录页面。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129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用户未关注任何企业时，给出提示。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1"/>
        <w:numPr>
          <w:numId w:val="130"/>
        </w:numPr>
        <w:spacing w:after="140" w:before="380"/>
        <w:ind w:left="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非功能需求描述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Iteration1: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安全及保密性要求：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用户登录时，输入的密码需加密传输，数据库中不应明文存储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用户存在前端浏览器的唯一标识采用token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数据库数据应留有备份,以防止可能出现的非内在因素造成的数据紊乱。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数据库系统应严格控制权限，防止非法入侵、恶意篡改等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Iteration2: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时间特性要求：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同步时钟：后端服务器为准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图片传输显示时间&lt;1s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文件预览显示时间&lt;1s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响应时间&lt;0.5s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更新处理时间&lt;0.5s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数据的转换和传送时间&lt;1s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numPr>
          <w:numId w:val="131"/>
        </w:numPr>
        <w:spacing w:after="140" w:before="380"/>
        <w:ind w:left="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其他需求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Iteration1: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硬件要求：CPU 1Ghz及以上、内存1G及以上、存储20GB及以上、带宽1M及以上      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操作系统要求windows,linux,macos等主流操作系统.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Iteration2: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故障处理要求：可能出现用户用量过大导致系统崩溃，须在1h内解决。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易读性要求：各函数的实现必须加以注释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异常处理要求：所有异常须在抛给JVM前捕获。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可维护性要求：降低维护人员的工作量，发生错误时尽可能为维护人员提供清晰可靠准确的提示信息。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sectPr>
      <w:footerReference w:type="default" r:id="rId3"/>
      <w:headerReference w:type="default" r:id="rId8"/>
      <w:pgSz w:orient="landscape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">
    <w:lvl>
      <w:start w:val="1"/>
      <w:numFmt w:val="decimal"/>
      <w:suff w:val="space"/>
      <w:lvlText w:val="%1."/>
      <w:rPr>
        <w:color w:val="0070f0"/>
      </w:rPr>
    </w:lvl>
  </w:abstractNum>
  <w:abstractNum w:abstractNumId="2">
    <w:lvl>
      <w:start w:val="2"/>
      <w:numFmt w:val="decimal"/>
      <w:suff w:val="space"/>
      <w:lvlText w:val="%1."/>
      <w:rPr>
        <w:color w:val="0070f0"/>
      </w:rPr>
    </w:lvl>
  </w:abstractNum>
  <w:abstractNum w:abstractNumId="3">
    <w:lvl>
      <w:numFmt w:val="bullet"/>
      <w:suff w:val="space"/>
      <w:lvlText w:val="•"/>
      <w:rPr>
        <w:color w:val="0070f0"/>
      </w:rPr>
    </w:lvl>
  </w:abstractNum>
  <w:abstractNum w:abstractNumId="4">
    <w:lvl>
      <w:numFmt w:val="bullet"/>
      <w:suff w:val="space"/>
      <w:lvlText w:val="•"/>
      <w:rPr>
        <w:color w:val="0070f0"/>
      </w:rPr>
    </w:lvl>
  </w:abstractNum>
  <w:abstractNum w:abstractNumId="5">
    <w:lvl>
      <w:numFmt w:val="bullet"/>
      <w:suff w:val="space"/>
      <w:lvlText w:val="•"/>
      <w:rPr>
        <w:color w:val="0070f0"/>
      </w:rPr>
    </w:lvl>
  </w:abstractNum>
  <w:abstractNum w:abstractNumId="6">
    <w:lvl>
      <w:start w:val="3"/>
      <w:numFmt w:val="decimal"/>
      <w:suff w:val="space"/>
      <w:lvlText w:val="%1."/>
      <w:rPr>
        <w:color w:val="0070f0"/>
      </w:rPr>
    </w:lvl>
  </w:abstractNum>
  <w:abstractNum w:abstractNumId="7">
    <w:lvl>
      <w:start w:val="4"/>
      <w:numFmt w:val="decimal"/>
      <w:suff w:val="space"/>
      <w:lvlText w:val="%1."/>
      <w:rPr>
        <w:color w:val="0070f0"/>
      </w:rPr>
    </w:lvl>
  </w:abstractNum>
  <w:abstractNum w:abstractNumId="8">
    <w:lvl>
      <w:start w:val="1"/>
      <w:numFmt w:val="decimal"/>
      <w:suff w:val="space"/>
      <w:lvlText w:val="%1."/>
      <w:rPr>
        <w:color w:val="0070f0"/>
      </w:rPr>
    </w:lvl>
  </w:abstractNum>
  <w:abstractNum w:abstractNumId="9">
    <w:lvl>
      <w:start w:val="2"/>
      <w:numFmt w:val="decimal"/>
      <w:suff w:val="space"/>
      <w:lvlText w:val="%1."/>
      <w:rPr>
        <w:color w:val="0070f0"/>
      </w:rPr>
    </w:lvl>
  </w:abstractNum>
  <w:abstractNum w:abstractNumId="10">
    <w:lvl>
      <w:start w:val="3"/>
      <w:numFmt w:val="decimal"/>
      <w:suff w:val="space"/>
      <w:lvlText w:val="%1."/>
      <w:rPr>
        <w:color w:val="0070f0"/>
      </w:rPr>
    </w:lvl>
  </w:abstractNum>
  <w:abstractNum w:abstractNumId="11">
    <w:lvl>
      <w:start w:val="1"/>
      <w:numFmt w:val="decimal"/>
      <w:suff w:val="space"/>
      <w:lvlText w:val="%1."/>
      <w:rPr>
        <w:color w:val="0070f0"/>
      </w:rPr>
    </w:lvl>
  </w:abstractNum>
  <w:abstractNum w:abstractNumId="12">
    <w:lvl>
      <w:start w:val="2"/>
      <w:numFmt w:val="decimal"/>
      <w:suff w:val="space"/>
      <w:lvlText w:val="%1."/>
      <w:rPr>
        <w:color w:val="0070f0"/>
      </w:rPr>
    </w:lvl>
  </w:abstractNum>
  <w:abstractNum w:abstractNumId="13">
    <w:lvl>
      <w:start w:val="3"/>
      <w:numFmt w:val="decimal"/>
      <w:suff w:val="space"/>
      <w:lvlText w:val="%1."/>
      <w:rPr>
        <w:color w:val="0070f0"/>
      </w:rPr>
    </w:lvl>
  </w:abstractNum>
  <w:abstractNum w:abstractNumId="14">
    <w:lvl>
      <w:start w:val="4"/>
      <w:numFmt w:val="decimal"/>
      <w:suff w:val="space"/>
      <w:lvlText w:val="%1."/>
      <w:rPr>
        <w:color w:val="0070f0"/>
      </w:rPr>
    </w:lvl>
  </w:abstractNum>
  <w:abstractNum w:abstractNumId="15">
    <w:lvl>
      <w:numFmt w:val="bullet"/>
      <w:suff w:val="space"/>
      <w:lvlText w:val="•"/>
      <w:rPr>
        <w:color w:val="0070f0"/>
      </w:rPr>
    </w:lvl>
  </w:abstractNum>
  <w:abstractNum w:abstractNumId="16">
    <w:lvl>
      <w:start w:val="1"/>
      <w:numFmt w:val="decimal"/>
      <w:suff w:val="space"/>
      <w:lvlText w:val="%1."/>
      <w:rPr>
        <w:color w:val="0070f0"/>
      </w:rPr>
    </w:lvl>
  </w:abstractNum>
  <w:abstractNum w:abstractNumId="17">
    <w:lvl>
      <w:start w:val="2"/>
      <w:numFmt w:val="decimal"/>
      <w:suff w:val="space"/>
      <w:lvlText w:val="%1."/>
      <w:rPr>
        <w:color w:val="0070f0"/>
      </w:rPr>
    </w:lvl>
  </w:abstractNum>
  <w:abstractNum w:abstractNumId="18">
    <w:lvl>
      <w:start w:val="3"/>
      <w:numFmt w:val="decimal"/>
      <w:suff w:val="space"/>
      <w:lvlText w:val="%1."/>
      <w:rPr>
        <w:color w:val="0070f0"/>
      </w:rPr>
    </w:lvl>
  </w:abstractNum>
  <w:abstractNum w:abstractNumId="19">
    <w:lvl>
      <w:start w:val="4"/>
      <w:numFmt w:val="decimal"/>
      <w:suff w:val="space"/>
      <w:lvlText w:val="%1."/>
      <w:rPr>
        <w:color w:val="0070f0"/>
      </w:rPr>
    </w:lvl>
  </w:abstractNum>
  <w:abstractNum w:abstractNumId="20">
    <w:lvl>
      <w:start w:val="1"/>
      <w:numFmt w:val="decimal"/>
      <w:suff w:val="space"/>
      <w:lvlText w:val="%1."/>
      <w:rPr>
        <w:color w:val="0070f0"/>
      </w:rPr>
    </w:lvl>
  </w:abstractNum>
  <w:abstractNum w:abstractNumId="21">
    <w:lvl>
      <w:start w:val="2"/>
      <w:numFmt w:val="decimal"/>
      <w:suff w:val="space"/>
      <w:lvlText w:val="%1."/>
      <w:rPr>
        <w:color w:val="0070f0"/>
      </w:rPr>
    </w:lvl>
  </w:abstractNum>
  <w:abstractNum w:abstractNumId="22">
    <w:lvl>
      <w:start w:val="3"/>
      <w:numFmt w:val="decimal"/>
      <w:suff w:val="space"/>
      <w:lvlText w:val="%1."/>
      <w:rPr>
        <w:color w:val="0070f0"/>
      </w:rPr>
    </w:lvl>
  </w:abstractNum>
  <w:abstractNum w:abstractNumId="23">
    <w:lvl>
      <w:start w:val="4"/>
      <w:numFmt w:val="decimal"/>
      <w:suff w:val="space"/>
      <w:lvlText w:val="%1."/>
      <w:rPr>
        <w:color w:val="0070f0"/>
      </w:rPr>
    </w:lvl>
  </w:abstractNum>
  <w:abstractNum w:abstractNumId="24">
    <w:lvl>
      <w:start w:val="1"/>
      <w:numFmt w:val="decimal"/>
      <w:suff w:val="space"/>
      <w:lvlText w:val="%1."/>
      <w:rPr>
        <w:color w:val="0070f0"/>
      </w:rPr>
    </w:lvl>
  </w:abstractNum>
  <w:abstractNum w:abstractNumId="25">
    <w:lvl>
      <w:start w:val="2"/>
      <w:numFmt w:val="decimal"/>
      <w:suff w:val="space"/>
      <w:lvlText w:val="%1."/>
      <w:rPr>
        <w:color w:val="0070f0"/>
      </w:rPr>
    </w:lvl>
  </w:abstractNum>
  <w:abstractNum w:abstractNumId="26">
    <w:lvl>
      <w:start w:val="1"/>
      <w:numFmt w:val="decimal"/>
      <w:suff w:val="space"/>
      <w:lvlText w:val="%1."/>
      <w:rPr>
        <w:color w:val="0070f0"/>
      </w:rPr>
    </w:lvl>
  </w:abstractNum>
  <w:abstractNum w:abstractNumId="27">
    <w:lvl>
      <w:start w:val="2"/>
      <w:numFmt w:val="decimal"/>
      <w:suff w:val="space"/>
      <w:lvlText w:val="%1."/>
      <w:rPr>
        <w:color w:val="0070f0"/>
      </w:rPr>
    </w:lvl>
  </w:abstractNum>
  <w:abstractNum w:abstractNumId="28">
    <w:lvl>
      <w:start w:val="3"/>
      <w:numFmt w:val="decimal"/>
      <w:suff w:val="space"/>
      <w:lvlText w:val="%1."/>
      <w:rPr>
        <w:color w:val="0070f0"/>
      </w:rPr>
    </w:lvl>
  </w:abstractNum>
  <w:abstractNum w:abstractNumId="29">
    <w:lvl>
      <w:numFmt w:val="bullet"/>
      <w:suff w:val="space"/>
      <w:lvlText w:val="•"/>
      <w:rPr>
        <w:color w:val="0070f0"/>
      </w:rPr>
    </w:lvl>
  </w:abstractNum>
  <w:abstractNum w:abstractNumId="30">
    <w:lvl>
      <w:numFmt w:val="bullet"/>
      <w:suff w:val="space"/>
      <w:lvlText w:val="•"/>
      <w:rPr>
        <w:color w:val="0070f0"/>
      </w:rPr>
    </w:lvl>
  </w:abstractNum>
  <w:abstractNum w:abstractNumId="31">
    <w:lvl>
      <w:numFmt w:val="bullet"/>
      <w:suff w:val="space"/>
      <w:lvlText w:val="•"/>
      <w:rPr>
        <w:color w:val="0070f0"/>
      </w:rPr>
    </w:lvl>
  </w:abstractNum>
  <w:abstractNum w:abstractNumId="32">
    <w:lvl>
      <w:start w:val="1"/>
      <w:numFmt w:val="decimal"/>
      <w:suff w:val="space"/>
      <w:lvlText w:val="%1."/>
      <w:rPr>
        <w:color w:val="0070f0"/>
      </w:rPr>
    </w:lvl>
  </w:abstractNum>
  <w:abstractNum w:abstractNumId="33">
    <w:lvl>
      <w:start w:val="2"/>
      <w:numFmt w:val="decimal"/>
      <w:suff w:val="space"/>
      <w:lvlText w:val="%1."/>
      <w:rPr>
        <w:color w:val="0070f0"/>
      </w:rPr>
    </w:lvl>
  </w:abstractNum>
  <w:abstractNum w:abstractNumId="34">
    <w:lvl>
      <w:start w:val="3"/>
      <w:numFmt w:val="decimal"/>
      <w:suff w:val="space"/>
      <w:lvlText w:val="%1."/>
      <w:rPr>
        <w:color w:val="0070f0"/>
      </w:rPr>
    </w:lvl>
  </w:abstractNum>
  <w:abstractNum w:abstractNumId="35">
    <w:lvl>
      <w:start w:val="4"/>
      <w:numFmt w:val="decimal"/>
      <w:suff w:val="space"/>
      <w:lvlText w:val="%1."/>
      <w:rPr>
        <w:color w:val="0070f0"/>
      </w:rPr>
    </w:lvl>
  </w:abstractNum>
  <w:abstractNum w:abstractNumId="36">
    <w:lvl>
      <w:start w:val="1"/>
      <w:numFmt w:val="decimal"/>
      <w:suff w:val="space"/>
      <w:lvlText w:val="%1."/>
      <w:rPr>
        <w:color w:val="0070f0"/>
      </w:rPr>
    </w:lvl>
  </w:abstractNum>
  <w:abstractNum w:abstractNumId="37">
    <w:lvl>
      <w:start w:val="2"/>
      <w:numFmt w:val="decimal"/>
      <w:suff w:val="space"/>
      <w:lvlText w:val="%1."/>
      <w:rPr>
        <w:color w:val="0070f0"/>
      </w:rPr>
    </w:lvl>
  </w:abstractNum>
  <w:abstractNum w:abstractNumId="38">
    <w:lvl>
      <w:start w:val="3"/>
      <w:numFmt w:val="decimal"/>
      <w:suff w:val="space"/>
      <w:lvlText w:val="%1."/>
      <w:rPr>
        <w:color w:val="0070f0"/>
      </w:rPr>
    </w:lvl>
  </w:abstractNum>
  <w:abstractNum w:abstractNumId="39">
    <w:lvl>
      <w:start w:val="4"/>
      <w:numFmt w:val="decimal"/>
      <w:suff w:val="space"/>
      <w:lvlText w:val="%1."/>
      <w:rPr>
        <w:color w:val="0070f0"/>
      </w:rPr>
    </w:lvl>
  </w:abstractNum>
  <w:abstractNum w:abstractNumId="40">
    <w:lvl>
      <w:start w:val="1"/>
      <w:numFmt w:val="decimal"/>
      <w:suff w:val="space"/>
      <w:lvlText w:val="%1."/>
      <w:rPr>
        <w:color w:val="0070f0"/>
      </w:rPr>
    </w:lvl>
  </w:abstractNum>
  <w:abstractNum w:abstractNumId="41">
    <w:lvl>
      <w:start w:val="2"/>
      <w:numFmt w:val="decimal"/>
      <w:suff w:val="space"/>
      <w:lvlText w:val="%1."/>
      <w:rPr>
        <w:color w:val="0070f0"/>
      </w:rPr>
    </w:lvl>
  </w:abstractNum>
  <w:abstractNum w:abstractNumId="42">
    <w:lvl>
      <w:start w:val="3"/>
      <w:numFmt w:val="decimal"/>
      <w:suff w:val="space"/>
      <w:lvlText w:val="%1."/>
      <w:rPr>
        <w:color w:val="0070f0"/>
      </w:rPr>
    </w:lvl>
  </w:abstractNum>
  <w:abstractNum w:abstractNumId="43">
    <w:lvl>
      <w:start w:val="1"/>
      <w:numFmt w:val="decimal"/>
      <w:suff w:val="space"/>
      <w:lvlText w:val="%1."/>
      <w:rPr>
        <w:color w:val="0070f0"/>
      </w:rPr>
    </w:lvl>
  </w:abstractNum>
  <w:abstractNum w:abstractNumId="44">
    <w:lvl>
      <w:start w:val="2"/>
      <w:numFmt w:val="decimal"/>
      <w:suff w:val="space"/>
      <w:lvlText w:val="%1."/>
      <w:rPr>
        <w:color w:val="0070f0"/>
      </w:rPr>
    </w:lvl>
  </w:abstractNum>
  <w:abstractNum w:abstractNumId="45">
    <w:lvl>
      <w:start w:val="3"/>
      <w:numFmt w:val="decimal"/>
      <w:suff w:val="space"/>
      <w:lvlText w:val="%1."/>
      <w:rPr>
        <w:color w:val="0070f0"/>
      </w:rPr>
    </w:lvl>
  </w:abstractNum>
  <w:abstractNum w:abstractNumId="46">
    <w:lvl>
      <w:start w:val="4"/>
      <w:numFmt w:val="decimal"/>
      <w:suff w:val="space"/>
      <w:lvlText w:val="%1."/>
      <w:rPr>
        <w:color w:val="0070f0"/>
      </w:rPr>
    </w:lvl>
  </w:abstractNum>
  <w:abstractNum w:abstractNumId="47">
    <w:lvl>
      <w:start w:val="5"/>
      <w:numFmt w:val="decimal"/>
      <w:suff w:val="space"/>
      <w:lvlText w:val="%1."/>
      <w:rPr>
        <w:color w:val="0070f0"/>
      </w:rPr>
    </w:lvl>
  </w:abstractNum>
  <w:abstractNum w:abstractNumId="48">
    <w:lvl>
      <w:start w:val="1"/>
      <w:numFmt w:val="decimal"/>
      <w:suff w:val="space"/>
      <w:lvlText w:val="%1."/>
      <w:rPr>
        <w:color w:val="0070f0"/>
      </w:rPr>
    </w:lvl>
  </w:abstractNum>
  <w:abstractNum w:abstractNumId="49">
    <w:lvl>
      <w:start w:val="2"/>
      <w:numFmt w:val="decimal"/>
      <w:suff w:val="space"/>
      <w:lvlText w:val="%1."/>
      <w:rPr>
        <w:color w:val="0070f0"/>
      </w:rPr>
    </w:lvl>
  </w:abstractNum>
  <w:abstractNum w:abstractNumId="50">
    <w:lvl>
      <w:start w:val="3"/>
      <w:numFmt w:val="decimal"/>
      <w:suff w:val="space"/>
      <w:lvlText w:val="%1."/>
      <w:rPr>
        <w:color w:val="0070f0"/>
      </w:rPr>
    </w:lvl>
  </w:abstractNum>
  <w:abstractNum w:abstractNumId="51">
    <w:lvl>
      <w:start w:val="4"/>
      <w:numFmt w:val="decimal"/>
      <w:suff w:val="space"/>
      <w:lvlText w:val="%1."/>
      <w:rPr>
        <w:color w:val="0070f0"/>
      </w:rPr>
    </w:lvl>
  </w:abstractNum>
  <w:abstractNum w:abstractNumId="52">
    <w:lvl>
      <w:start w:val="1"/>
      <w:numFmt w:val="decimal"/>
      <w:suff w:val="space"/>
      <w:lvlText w:val="%1."/>
      <w:rPr>
        <w:color w:val="0070f0"/>
      </w:rPr>
    </w:lvl>
  </w:abstractNum>
  <w:abstractNum w:abstractNumId="53">
    <w:lvl>
      <w:start w:val="2"/>
      <w:numFmt w:val="decimal"/>
      <w:suff w:val="space"/>
      <w:lvlText w:val="%1."/>
      <w:rPr>
        <w:color w:val="0070f0"/>
      </w:rPr>
    </w:lvl>
  </w:abstractNum>
  <w:abstractNum w:abstractNumId="54">
    <w:lvl>
      <w:start w:val="3"/>
      <w:numFmt w:val="decimal"/>
      <w:suff w:val="space"/>
      <w:lvlText w:val="%1."/>
      <w:rPr>
        <w:color w:val="0070f0"/>
      </w:rPr>
    </w:lvl>
  </w:abstractNum>
  <w:abstractNum w:abstractNumId="55">
    <w:lvl>
      <w:start w:val="4"/>
      <w:numFmt w:val="decimal"/>
      <w:suff w:val="space"/>
      <w:lvlText w:val="%1."/>
      <w:rPr>
        <w:color w:val="0070f0"/>
      </w:rPr>
    </w:lvl>
  </w:abstractNum>
  <w:abstractNum w:abstractNumId="56">
    <w:lvl>
      <w:start w:val="5"/>
      <w:numFmt w:val="decimal"/>
      <w:suff w:val="space"/>
      <w:lvlText w:val="%1."/>
      <w:rPr>
        <w:color w:val="0070f0"/>
      </w:rPr>
    </w:lvl>
  </w:abstractNum>
  <w:abstractNum w:abstractNumId="57">
    <w:lvl>
      <w:start w:val="1"/>
      <w:numFmt w:val="decimal"/>
      <w:suff w:val="space"/>
      <w:lvlText w:val="%1."/>
      <w:rPr>
        <w:color w:val="0070f0"/>
      </w:rPr>
    </w:lvl>
  </w:abstractNum>
  <w:abstractNum w:abstractNumId="58">
    <w:lvl>
      <w:start w:val="2"/>
      <w:numFmt w:val="decimal"/>
      <w:suff w:val="space"/>
      <w:lvlText w:val="%1."/>
      <w:rPr>
        <w:color w:val="0070f0"/>
      </w:rPr>
    </w:lvl>
  </w:abstractNum>
  <w:abstractNum w:abstractNumId="59">
    <w:lvl>
      <w:start w:val="3"/>
      <w:numFmt w:val="decimal"/>
      <w:suff w:val="space"/>
      <w:lvlText w:val="%1."/>
      <w:rPr>
        <w:color w:val="0070f0"/>
      </w:rPr>
    </w:lvl>
  </w:abstractNum>
  <w:abstractNum w:abstractNumId="60">
    <w:lvl>
      <w:start w:val="4"/>
      <w:numFmt w:val="decimal"/>
      <w:suff w:val="space"/>
      <w:lvlText w:val="%1."/>
      <w:rPr>
        <w:color w:val="0070f0"/>
      </w:rPr>
    </w:lvl>
  </w:abstractNum>
  <w:abstractNum w:abstractNumId="61">
    <w:lvl>
      <w:start w:val="1"/>
      <w:numFmt w:val="decimal"/>
      <w:suff w:val="space"/>
      <w:lvlText w:val="%1."/>
      <w:rPr>
        <w:color w:val="0070f0"/>
      </w:rPr>
    </w:lvl>
  </w:abstractNum>
  <w:abstractNum w:abstractNumId="62">
    <w:lvl>
      <w:start w:val="2"/>
      <w:numFmt w:val="decimal"/>
      <w:suff w:val="space"/>
      <w:lvlText w:val="%1."/>
      <w:rPr>
        <w:color w:val="0070f0"/>
      </w:rPr>
    </w:lvl>
  </w:abstractNum>
  <w:abstractNum w:abstractNumId="63">
    <w:lvl>
      <w:start w:val="3"/>
      <w:numFmt w:val="decimal"/>
      <w:suff w:val="space"/>
      <w:lvlText w:val="%1."/>
      <w:rPr>
        <w:color w:val="0070f0"/>
      </w:rPr>
    </w:lvl>
  </w:abstractNum>
  <w:abstractNum w:abstractNumId="64">
    <w:lvl>
      <w:start w:val="1"/>
      <w:numFmt w:val="decimal"/>
      <w:suff w:val="space"/>
      <w:lvlText w:val="%1."/>
      <w:rPr>
        <w:color w:val="0070f0"/>
      </w:rPr>
    </w:lvl>
  </w:abstractNum>
  <w:abstractNum w:abstractNumId="65">
    <w:lvl>
      <w:start w:val="2"/>
      <w:numFmt w:val="decimal"/>
      <w:suff w:val="space"/>
      <w:lvlText w:val="%1."/>
      <w:rPr>
        <w:color w:val="0070f0"/>
      </w:rPr>
    </w:lvl>
  </w:abstractNum>
  <w:abstractNum w:abstractNumId="66">
    <w:lvl>
      <w:start w:val="1"/>
      <w:numFmt w:val="decimal"/>
      <w:suff w:val="space"/>
      <w:lvlText w:val="%1."/>
      <w:rPr>
        <w:color w:val="0070f0"/>
      </w:rPr>
    </w:lvl>
  </w:abstractNum>
  <w:abstractNum w:abstractNumId="67">
    <w:lvl>
      <w:start w:val="2"/>
      <w:numFmt w:val="decimal"/>
      <w:suff w:val="space"/>
      <w:lvlText w:val="%1."/>
      <w:rPr>
        <w:color w:val="0070f0"/>
      </w:rPr>
    </w:lvl>
  </w:abstractNum>
  <w:abstractNum w:abstractNumId="68">
    <w:lvl>
      <w:start w:val="1"/>
      <w:numFmt w:val="decimal"/>
      <w:suff w:val="space"/>
      <w:lvlText w:val="%1."/>
      <w:rPr>
        <w:color w:val="0070f0"/>
      </w:rPr>
    </w:lvl>
  </w:abstractNum>
  <w:abstractNum w:abstractNumId="69">
    <w:lvl>
      <w:start w:val="2"/>
      <w:numFmt w:val="decimal"/>
      <w:suff w:val="space"/>
      <w:lvlText w:val="%1."/>
      <w:rPr>
        <w:color w:val="0070f0"/>
      </w:rPr>
    </w:lvl>
  </w:abstractNum>
  <w:abstractNum w:abstractNumId="70">
    <w:lvl>
      <w:start w:val="3"/>
      <w:numFmt w:val="decimal"/>
      <w:suff w:val="space"/>
      <w:lvlText w:val="%1."/>
      <w:rPr>
        <w:color w:val="0070f0"/>
      </w:rPr>
    </w:lvl>
  </w:abstractNum>
  <w:abstractNum w:abstractNumId="71">
    <w:lvl>
      <w:start w:val="1"/>
      <w:numFmt w:val="decimal"/>
      <w:suff w:val="space"/>
      <w:lvlText w:val="%1."/>
      <w:rPr>
        <w:color w:val="0070f0"/>
      </w:rPr>
    </w:lvl>
  </w:abstractNum>
  <w:abstractNum w:abstractNumId="72">
    <w:lvl>
      <w:start w:val="2"/>
      <w:numFmt w:val="decimal"/>
      <w:suff w:val="space"/>
      <w:lvlText w:val="%1."/>
      <w:rPr>
        <w:color w:val="0070f0"/>
      </w:rPr>
    </w:lvl>
  </w:abstractNum>
  <w:abstractNum w:abstractNumId="73">
    <w:lvl>
      <w:start w:val="1"/>
      <w:numFmt w:val="decimal"/>
      <w:suff w:val="space"/>
      <w:lvlText w:val="%1."/>
      <w:rPr>
        <w:color w:val="0070f0"/>
      </w:rPr>
    </w:lvl>
  </w:abstractNum>
  <w:abstractNum w:abstractNumId="74">
    <w:lvl>
      <w:start w:val="2"/>
      <w:numFmt w:val="decimal"/>
      <w:suff w:val="space"/>
      <w:lvlText w:val="%1."/>
      <w:rPr>
        <w:color w:val="0070f0"/>
      </w:rPr>
    </w:lvl>
  </w:abstractNum>
  <w:abstractNum w:abstractNumId="75">
    <w:lvl>
      <w:start w:val="1"/>
      <w:numFmt w:val="decimal"/>
      <w:suff w:val="space"/>
      <w:lvlText w:val="%1."/>
      <w:rPr>
        <w:color w:val="0070f0"/>
      </w:rPr>
    </w:lvl>
  </w:abstractNum>
  <w:abstractNum w:abstractNumId="76">
    <w:lvl>
      <w:start w:val="2"/>
      <w:numFmt w:val="decimal"/>
      <w:suff w:val="space"/>
      <w:lvlText w:val="%1."/>
      <w:rPr>
        <w:color w:val="0070f0"/>
      </w:rPr>
    </w:lvl>
  </w:abstractNum>
  <w:abstractNum w:abstractNumId="77">
    <w:lvl>
      <w:start w:val="3"/>
      <w:numFmt w:val="decimal"/>
      <w:suff w:val="space"/>
      <w:lvlText w:val="%1."/>
      <w:rPr>
        <w:color w:val="0070f0"/>
      </w:rPr>
    </w:lvl>
  </w:abstractNum>
  <w:abstractNum w:abstractNumId="78">
    <w:lvl>
      <w:start w:val="4"/>
      <w:numFmt w:val="decimal"/>
      <w:suff w:val="space"/>
      <w:lvlText w:val="%1."/>
      <w:rPr>
        <w:color w:val="0070f0"/>
      </w:rPr>
    </w:lvl>
  </w:abstractNum>
  <w:abstractNum w:abstractNumId="79">
    <w:lvl>
      <w:numFmt w:val="bullet"/>
      <w:suff w:val="space"/>
      <w:lvlText w:val="•"/>
      <w:rPr>
        <w:color w:val="0070f0"/>
      </w:rPr>
    </w:lvl>
  </w:abstractNum>
  <w:abstractNum w:abstractNumId="80">
    <w:lvl>
      <w:numFmt w:val="bullet"/>
      <w:suff w:val="space"/>
      <w:lvlText w:val="•"/>
      <w:rPr>
        <w:color w:val="0070f0"/>
      </w:rPr>
    </w:lvl>
  </w:abstractNum>
  <w:abstractNum w:abstractNumId="81">
    <w:lvl>
      <w:start w:val="1"/>
      <w:numFmt w:val="decimal"/>
      <w:suff w:val="space"/>
      <w:lvlText w:val="%1."/>
      <w:rPr>
        <w:color w:val="0070f0"/>
      </w:rPr>
    </w:lvl>
  </w:abstractNum>
  <w:abstractNum w:abstractNumId="82">
    <w:lvl>
      <w:start w:val="2"/>
      <w:numFmt w:val="decimal"/>
      <w:suff w:val="space"/>
      <w:lvlText w:val="%1."/>
      <w:rPr>
        <w:color w:val="0070f0"/>
      </w:rPr>
    </w:lvl>
  </w:abstractNum>
  <w:abstractNum w:abstractNumId="83">
    <w:lvl>
      <w:start w:val="3"/>
      <w:numFmt w:val="decimal"/>
      <w:suff w:val="space"/>
      <w:lvlText w:val="%1."/>
      <w:rPr>
        <w:color w:val="0070f0"/>
      </w:rPr>
    </w:lvl>
  </w:abstractNum>
  <w:abstractNum w:abstractNumId="84">
    <w:lvl>
      <w:start w:val="1"/>
      <w:numFmt w:val="decimal"/>
      <w:suff w:val="space"/>
      <w:lvlText w:val="%1."/>
      <w:rPr>
        <w:color w:val="0070f0"/>
      </w:rPr>
    </w:lvl>
  </w:abstractNum>
  <w:abstractNum w:abstractNumId="85">
    <w:lvl>
      <w:start w:val="2"/>
      <w:numFmt w:val="decimal"/>
      <w:suff w:val="space"/>
      <w:lvlText w:val="%1."/>
      <w:rPr>
        <w:color w:val="0070f0"/>
      </w:rPr>
    </w:lvl>
  </w:abstractNum>
  <w:abstractNum w:abstractNumId="86">
    <w:lvl>
      <w:start w:val="3"/>
      <w:numFmt w:val="decimal"/>
      <w:suff w:val="space"/>
      <w:lvlText w:val="%1."/>
      <w:rPr>
        <w:color w:val="0070f0"/>
      </w:rPr>
    </w:lvl>
  </w:abstractNum>
  <w:abstractNum w:abstractNumId="87">
    <w:lvl>
      <w:start w:val="4"/>
      <w:numFmt w:val="decimal"/>
      <w:suff w:val="space"/>
      <w:lvlText w:val="%1."/>
      <w:rPr>
        <w:color w:val="0070f0"/>
      </w:rPr>
    </w:lvl>
  </w:abstractNum>
  <w:abstractNum w:abstractNumId="88">
    <w:lvl>
      <w:start w:val="5"/>
      <w:numFmt w:val="decimal"/>
      <w:suff w:val="space"/>
      <w:lvlText w:val="%1."/>
      <w:rPr>
        <w:color w:val="0070f0"/>
      </w:rPr>
    </w:lvl>
  </w:abstractNum>
  <w:abstractNum w:abstractNumId="89">
    <w:lvl>
      <w:numFmt w:val="bullet"/>
      <w:suff w:val="space"/>
      <w:lvlText w:val="•"/>
      <w:rPr>
        <w:color w:val="0070f0"/>
      </w:rPr>
    </w:lvl>
  </w:abstractNum>
  <w:abstractNum w:abstractNumId="90">
    <w:lvl>
      <w:start w:val="1"/>
      <w:numFmt w:val="decimal"/>
      <w:suff w:val="space"/>
      <w:lvlText w:val="%1."/>
      <w:rPr>
        <w:color w:val="0070f0"/>
      </w:rPr>
    </w:lvl>
  </w:abstractNum>
  <w:abstractNum w:abstractNumId="91">
    <w:lvl>
      <w:start w:val="2"/>
      <w:numFmt w:val="decimal"/>
      <w:suff w:val="space"/>
      <w:lvlText w:val="%1."/>
      <w:rPr>
        <w:color w:val="0070f0"/>
      </w:rPr>
    </w:lvl>
  </w:abstractNum>
  <w:abstractNum w:abstractNumId="92">
    <w:lvl>
      <w:start w:val="3"/>
      <w:numFmt w:val="decimal"/>
      <w:suff w:val="space"/>
      <w:lvlText w:val="%1."/>
      <w:rPr>
        <w:color w:val="0070f0"/>
      </w:rPr>
    </w:lvl>
  </w:abstractNum>
  <w:abstractNum w:abstractNumId="93">
    <w:lvl>
      <w:numFmt w:val="bullet"/>
      <w:suff w:val="space"/>
      <w:lvlText w:val="•"/>
      <w:rPr>
        <w:color w:val="0070f0"/>
      </w:rPr>
    </w:lvl>
  </w:abstractNum>
  <w:abstractNum w:abstractNumId="94">
    <w:lvl>
      <w:numFmt w:val="bullet"/>
      <w:suff w:val="space"/>
      <w:lvlText w:val="•"/>
      <w:rPr>
        <w:color w:val="0070f0"/>
      </w:rPr>
    </w:lvl>
  </w:abstractNum>
  <w:abstractNum w:abstractNumId="95">
    <w:lvl>
      <w:start w:val="1"/>
      <w:numFmt w:val="decimal"/>
      <w:suff w:val="space"/>
      <w:lvlText w:val="%1."/>
      <w:rPr>
        <w:color w:val="0070f0"/>
      </w:rPr>
    </w:lvl>
  </w:abstractNum>
  <w:abstractNum w:abstractNumId="96">
    <w:lvl>
      <w:start w:val="2"/>
      <w:numFmt w:val="decimal"/>
      <w:suff w:val="space"/>
      <w:lvlText w:val="%1."/>
      <w:rPr>
        <w:color w:val="0070f0"/>
      </w:rPr>
    </w:lvl>
  </w:abstractNum>
  <w:abstractNum w:abstractNumId="97">
    <w:lvl>
      <w:start w:val="3"/>
      <w:numFmt w:val="decimal"/>
      <w:suff w:val="space"/>
      <w:lvlText w:val="%1."/>
      <w:rPr>
        <w:color w:val="0070f0"/>
      </w:rPr>
    </w:lvl>
  </w:abstractNum>
  <w:abstractNum w:abstractNumId="98">
    <w:lvl>
      <w:start w:val="4"/>
      <w:numFmt w:val="decimal"/>
      <w:suff w:val="space"/>
      <w:lvlText w:val="%1."/>
      <w:rPr>
        <w:color w:val="0070f0"/>
      </w:rPr>
    </w:lvl>
  </w:abstractNum>
  <w:abstractNum w:abstractNumId="99">
    <w:lvl>
      <w:numFmt w:val="bullet"/>
      <w:suff w:val="space"/>
      <w:lvlText w:val="•"/>
      <w:rPr>
        <w:color w:val="0070f0"/>
      </w:rPr>
    </w:lvl>
  </w:abstractNum>
  <w:abstractNum w:abstractNumId="100">
    <w:lvl>
      <w:start w:val="1"/>
      <w:numFmt w:val="decimal"/>
      <w:suff w:val="space"/>
      <w:lvlText w:val="%1."/>
      <w:rPr>
        <w:color w:val="0070f0"/>
      </w:rPr>
    </w:lvl>
  </w:abstractNum>
  <w:abstractNum w:abstractNumId="101">
    <w:lvl>
      <w:start w:val="2"/>
      <w:numFmt w:val="decimal"/>
      <w:suff w:val="space"/>
      <w:lvlText w:val="%1."/>
      <w:rPr>
        <w:color w:val="0070f0"/>
      </w:rPr>
    </w:lvl>
  </w:abstractNum>
  <w:abstractNum w:abstractNumId="102">
    <w:lvl>
      <w:start w:val="3"/>
      <w:numFmt w:val="decimal"/>
      <w:suff w:val="space"/>
      <w:lvlText w:val="%1."/>
      <w:rPr>
        <w:color w:val="0070f0"/>
      </w:rPr>
    </w:lvl>
  </w:abstractNum>
  <w:abstractNum w:abstractNumId="103">
    <w:lvl>
      <w:start w:val="4"/>
      <w:numFmt w:val="decimal"/>
      <w:suff w:val="space"/>
      <w:lvlText w:val="%1."/>
      <w:rPr>
        <w:color w:val="0070f0"/>
      </w:rPr>
    </w:lvl>
  </w:abstractNum>
  <w:abstractNum w:abstractNumId="104">
    <w:lvl>
      <w:numFmt w:val="bullet"/>
      <w:suff w:val="space"/>
      <w:lvlText w:val="•"/>
      <w:rPr>
        <w:color w:val="0070f0"/>
      </w:rPr>
    </w:lvl>
  </w:abstractNum>
  <w:abstractNum w:abstractNumId="105">
    <w:lvl>
      <w:start w:val="1"/>
      <w:numFmt w:val="decimal"/>
      <w:suff w:val="space"/>
      <w:lvlText w:val="%1."/>
      <w:rPr>
        <w:color w:val="0070f0"/>
      </w:rPr>
    </w:lvl>
  </w:abstractNum>
  <w:abstractNum w:abstractNumId="106">
    <w:lvl>
      <w:start w:val="2"/>
      <w:numFmt w:val="decimal"/>
      <w:suff w:val="space"/>
      <w:lvlText w:val="%1."/>
      <w:rPr>
        <w:color w:val="0070f0"/>
      </w:rPr>
    </w:lvl>
  </w:abstractNum>
  <w:abstractNum w:abstractNumId="107">
    <w:lvl>
      <w:start w:val="3"/>
      <w:numFmt w:val="decimal"/>
      <w:suff w:val="space"/>
      <w:lvlText w:val="%1."/>
      <w:rPr>
        <w:color w:val="0070f0"/>
      </w:rPr>
    </w:lvl>
  </w:abstractNum>
  <w:abstractNum w:abstractNumId="108">
    <w:lvl>
      <w:start w:val="4"/>
      <w:numFmt w:val="decimal"/>
      <w:suff w:val="space"/>
      <w:lvlText w:val="%1."/>
      <w:rPr>
        <w:color w:val="0070f0"/>
      </w:rPr>
    </w:lvl>
  </w:abstractNum>
  <w:abstractNum w:abstractNumId="109">
    <w:lvl>
      <w:numFmt w:val="bullet"/>
      <w:suff w:val="space"/>
      <w:lvlText w:val="•"/>
      <w:rPr>
        <w:color w:val="0070f0"/>
      </w:rPr>
    </w:lvl>
  </w:abstractNum>
  <w:abstractNum w:abstractNumId="110">
    <w:lvl>
      <w:start w:val="1"/>
      <w:numFmt w:val="decimal"/>
      <w:suff w:val="space"/>
      <w:lvlText w:val="%1."/>
      <w:rPr>
        <w:color w:val="0070f0"/>
      </w:rPr>
    </w:lvl>
  </w:abstractNum>
  <w:abstractNum w:abstractNumId="111">
    <w:lvl>
      <w:start w:val="2"/>
      <w:numFmt w:val="decimal"/>
      <w:suff w:val="space"/>
      <w:lvlText w:val="%1."/>
      <w:rPr>
        <w:color w:val="0070f0"/>
      </w:rPr>
    </w:lvl>
  </w:abstractNum>
  <w:abstractNum w:abstractNumId="112">
    <w:lvl>
      <w:start w:val="3"/>
      <w:numFmt w:val="decimal"/>
      <w:suff w:val="space"/>
      <w:lvlText w:val="%1."/>
      <w:rPr>
        <w:color w:val="0070f0"/>
      </w:rPr>
    </w:lvl>
  </w:abstractNum>
  <w:abstractNum w:abstractNumId="113">
    <w:lvl>
      <w:start w:val="4"/>
      <w:numFmt w:val="decimal"/>
      <w:suff w:val="space"/>
      <w:lvlText w:val="%1."/>
      <w:rPr>
        <w:color w:val="0070f0"/>
      </w:rPr>
    </w:lvl>
  </w:abstractNum>
  <w:abstractNum w:abstractNumId="114">
    <w:lvl>
      <w:numFmt w:val="bullet"/>
      <w:suff w:val="space"/>
      <w:lvlText w:val="•"/>
      <w:rPr>
        <w:color w:val="0070f0"/>
      </w:rPr>
    </w:lvl>
  </w:abstractNum>
  <w:abstractNum w:abstractNumId="115">
    <w:lvl>
      <w:numFmt w:val="bullet"/>
      <w:suff w:val="space"/>
      <w:lvlText w:val="•"/>
      <w:rPr>
        <w:color w:val="0070f0"/>
      </w:rPr>
    </w:lvl>
  </w:abstractNum>
  <w:abstractNum w:abstractNumId="116">
    <w:lvl>
      <w:start w:val="1"/>
      <w:numFmt w:val="decimal"/>
      <w:suff w:val="space"/>
      <w:lvlText w:val="%1."/>
      <w:rPr>
        <w:color w:val="0070f0"/>
      </w:rPr>
    </w:lvl>
  </w:abstractNum>
  <w:abstractNum w:abstractNumId="117">
    <w:lvl>
      <w:start w:val="2"/>
      <w:numFmt w:val="decimal"/>
      <w:suff w:val="space"/>
      <w:lvlText w:val="%1."/>
      <w:rPr>
        <w:color w:val="0070f0"/>
      </w:rPr>
    </w:lvl>
  </w:abstractNum>
  <w:abstractNum w:abstractNumId="118">
    <w:lvl>
      <w:start w:val="3"/>
      <w:numFmt w:val="decimal"/>
      <w:suff w:val="space"/>
      <w:lvlText w:val="%1."/>
      <w:rPr>
        <w:color w:val="0070f0"/>
      </w:rPr>
    </w:lvl>
  </w:abstractNum>
  <w:abstractNum w:abstractNumId="119">
    <w:lvl>
      <w:start w:val="4"/>
      <w:numFmt w:val="decimal"/>
      <w:suff w:val="space"/>
      <w:lvlText w:val="%1."/>
      <w:rPr>
        <w:color w:val="0070f0"/>
      </w:rPr>
    </w:lvl>
  </w:abstractNum>
  <w:abstractNum w:abstractNumId="120">
    <w:lvl>
      <w:start w:val="5"/>
      <w:numFmt w:val="decimal"/>
      <w:suff w:val="space"/>
      <w:lvlText w:val="%1."/>
      <w:rPr>
        <w:color w:val="0070f0"/>
      </w:rPr>
    </w:lvl>
  </w:abstractNum>
  <w:abstractNum w:abstractNumId="121">
    <w:lvl>
      <w:numFmt w:val="bullet"/>
      <w:suff w:val="space"/>
      <w:lvlText w:val="•"/>
      <w:rPr>
        <w:color w:val="0070f0"/>
      </w:rPr>
    </w:lvl>
  </w:abstractNum>
  <w:abstractNum w:abstractNumId="122">
    <w:lvl>
      <w:start w:val="1"/>
      <w:numFmt w:val="decimal"/>
      <w:suff w:val="space"/>
      <w:lvlText w:val="%1."/>
      <w:rPr>
        <w:color w:val="0070f0"/>
      </w:rPr>
    </w:lvl>
  </w:abstractNum>
  <w:abstractNum w:abstractNumId="123">
    <w:lvl>
      <w:start w:val="2"/>
      <w:numFmt w:val="decimal"/>
      <w:suff w:val="space"/>
      <w:lvlText w:val="%1."/>
      <w:rPr>
        <w:color w:val="0070f0"/>
      </w:rPr>
    </w:lvl>
  </w:abstractNum>
  <w:abstractNum w:abstractNumId="124">
    <w:lvl>
      <w:start w:val="3"/>
      <w:numFmt w:val="decimal"/>
      <w:suff w:val="space"/>
      <w:lvlText w:val="%1."/>
      <w:rPr>
        <w:color w:val="0070f0"/>
      </w:rPr>
    </w:lvl>
  </w:abstractNum>
  <w:abstractNum w:abstractNumId="125">
    <w:lvl>
      <w:numFmt w:val="bullet"/>
      <w:suff w:val="space"/>
      <w:lvlText w:val="•"/>
      <w:rPr>
        <w:color w:val="0070f0"/>
      </w:rPr>
    </w:lvl>
  </w:abstractNum>
  <w:abstractNum w:abstractNumId="126">
    <w:lvl>
      <w:start w:val="1"/>
      <w:numFmt w:val="decimal"/>
      <w:suff w:val="space"/>
      <w:lvlText w:val="%1."/>
      <w:rPr>
        <w:color w:val="0070f0"/>
      </w:rPr>
    </w:lvl>
  </w:abstractNum>
  <w:abstractNum w:abstractNumId="127">
    <w:lvl>
      <w:start w:val="2"/>
      <w:numFmt w:val="decimal"/>
      <w:suff w:val="space"/>
      <w:lvlText w:val="%1."/>
      <w:rPr>
        <w:color w:val="0070f0"/>
      </w:rPr>
    </w:lvl>
  </w:abstractNum>
  <w:abstractNum w:abstractNumId="128">
    <w:lvl>
      <w:numFmt w:val="bullet"/>
      <w:suff w:val="space"/>
      <w:lvlText w:val="•"/>
      <w:rPr>
        <w:color w:val="0070f0"/>
      </w:rPr>
    </w:lvl>
  </w:abstractNum>
  <w:abstractNum w:abstractNumId="129">
    <w:lvl>
      <w:numFmt w:val="bullet"/>
      <w:suff w:val="space"/>
      <w:lvlText w:val="•"/>
      <w:rPr>
        <w:color w:val="0070f0"/>
      </w:rPr>
    </w:lvl>
  </w:abstractNum>
  <w:abstractNum w:abstractNumId="130">
    <w:lvl>
      <w:start w:val="5"/>
      <w:numFmt w:val="decimal"/>
      <w:suff w:val="space"/>
      <w:lvlText w:val="%1."/>
      <w:rPr>
        <w:color w:val="0070f0"/>
      </w:rPr>
    </w:lvl>
  </w:abstractNum>
  <w:abstractNum w:abstractNumId="131">
    <w:lvl>
      <w:start w:val="6"/>
      <w:numFmt w:val="decimal"/>
      <w:suff w:val="space"/>
      <w:lvlText w:val="%1."/>
      <w:rPr>
        <w:color w:val="0070f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2022-04-18T14:18:55Z</dcterms:created>
  <dc:creator>Apache POI</dc:creator>
</cp:coreProperties>
</file>