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E1EA5C" w14:textId="77777777" w:rsidR="00DE6DD9" w:rsidRPr="00857086" w:rsidRDefault="00000000" w:rsidP="00857086">
      <w:pPr>
        <w:pStyle w:val="Title"/>
        <w:bidi/>
        <w:rPr>
          <w:rFonts w:ascii="David" w:hAnsi="David" w:cs="David" w:hint="cs"/>
          <w:b/>
          <w:bCs/>
          <w:sz w:val="28"/>
          <w:szCs w:val="28"/>
        </w:rPr>
      </w:pPr>
      <w:r w:rsidRPr="00857086">
        <w:rPr>
          <w:rFonts w:ascii="David" w:hAnsi="David" w:cs="David" w:hint="cs"/>
          <w:b/>
          <w:bCs/>
          <w:sz w:val="28"/>
          <w:szCs w:val="28"/>
        </w:rPr>
        <w:t>תוכנית עבודה: פרויקט PublishAI - אוטומציית כתיבה והגשת מאמרים</w:t>
      </w:r>
    </w:p>
    <w:p w14:paraId="76E8D4EA" w14:textId="7D65C250" w:rsidR="00DE6DD9" w:rsidRPr="00857086" w:rsidRDefault="00000000" w:rsidP="00857086">
      <w:pPr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t xml:space="preserve">תוכנית עבודה זו מגדירה את השלבים, המשאבים, לו"ז והוולידציות הנדרשים להשלמת פרויקט PublishAI.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כוללת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התמודדות עם מגבלות מדיניות, חומות תשלום, ניתוח נתונים, אסטרטגיית דחיות וסליקה.</w:t>
      </w:r>
    </w:p>
    <w:p w14:paraId="5D3CFAD5" w14:textId="77777777" w:rsidR="00DE6DD9" w:rsidRPr="00857086" w:rsidRDefault="00000000" w:rsidP="00857086">
      <w:pPr>
        <w:pStyle w:val="Heading1"/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t>צוות הפרויקט</w:t>
      </w:r>
    </w:p>
    <w:p w14:paraId="076FB7E4" w14:textId="4E855B93" w:rsidR="00DE6DD9" w:rsidRPr="00857086" w:rsidRDefault="00000000" w:rsidP="00857086">
      <w:pPr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b/>
          <w:bCs/>
          <w:sz w:val="24"/>
          <w:szCs w:val="24"/>
        </w:rPr>
        <w:t xml:space="preserve">מור וליאור: </w:t>
      </w:r>
      <w:r w:rsidRPr="00857086">
        <w:rPr>
          <w:rFonts w:ascii="David" w:hAnsi="David" w:cs="David" w:hint="cs"/>
          <w:sz w:val="24"/>
          <w:szCs w:val="24"/>
        </w:rPr>
        <w:t xml:space="preserve">מייסדי הפרויקט (Founders).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מור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מובילה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עסקית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וכלכלית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ויועצת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בנושא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חוקי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כתיבת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מאמרים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אקדמיים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ומכתבים</w:t>
      </w:r>
      <w:proofErr w:type="spellEnd"/>
      <w:r w:rsidR="00857086">
        <w:rPr>
          <w:rFonts w:ascii="David" w:hAnsi="David" w:cs="David"/>
          <w:sz w:val="24"/>
          <w:szCs w:val="24"/>
          <w:rtl w:val="0"/>
        </w:rPr>
        <w:t xml:space="preserve"> </w:t>
      </w:r>
      <w:r w:rsidR="00857086">
        <w:rPr>
          <w:rFonts w:ascii="David" w:hAnsi="David" w:cs="David" w:hint="cs"/>
          <w:sz w:val="24"/>
          <w:szCs w:val="24"/>
          <w:lang w:bidi="he-IL"/>
        </w:rPr>
        <w:t>להגשה, ליאור אחראי על כל הפיתוח הטכנולוגי של הפרויקט</w:t>
      </w:r>
      <w:r w:rsidRPr="00857086">
        <w:rPr>
          <w:rFonts w:ascii="David" w:hAnsi="David" w:cs="David" w:hint="cs"/>
          <w:sz w:val="24"/>
          <w:szCs w:val="24"/>
        </w:rPr>
        <w:t>.</w:t>
      </w:r>
      <w:r w:rsidRPr="00857086">
        <w:rPr>
          <w:rFonts w:ascii="David" w:hAnsi="David" w:cs="David" w:hint="cs"/>
          <w:sz w:val="24"/>
          <w:szCs w:val="24"/>
        </w:rPr>
        <w:br/>
      </w:r>
      <w:proofErr w:type="spellStart"/>
      <w:r w:rsidRPr="00857086">
        <w:rPr>
          <w:rFonts w:ascii="David" w:hAnsi="David" w:cs="David" w:hint="cs"/>
          <w:b/>
          <w:bCs/>
          <w:sz w:val="24"/>
          <w:szCs w:val="24"/>
        </w:rPr>
        <w:t>דניאל</w:t>
      </w:r>
      <w:proofErr w:type="spellEnd"/>
      <w:r w:rsidRPr="00857086">
        <w:rPr>
          <w:rFonts w:ascii="David" w:hAnsi="David" w:cs="David" w:hint="cs"/>
          <w:b/>
          <w:bCs/>
          <w:sz w:val="24"/>
          <w:szCs w:val="24"/>
        </w:rPr>
        <w:t xml:space="preserve">: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מהנדסת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תוכנה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(</w:t>
      </w:r>
      <w:proofErr w:type="spellStart"/>
      <w:r w:rsidRPr="00857086">
        <w:rPr>
          <w:rFonts w:ascii="David" w:hAnsi="David" w:cs="David" w:hint="cs"/>
          <w:sz w:val="24"/>
          <w:szCs w:val="24"/>
        </w:rPr>
        <w:t>Software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Engineer</w:t>
      </w:r>
      <w:proofErr w:type="spellEnd"/>
      <w:r w:rsidRPr="00857086">
        <w:rPr>
          <w:rFonts w:ascii="David" w:hAnsi="David" w:cs="David" w:hint="cs"/>
          <w:sz w:val="24"/>
          <w:szCs w:val="24"/>
        </w:rPr>
        <w:t>). אחראית על כתיבת הקוד ופיתוח המודולים במערכת.</w:t>
      </w:r>
      <w:r w:rsidRPr="00857086">
        <w:rPr>
          <w:rFonts w:ascii="David" w:hAnsi="David" w:cs="David" w:hint="cs"/>
          <w:sz w:val="24"/>
          <w:szCs w:val="24"/>
        </w:rPr>
        <w:br/>
      </w:r>
      <w:r w:rsidRPr="00857086">
        <w:rPr>
          <w:rFonts w:ascii="David" w:hAnsi="David" w:cs="David" w:hint="cs"/>
          <w:b/>
          <w:bCs/>
          <w:sz w:val="24"/>
          <w:szCs w:val="24"/>
        </w:rPr>
        <w:t xml:space="preserve">יעלי: </w:t>
      </w:r>
      <w:r w:rsidRPr="00857086">
        <w:rPr>
          <w:rFonts w:ascii="David" w:hAnsi="David" w:cs="David" w:hint="cs"/>
          <w:sz w:val="24"/>
          <w:szCs w:val="24"/>
        </w:rPr>
        <w:t>יועצת מקצועית (Advisory) לפיתוח ולדאטה.</w:t>
      </w:r>
    </w:p>
    <w:p w14:paraId="63EE58A1" w14:textId="77777777" w:rsidR="00DE6DD9" w:rsidRPr="00857086" w:rsidRDefault="00000000" w:rsidP="00857086">
      <w:pPr>
        <w:pStyle w:val="Heading1"/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t>שלב 1: מחקר, מדיניות, סטטסיטיקה וכתיבת המאמר</w:t>
      </w:r>
    </w:p>
    <w:p w14:paraId="49CAF82C" w14:textId="6C7AE6EC" w:rsidR="00DE6DD9" w:rsidRPr="00857086" w:rsidRDefault="00000000" w:rsidP="00857086">
      <w:pPr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b/>
          <w:bCs/>
          <w:sz w:val="24"/>
          <w:szCs w:val="24"/>
        </w:rPr>
        <w:t xml:space="preserve">מטרה: </w:t>
      </w:r>
      <w:r w:rsidRPr="00857086">
        <w:rPr>
          <w:rFonts w:ascii="David" w:hAnsi="David" w:cs="David" w:hint="cs"/>
          <w:sz w:val="24"/>
          <w:szCs w:val="24"/>
        </w:rPr>
        <w:t xml:space="preserve">בדיקת מדיניות חוקית של הז'ורנלים כלפי AI,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אפיון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ה-20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ז'ורנלים</w:t>
      </w:r>
      <w:proofErr w:type="spellEnd"/>
      <w:r w:rsidR="0034453B">
        <w:rPr>
          <w:rFonts w:ascii="David" w:hAnsi="David" w:cs="David" w:hint="cs"/>
          <w:sz w:val="24"/>
          <w:szCs w:val="24"/>
          <w:lang w:bidi="he-IL"/>
        </w:rPr>
        <w:t xml:space="preserve"> המרכזיים</w:t>
      </w:r>
      <w:r w:rsidRPr="00857086">
        <w:rPr>
          <w:rFonts w:ascii="David" w:hAnsi="David" w:cs="David" w:hint="cs"/>
          <w:sz w:val="24"/>
          <w:szCs w:val="24"/>
        </w:rPr>
        <w:t xml:space="preserve">,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מחקר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ספרות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מלא, ניתוח אוטומטי, וכתיבה שאינה מזוהה כ-AI.</w:t>
      </w:r>
    </w:p>
    <w:p w14:paraId="0A9F881B" w14:textId="77777777" w:rsidR="00DE6DD9" w:rsidRPr="00857086" w:rsidRDefault="00000000" w:rsidP="00857086">
      <w:pPr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b/>
          <w:bCs/>
          <w:sz w:val="24"/>
          <w:szCs w:val="24"/>
        </w:rPr>
        <w:t xml:space="preserve">לו"ז מוערך: </w:t>
      </w:r>
      <w:r w:rsidRPr="00857086">
        <w:rPr>
          <w:rFonts w:ascii="David" w:hAnsi="David" w:cs="David" w:hint="cs"/>
          <w:sz w:val="24"/>
          <w:szCs w:val="24"/>
        </w:rPr>
        <w:t>4-6 שבועות.</w:t>
      </w:r>
    </w:p>
    <w:p w14:paraId="2535184D" w14:textId="77777777" w:rsidR="00DE6DD9" w:rsidRPr="00857086" w:rsidRDefault="00000000" w:rsidP="00857086">
      <w:pPr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b/>
          <w:bCs/>
          <w:sz w:val="24"/>
          <w:szCs w:val="24"/>
        </w:rPr>
        <w:t>פעולות מרכזיות:</w:t>
      </w:r>
    </w:p>
    <w:p w14:paraId="00F20710" w14:textId="77777777" w:rsidR="00DE6DD9" w:rsidRPr="00857086" w:rsidRDefault="00000000" w:rsidP="00857086">
      <w:pPr>
        <w:pStyle w:val="ListBullet"/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t>מחקר מדיניות (Policy Check): וידוא האם העיתונים אוסרים על כתיבה/סיוע באמצעות AI, ומה דרישות הגילוי הנאות (Disclosure) שלהם.</w:t>
      </w:r>
    </w:p>
    <w:p w14:paraId="6005900E" w14:textId="77777777" w:rsidR="00DE6DD9" w:rsidRPr="00857086" w:rsidRDefault="00000000" w:rsidP="00857086">
      <w:pPr>
        <w:pStyle w:val="ListBullet"/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t>אפיון מקצה לקצה (בהנחיית מור): מיפוי 20 עיתונים, כללי ציטוט, דרישות מבוא ו-Cover letter.</w:t>
      </w:r>
    </w:p>
    <w:p w14:paraId="50745F79" w14:textId="328FBE18" w:rsidR="00DE6DD9" w:rsidRPr="00857086" w:rsidRDefault="00000000" w:rsidP="00857086">
      <w:pPr>
        <w:pStyle w:val="ListBullet"/>
        <w:bidi/>
        <w:rPr>
          <w:rFonts w:ascii="David" w:hAnsi="David" w:cs="David" w:hint="cs"/>
          <w:sz w:val="24"/>
          <w:szCs w:val="24"/>
        </w:rPr>
      </w:pPr>
      <w:proofErr w:type="spellStart"/>
      <w:r w:rsidRPr="00857086">
        <w:rPr>
          <w:rFonts w:ascii="David" w:hAnsi="David" w:cs="David" w:hint="cs"/>
          <w:sz w:val="24"/>
          <w:szCs w:val="24"/>
        </w:rPr>
        <w:t>איסוף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נתונים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: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גישה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למאמרים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מלאים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(</w:t>
      </w:r>
      <w:proofErr w:type="spellStart"/>
      <w:r w:rsidRPr="00857086">
        <w:rPr>
          <w:rFonts w:ascii="David" w:hAnsi="David" w:cs="David" w:hint="cs"/>
          <w:sz w:val="24"/>
          <w:szCs w:val="24"/>
        </w:rPr>
        <w:t>Full-text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)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תוך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עקיפת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Paywalls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(</w:t>
      </w:r>
      <w:proofErr w:type="spellStart"/>
      <w:r w:rsidRPr="00857086">
        <w:rPr>
          <w:rFonts w:ascii="David" w:hAnsi="David" w:cs="David" w:hint="cs"/>
          <w:sz w:val="24"/>
          <w:szCs w:val="24"/>
        </w:rPr>
        <w:t>באמצעות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Proxy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r w:rsidR="0034453B">
        <w:rPr>
          <w:rFonts w:ascii="David" w:hAnsi="David" w:cs="David"/>
          <w:sz w:val="24"/>
          <w:szCs w:val="24"/>
          <w:lang w:bidi="he-IL"/>
        </w:rPr>
        <w:t>–</w:t>
      </w:r>
      <w:r w:rsidR="0034453B">
        <w:rPr>
          <w:rFonts w:ascii="David" w:hAnsi="David" w:cs="David" w:hint="cs"/>
          <w:sz w:val="24"/>
          <w:szCs w:val="24"/>
          <w:lang w:bidi="he-IL"/>
        </w:rPr>
        <w:t xml:space="preserve"> סיוע מיעלי</w:t>
      </w:r>
      <w:r w:rsidRPr="00857086">
        <w:rPr>
          <w:rFonts w:ascii="David" w:hAnsi="David" w:cs="David" w:hint="cs"/>
          <w:sz w:val="24"/>
          <w:szCs w:val="24"/>
        </w:rPr>
        <w:t>).</w:t>
      </w:r>
    </w:p>
    <w:p w14:paraId="1B7F89F7" w14:textId="77777777" w:rsidR="00DE6DD9" w:rsidRPr="00857086" w:rsidRDefault="00000000" w:rsidP="00857086">
      <w:pPr>
        <w:pStyle w:val="ListBullet"/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t>ניתוח נתונים (Stats): ה-AI קורא קבצי CSV ומריץ עליהם קוד סטטיסטי בסביבת Sandbox לחילוץ מסקנות.</w:t>
      </w:r>
    </w:p>
    <w:p w14:paraId="06DC7684" w14:textId="77777777" w:rsidR="00DE6DD9" w:rsidRPr="00857086" w:rsidRDefault="00000000" w:rsidP="00857086">
      <w:pPr>
        <w:pStyle w:val="ListBullet"/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t>כתיבת המאמר ויצירת גרפים באמצעות פייתון.</w:t>
      </w:r>
    </w:p>
    <w:p w14:paraId="52BB58C1" w14:textId="77777777" w:rsidR="00DE6DD9" w:rsidRPr="00857086" w:rsidRDefault="00000000" w:rsidP="00857086">
      <w:pPr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b/>
          <w:bCs/>
          <w:sz w:val="24"/>
          <w:szCs w:val="24"/>
        </w:rPr>
        <w:t>דרישות פיתוחיות וטכנולוגיות:</w:t>
      </w:r>
    </w:p>
    <w:p w14:paraId="7848C3CB" w14:textId="77777777" w:rsidR="00DE6DD9" w:rsidRPr="00857086" w:rsidRDefault="00000000" w:rsidP="00857086">
      <w:pPr>
        <w:pStyle w:val="ListBullet"/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t>דניאל תפתח סקריפטים מבוססי Pandoc/python-docx שימירו את הפלט ישירות לפורמט ה-Word הספציפי.</w:t>
      </w:r>
    </w:p>
    <w:p w14:paraId="1A8C413A" w14:textId="77777777" w:rsidR="00DE6DD9" w:rsidRPr="00857086" w:rsidRDefault="00000000" w:rsidP="00857086">
      <w:pPr>
        <w:pStyle w:val="ListBullet"/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t>הקמת סביבת Python Sandbox מאובטחת שבה ה-AI יכול להריץ קוד סטטיסטי.</w:t>
      </w:r>
    </w:p>
    <w:p w14:paraId="11AF18ED" w14:textId="77777777" w:rsidR="00DE6DD9" w:rsidRPr="00857086" w:rsidRDefault="00000000" w:rsidP="00857086">
      <w:pPr>
        <w:pStyle w:val="ListBullet"/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t>שילוב פסקת 'גילוי נאות' גמישה בפרומפטים במידה והז'ורנל דורש הצהרה על שימוש ב-AI.</w:t>
      </w:r>
    </w:p>
    <w:p w14:paraId="055C012F" w14:textId="77777777" w:rsidR="00DE6DD9" w:rsidRPr="00857086" w:rsidRDefault="00000000" w:rsidP="00857086">
      <w:pPr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b/>
          <w:bCs/>
          <w:sz w:val="24"/>
          <w:szCs w:val="24"/>
        </w:rPr>
        <w:t>ולידציה:</w:t>
      </w:r>
    </w:p>
    <w:p w14:paraId="35A62DAF" w14:textId="77777777" w:rsidR="00DE6DD9" w:rsidRPr="00857086" w:rsidRDefault="00000000" w:rsidP="00857086">
      <w:pPr>
        <w:pStyle w:val="ListBullet"/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t>בדיקת אנטי-פלגיאט (Turnitin).</w:t>
      </w:r>
    </w:p>
    <w:p w14:paraId="43336299" w14:textId="77777777" w:rsidR="00DE6DD9" w:rsidRPr="00857086" w:rsidRDefault="00000000" w:rsidP="00857086">
      <w:pPr>
        <w:pStyle w:val="ListBullet"/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t>וידוא משפטי/תקנוני שאנחנו לא מפרים את מדיניות ה-AI של העיתון המוגש.</w:t>
      </w:r>
    </w:p>
    <w:p w14:paraId="255A6120" w14:textId="77777777" w:rsidR="00DE6DD9" w:rsidRPr="00857086" w:rsidRDefault="00000000" w:rsidP="00857086">
      <w:pPr>
        <w:pStyle w:val="Heading1"/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lastRenderedPageBreak/>
        <w:t>שלב 2: התממשקות להגשה אוטומטית (Automated Submission)</w:t>
      </w:r>
    </w:p>
    <w:p w14:paraId="174CBE6D" w14:textId="77777777" w:rsidR="00DE6DD9" w:rsidRPr="00857086" w:rsidRDefault="00000000" w:rsidP="00857086">
      <w:pPr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b/>
          <w:bCs/>
          <w:sz w:val="24"/>
          <w:szCs w:val="24"/>
        </w:rPr>
        <w:t xml:space="preserve">מטרה: </w:t>
      </w:r>
      <w:r w:rsidRPr="00857086">
        <w:rPr>
          <w:rFonts w:ascii="David" w:hAnsi="David" w:cs="David" w:hint="cs"/>
          <w:sz w:val="24"/>
          <w:szCs w:val="24"/>
        </w:rPr>
        <w:t>חיבור אוטומטי (RPA) למערכת ההגשה, בצורה המחקה התנהגות אנושית, עם יכולת לעצירה והתערבות אנושית.</w:t>
      </w:r>
    </w:p>
    <w:p w14:paraId="76321F1B" w14:textId="77777777" w:rsidR="00DE6DD9" w:rsidRPr="00857086" w:rsidRDefault="00000000" w:rsidP="00857086">
      <w:pPr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b/>
          <w:bCs/>
          <w:sz w:val="24"/>
          <w:szCs w:val="24"/>
        </w:rPr>
        <w:t xml:space="preserve">לו"ז מוערך: </w:t>
      </w:r>
      <w:r w:rsidRPr="00857086">
        <w:rPr>
          <w:rFonts w:ascii="David" w:hAnsi="David" w:cs="David" w:hint="cs"/>
          <w:sz w:val="24"/>
          <w:szCs w:val="24"/>
        </w:rPr>
        <w:t>3-4 שבועות.</w:t>
      </w:r>
    </w:p>
    <w:p w14:paraId="7BE041E5" w14:textId="77777777" w:rsidR="00DE6DD9" w:rsidRPr="00857086" w:rsidRDefault="00000000" w:rsidP="00857086">
      <w:pPr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b/>
          <w:bCs/>
          <w:sz w:val="24"/>
          <w:szCs w:val="24"/>
        </w:rPr>
        <w:t>פעולות מרכזיות:</w:t>
      </w:r>
    </w:p>
    <w:p w14:paraId="654CEE64" w14:textId="77777777" w:rsidR="00DE6DD9" w:rsidRPr="00857086" w:rsidRDefault="00000000" w:rsidP="00857086">
      <w:pPr>
        <w:pStyle w:val="ListBullet"/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t>בדיקת תנאי השימוש (ToS) של מערכות ההגשה (כגון Editorial Manager) בנוגע לשימוש בבוטים, והתאמת קצב הריצה כדי לא לקבל חסימה (Ban).</w:t>
      </w:r>
    </w:p>
    <w:p w14:paraId="53626A70" w14:textId="77777777" w:rsidR="00DE6DD9" w:rsidRPr="00857086" w:rsidRDefault="00000000" w:rsidP="00857086">
      <w:pPr>
        <w:pStyle w:val="ListBullet"/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t>פיתוח מנגנון הזדהות, מילוי טפסים, והעלאת מסמכים.</w:t>
      </w:r>
    </w:p>
    <w:p w14:paraId="019A2B0D" w14:textId="77777777" w:rsidR="00DE6DD9" w:rsidRPr="00857086" w:rsidRDefault="00000000" w:rsidP="00857086">
      <w:pPr>
        <w:pStyle w:val="ListBullet"/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t>מנגנון 'Pause &amp; Resume': הבוט נעצר במסכים מסובכים, שולח התראה, ממתין שהמשתמש יזין את המידע, וממשיך.</w:t>
      </w:r>
    </w:p>
    <w:p w14:paraId="12723577" w14:textId="77777777" w:rsidR="00DE6DD9" w:rsidRPr="00857086" w:rsidRDefault="00000000" w:rsidP="00857086">
      <w:pPr>
        <w:pStyle w:val="ListBullet"/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t>עצירה לתשלום (APC): הבוט שולח לינק והמשתמש מבצע את התשלום ידנית.</w:t>
      </w:r>
    </w:p>
    <w:p w14:paraId="4279E25C" w14:textId="77777777" w:rsidR="00DE6DD9" w:rsidRPr="00857086" w:rsidRDefault="00000000" w:rsidP="00857086">
      <w:pPr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b/>
          <w:bCs/>
          <w:sz w:val="24"/>
          <w:szCs w:val="24"/>
        </w:rPr>
        <w:t>דרישות פיתוחיות וטכנולוגיות:</w:t>
      </w:r>
    </w:p>
    <w:p w14:paraId="58EDB761" w14:textId="77777777" w:rsidR="00DE6DD9" w:rsidRPr="00857086" w:rsidRDefault="00000000" w:rsidP="00857086">
      <w:pPr>
        <w:pStyle w:val="ListBullet"/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t>פיתוח RPA על ידי דניאל (Selenium/Playwright) הכולל השהיות אקראיות (Human-like delays) כדי לא לעורר חשד של מנגנוני Anti-Bot.</w:t>
      </w:r>
    </w:p>
    <w:p w14:paraId="32A0DF34" w14:textId="77777777" w:rsidR="00DE6DD9" w:rsidRPr="00857086" w:rsidRDefault="00000000" w:rsidP="00857086">
      <w:pPr>
        <w:pStyle w:val="ListBullet"/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t>מערכת התראות משתמש (Slack/Email/Web UI) להתערבות אנושית.</w:t>
      </w:r>
    </w:p>
    <w:p w14:paraId="609F94FF" w14:textId="77777777" w:rsidR="00DE6DD9" w:rsidRPr="00857086" w:rsidRDefault="00000000" w:rsidP="00857086">
      <w:pPr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b/>
          <w:bCs/>
          <w:sz w:val="24"/>
          <w:szCs w:val="24"/>
        </w:rPr>
        <w:t>ולידציה:</w:t>
      </w:r>
    </w:p>
    <w:p w14:paraId="6523E2EF" w14:textId="2C60B7BD" w:rsidR="00DE6DD9" w:rsidRPr="00857086" w:rsidRDefault="00000000" w:rsidP="00857086">
      <w:pPr>
        <w:pStyle w:val="ListBullet"/>
        <w:bidi/>
        <w:rPr>
          <w:rFonts w:ascii="David" w:hAnsi="David" w:cs="David" w:hint="cs"/>
          <w:sz w:val="24"/>
          <w:szCs w:val="24"/>
        </w:rPr>
      </w:pPr>
      <w:proofErr w:type="spellStart"/>
      <w:r w:rsidRPr="00857086">
        <w:rPr>
          <w:rFonts w:ascii="David" w:hAnsi="David" w:cs="David" w:hint="cs"/>
          <w:sz w:val="24"/>
          <w:szCs w:val="24"/>
        </w:rPr>
        <w:t>ביצוע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r w:rsidR="00BE4FD2">
        <w:rPr>
          <w:rFonts w:ascii="David" w:hAnsi="David" w:cs="David" w:hint="cs"/>
          <w:sz w:val="24"/>
          <w:szCs w:val="24"/>
          <w:lang w:bidi="he-IL"/>
        </w:rPr>
        <w:t>5</w:t>
      </w:r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הגשות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ניסיון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(</w:t>
      </w:r>
      <w:proofErr w:type="spellStart"/>
      <w:r w:rsidRPr="00857086">
        <w:rPr>
          <w:rFonts w:ascii="David" w:hAnsi="David" w:cs="David" w:hint="cs"/>
          <w:sz w:val="24"/>
          <w:szCs w:val="24"/>
        </w:rPr>
        <w:t>טסטים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)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ללא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קריסת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המערכת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או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קבלת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חסימת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IP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מהשרת</w:t>
      </w:r>
      <w:proofErr w:type="spellEnd"/>
      <w:r w:rsidRPr="00857086">
        <w:rPr>
          <w:rFonts w:ascii="David" w:hAnsi="David" w:cs="David" w:hint="cs"/>
          <w:sz w:val="24"/>
          <w:szCs w:val="24"/>
        </w:rPr>
        <w:t>.</w:t>
      </w:r>
    </w:p>
    <w:p w14:paraId="2CC5E509" w14:textId="77777777" w:rsidR="00DE6DD9" w:rsidRPr="00857086" w:rsidRDefault="00000000" w:rsidP="00857086">
      <w:pPr>
        <w:pStyle w:val="Heading1"/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t>שלב 3: הפינג-פונג (Peer Review) ואסטרטגיית מפל (Cascade)</w:t>
      </w:r>
    </w:p>
    <w:p w14:paraId="3EF04790" w14:textId="77777777" w:rsidR="00DE6DD9" w:rsidRPr="00857086" w:rsidRDefault="00000000" w:rsidP="00857086">
      <w:pPr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b/>
          <w:bCs/>
          <w:sz w:val="24"/>
          <w:szCs w:val="24"/>
        </w:rPr>
        <w:t xml:space="preserve">מטרה: </w:t>
      </w:r>
      <w:r w:rsidRPr="00857086">
        <w:rPr>
          <w:rFonts w:ascii="David" w:hAnsi="David" w:cs="David" w:hint="cs"/>
          <w:sz w:val="24"/>
          <w:szCs w:val="24"/>
        </w:rPr>
        <w:t>ניהול ביקורות, תיקונים אוטומטיים, והגשות מחדש במקרה של דחייה.</w:t>
      </w:r>
    </w:p>
    <w:p w14:paraId="22F6291E" w14:textId="2F36AD12" w:rsidR="00DE6DD9" w:rsidRPr="00857086" w:rsidRDefault="00000000" w:rsidP="00857086">
      <w:pPr>
        <w:bidi/>
        <w:rPr>
          <w:rFonts w:ascii="David" w:hAnsi="David" w:cs="David" w:hint="cs"/>
          <w:sz w:val="24"/>
          <w:szCs w:val="24"/>
        </w:rPr>
      </w:pPr>
      <w:proofErr w:type="spellStart"/>
      <w:r w:rsidRPr="00857086">
        <w:rPr>
          <w:rFonts w:ascii="David" w:hAnsi="David" w:cs="David" w:hint="cs"/>
          <w:b/>
          <w:bCs/>
          <w:sz w:val="24"/>
          <w:szCs w:val="24"/>
        </w:rPr>
        <w:t>לו"ז</w:t>
      </w:r>
      <w:proofErr w:type="spellEnd"/>
      <w:r w:rsidRPr="00857086">
        <w:rPr>
          <w:rFonts w:ascii="David" w:hAnsi="David" w:cs="David" w:hint="cs"/>
          <w:b/>
          <w:bCs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b/>
          <w:bCs/>
          <w:sz w:val="24"/>
          <w:szCs w:val="24"/>
        </w:rPr>
        <w:t>מוערך</w:t>
      </w:r>
      <w:proofErr w:type="spellEnd"/>
      <w:r w:rsidRPr="00857086">
        <w:rPr>
          <w:rFonts w:ascii="David" w:hAnsi="David" w:cs="David" w:hint="cs"/>
          <w:b/>
          <w:bCs/>
          <w:sz w:val="24"/>
          <w:szCs w:val="24"/>
        </w:rPr>
        <w:t xml:space="preserve">: </w:t>
      </w:r>
      <w:r w:rsidRPr="00857086">
        <w:rPr>
          <w:rFonts w:ascii="David" w:hAnsi="David" w:cs="David" w:hint="cs"/>
          <w:sz w:val="24"/>
          <w:szCs w:val="24"/>
        </w:rPr>
        <w:t xml:space="preserve">2-6 </w:t>
      </w:r>
      <w:r w:rsidR="00BE4FD2">
        <w:rPr>
          <w:rFonts w:ascii="David" w:hAnsi="David" w:cs="David" w:hint="cs"/>
          <w:sz w:val="24"/>
          <w:szCs w:val="24"/>
          <w:lang w:bidi="he-IL"/>
        </w:rPr>
        <w:t>שבועות</w:t>
      </w:r>
      <w:r w:rsidRPr="00857086">
        <w:rPr>
          <w:rFonts w:ascii="David" w:hAnsi="David" w:cs="David" w:hint="cs"/>
          <w:sz w:val="24"/>
          <w:szCs w:val="24"/>
        </w:rPr>
        <w:t>.</w:t>
      </w:r>
    </w:p>
    <w:p w14:paraId="58943A84" w14:textId="77777777" w:rsidR="00DE6DD9" w:rsidRPr="00857086" w:rsidRDefault="00000000" w:rsidP="00857086">
      <w:pPr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b/>
          <w:bCs/>
          <w:sz w:val="24"/>
          <w:szCs w:val="24"/>
        </w:rPr>
        <w:t>פעולות מרכזיות:</w:t>
      </w:r>
    </w:p>
    <w:p w14:paraId="4995B2E5" w14:textId="77777777" w:rsidR="00DE6DD9" w:rsidRPr="00857086" w:rsidRDefault="00000000" w:rsidP="00857086">
      <w:pPr>
        <w:pStyle w:val="ListBullet"/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t>קליטה אוטומטית של החלטת העיתון (Decision letter).</w:t>
      </w:r>
    </w:p>
    <w:p w14:paraId="0EFCC5F9" w14:textId="77777777" w:rsidR="00DE6DD9" w:rsidRPr="00857086" w:rsidRDefault="00000000" w:rsidP="00857086">
      <w:pPr>
        <w:pStyle w:val="ListBullet"/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t>ניתוח ביקורות סוקרים והכנת מכתב תגובה ותיקוני טקסט/גרפים בהתאמה.</w:t>
      </w:r>
    </w:p>
    <w:p w14:paraId="12439F93" w14:textId="77777777" w:rsidR="00DE6DD9" w:rsidRPr="00857086" w:rsidRDefault="00000000" w:rsidP="00857086">
      <w:pPr>
        <w:pStyle w:val="ListBullet"/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t>אסטרטגיית מפל (דחייה): במקרה של Reject, המערכת תציע למשתמש רשימת ז'ורנלים חלופיים. לאחר בחירת המשתמש, דניאל (המערכת) תפרמט הכל מחדש לפורמט החדש ותגיש.</w:t>
      </w:r>
    </w:p>
    <w:p w14:paraId="474D9422" w14:textId="77777777" w:rsidR="00DE6DD9" w:rsidRPr="00857086" w:rsidRDefault="00000000" w:rsidP="00857086">
      <w:pPr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b/>
          <w:bCs/>
          <w:sz w:val="24"/>
          <w:szCs w:val="24"/>
        </w:rPr>
        <w:t>דרישות פיתוחיות וטכנולוגיות:</w:t>
      </w:r>
    </w:p>
    <w:p w14:paraId="0638AC01" w14:textId="77777777" w:rsidR="00DE6DD9" w:rsidRPr="00857086" w:rsidRDefault="00000000" w:rsidP="00857086">
      <w:pPr>
        <w:pStyle w:val="ListBullet"/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t>מנגנון AI לניתוח ביקורות והצעת ז'ורנלים חלופיים (Recommendation Engine).</w:t>
      </w:r>
    </w:p>
    <w:p w14:paraId="472B5910" w14:textId="77777777" w:rsidR="00DE6DD9" w:rsidRPr="00857086" w:rsidRDefault="00000000" w:rsidP="00857086">
      <w:pPr>
        <w:pStyle w:val="ListBullet"/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t>סקריפטים להתאמה מחדש (Re-formatting) לז'ורנל חלופי בלחיצת כפתור.</w:t>
      </w:r>
    </w:p>
    <w:p w14:paraId="65048537" w14:textId="77777777" w:rsidR="00DE6DD9" w:rsidRPr="00857086" w:rsidRDefault="00000000" w:rsidP="00857086">
      <w:pPr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b/>
          <w:bCs/>
          <w:sz w:val="24"/>
          <w:szCs w:val="24"/>
        </w:rPr>
        <w:t>ולידציה:</w:t>
      </w:r>
    </w:p>
    <w:p w14:paraId="797776FA" w14:textId="77777777" w:rsidR="00DE6DD9" w:rsidRPr="00857086" w:rsidRDefault="00000000" w:rsidP="00857086">
      <w:pPr>
        <w:pStyle w:val="ListBullet"/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t>וידוא אנושי למכתבי תגובה ולבחירת הז'ורנל החלופי לפני יריית ההגשה.</w:t>
      </w:r>
    </w:p>
    <w:p w14:paraId="771C5984" w14:textId="77777777" w:rsidR="00DE6DD9" w:rsidRPr="00857086" w:rsidRDefault="00000000" w:rsidP="00857086">
      <w:pPr>
        <w:pStyle w:val="Heading1"/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lastRenderedPageBreak/>
        <w:t>הערכת תקציב כלים ומודלי שפה (Claude API)</w:t>
      </w:r>
    </w:p>
    <w:p w14:paraId="15A3112B" w14:textId="77777777" w:rsidR="00DE6DD9" w:rsidRPr="00857086" w:rsidRDefault="00000000" w:rsidP="00857086">
      <w:pPr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t>התקציב לוקח בחשבון שריצות רבות ייעצרו או ייכשלו (Buffer פיתוח).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E6DD9" w:rsidRPr="00857086" w14:paraId="6EAE595F" w14:textId="77777777">
        <w:tc>
          <w:tcPr>
            <w:tcW w:w="2160" w:type="dxa"/>
          </w:tcPr>
          <w:p w14:paraId="2BD66DF9" w14:textId="77777777" w:rsidR="00DE6DD9" w:rsidRPr="00857086" w:rsidRDefault="00000000" w:rsidP="00857086">
            <w:pPr>
              <w:bidi/>
              <w:rPr>
                <w:rFonts w:ascii="David" w:hAnsi="David" w:cs="David" w:hint="cs"/>
                <w:sz w:val="24"/>
                <w:szCs w:val="24"/>
              </w:rPr>
            </w:pPr>
            <w:r w:rsidRPr="00857086">
              <w:rPr>
                <w:rFonts w:ascii="David" w:hAnsi="David" w:cs="David" w:hint="cs"/>
                <w:sz w:val="24"/>
                <w:szCs w:val="24"/>
              </w:rPr>
              <w:t>סעיף / שלב</w:t>
            </w:r>
          </w:p>
        </w:tc>
        <w:tc>
          <w:tcPr>
            <w:tcW w:w="2160" w:type="dxa"/>
          </w:tcPr>
          <w:p w14:paraId="5C45AAA5" w14:textId="77777777" w:rsidR="00DE6DD9" w:rsidRPr="00857086" w:rsidRDefault="00000000" w:rsidP="00857086">
            <w:pPr>
              <w:bidi/>
              <w:rPr>
                <w:rFonts w:ascii="David" w:hAnsi="David" w:cs="David" w:hint="cs"/>
                <w:sz w:val="24"/>
                <w:szCs w:val="24"/>
              </w:rPr>
            </w:pPr>
            <w:r w:rsidRPr="00857086">
              <w:rPr>
                <w:rFonts w:ascii="David" w:hAnsi="David" w:cs="David" w:hint="cs"/>
                <w:sz w:val="24"/>
                <w:szCs w:val="24"/>
              </w:rPr>
              <w:t>תיאור פעילות</w:t>
            </w:r>
          </w:p>
        </w:tc>
        <w:tc>
          <w:tcPr>
            <w:tcW w:w="2160" w:type="dxa"/>
          </w:tcPr>
          <w:p w14:paraId="77B056D4" w14:textId="77777777" w:rsidR="00DE6DD9" w:rsidRPr="00857086" w:rsidRDefault="00000000" w:rsidP="00857086">
            <w:pPr>
              <w:bidi/>
              <w:rPr>
                <w:rFonts w:ascii="David" w:hAnsi="David" w:cs="David" w:hint="cs"/>
                <w:sz w:val="24"/>
                <w:szCs w:val="24"/>
              </w:rPr>
            </w:pPr>
            <w:r w:rsidRPr="00857086">
              <w:rPr>
                <w:rFonts w:ascii="David" w:hAnsi="David" w:cs="David" w:hint="cs"/>
                <w:sz w:val="24"/>
                <w:szCs w:val="24"/>
              </w:rPr>
              <w:t>הערכת קלט (טוקנים)</w:t>
            </w:r>
          </w:p>
        </w:tc>
        <w:tc>
          <w:tcPr>
            <w:tcW w:w="2160" w:type="dxa"/>
          </w:tcPr>
          <w:p w14:paraId="42FFE985" w14:textId="77777777" w:rsidR="00DE6DD9" w:rsidRPr="00857086" w:rsidRDefault="00000000" w:rsidP="00857086">
            <w:pPr>
              <w:bidi/>
              <w:rPr>
                <w:rFonts w:ascii="David" w:hAnsi="David" w:cs="David" w:hint="cs"/>
                <w:sz w:val="24"/>
                <w:szCs w:val="24"/>
              </w:rPr>
            </w:pPr>
            <w:r w:rsidRPr="00857086">
              <w:rPr>
                <w:rFonts w:ascii="David" w:hAnsi="David" w:cs="David" w:hint="cs"/>
                <w:sz w:val="24"/>
                <w:szCs w:val="24"/>
              </w:rPr>
              <w:t>הערכת פלט (טוקנים)</w:t>
            </w:r>
          </w:p>
        </w:tc>
      </w:tr>
      <w:tr w:rsidR="00DE6DD9" w:rsidRPr="00857086" w14:paraId="1CBB63BD" w14:textId="77777777">
        <w:tc>
          <w:tcPr>
            <w:tcW w:w="2160" w:type="dxa"/>
          </w:tcPr>
          <w:p w14:paraId="31A78B59" w14:textId="77777777" w:rsidR="00DE6DD9" w:rsidRPr="00857086" w:rsidRDefault="00000000" w:rsidP="00857086">
            <w:pPr>
              <w:bidi/>
              <w:rPr>
                <w:rFonts w:ascii="David" w:hAnsi="David" w:cs="David" w:hint="cs"/>
                <w:sz w:val="24"/>
                <w:szCs w:val="24"/>
              </w:rPr>
            </w:pPr>
            <w:r w:rsidRPr="00857086">
              <w:rPr>
                <w:rFonts w:ascii="David" w:hAnsi="David" w:cs="David" w:hint="cs"/>
                <w:sz w:val="24"/>
                <w:szCs w:val="24"/>
              </w:rPr>
              <w:t>שלב 1</w:t>
            </w:r>
          </w:p>
        </w:tc>
        <w:tc>
          <w:tcPr>
            <w:tcW w:w="2160" w:type="dxa"/>
          </w:tcPr>
          <w:p w14:paraId="03999626" w14:textId="77777777" w:rsidR="00DE6DD9" w:rsidRPr="00857086" w:rsidRDefault="00000000" w:rsidP="00857086">
            <w:pPr>
              <w:bidi/>
              <w:rPr>
                <w:rFonts w:ascii="David" w:hAnsi="David" w:cs="David" w:hint="cs"/>
                <w:sz w:val="24"/>
                <w:szCs w:val="24"/>
              </w:rPr>
            </w:pPr>
            <w:r w:rsidRPr="00857086">
              <w:rPr>
                <w:rFonts w:ascii="David" w:hAnsi="David" w:cs="David" w:hint="cs"/>
                <w:sz w:val="24"/>
                <w:szCs w:val="24"/>
              </w:rPr>
              <w:t>מחקר Full-text, מדיניות, סטטיסטיקה וקוד</w:t>
            </w:r>
          </w:p>
        </w:tc>
        <w:tc>
          <w:tcPr>
            <w:tcW w:w="2160" w:type="dxa"/>
          </w:tcPr>
          <w:p w14:paraId="3621E7DA" w14:textId="77777777" w:rsidR="00DE6DD9" w:rsidRPr="00857086" w:rsidRDefault="00000000" w:rsidP="00857086">
            <w:pPr>
              <w:bidi/>
              <w:rPr>
                <w:rFonts w:ascii="David" w:hAnsi="David" w:cs="David" w:hint="cs"/>
                <w:sz w:val="24"/>
                <w:szCs w:val="24"/>
              </w:rPr>
            </w:pPr>
            <w:r w:rsidRPr="00857086">
              <w:rPr>
                <w:rFonts w:ascii="David" w:hAnsi="David" w:cs="David" w:hint="cs"/>
                <w:sz w:val="24"/>
                <w:szCs w:val="24"/>
              </w:rPr>
              <w:t>650,000</w:t>
            </w:r>
          </w:p>
        </w:tc>
        <w:tc>
          <w:tcPr>
            <w:tcW w:w="2160" w:type="dxa"/>
          </w:tcPr>
          <w:p w14:paraId="4DC86AF0" w14:textId="77777777" w:rsidR="00DE6DD9" w:rsidRPr="00857086" w:rsidRDefault="00000000" w:rsidP="00857086">
            <w:pPr>
              <w:bidi/>
              <w:rPr>
                <w:rFonts w:ascii="David" w:hAnsi="David" w:cs="David" w:hint="cs"/>
                <w:sz w:val="24"/>
                <w:szCs w:val="24"/>
              </w:rPr>
            </w:pPr>
            <w:r w:rsidRPr="00857086">
              <w:rPr>
                <w:rFonts w:ascii="David" w:hAnsi="David" w:cs="David" w:hint="cs"/>
                <w:sz w:val="24"/>
                <w:szCs w:val="24"/>
              </w:rPr>
              <w:t>50,000</w:t>
            </w:r>
          </w:p>
        </w:tc>
      </w:tr>
      <w:tr w:rsidR="00DE6DD9" w:rsidRPr="00857086" w14:paraId="4E973E9F" w14:textId="77777777">
        <w:tc>
          <w:tcPr>
            <w:tcW w:w="2160" w:type="dxa"/>
          </w:tcPr>
          <w:p w14:paraId="5BEE0860" w14:textId="77777777" w:rsidR="00DE6DD9" w:rsidRPr="00857086" w:rsidRDefault="00000000" w:rsidP="00857086">
            <w:pPr>
              <w:bidi/>
              <w:rPr>
                <w:rFonts w:ascii="David" w:hAnsi="David" w:cs="David" w:hint="cs"/>
                <w:sz w:val="24"/>
                <w:szCs w:val="24"/>
              </w:rPr>
            </w:pPr>
            <w:r w:rsidRPr="00857086">
              <w:rPr>
                <w:rFonts w:ascii="David" w:hAnsi="David" w:cs="David" w:hint="cs"/>
                <w:sz w:val="24"/>
                <w:szCs w:val="24"/>
              </w:rPr>
              <w:t>שלב 2</w:t>
            </w:r>
          </w:p>
        </w:tc>
        <w:tc>
          <w:tcPr>
            <w:tcW w:w="2160" w:type="dxa"/>
          </w:tcPr>
          <w:p w14:paraId="55C425FD" w14:textId="77777777" w:rsidR="00DE6DD9" w:rsidRPr="00857086" w:rsidRDefault="00000000" w:rsidP="00857086">
            <w:pPr>
              <w:bidi/>
              <w:rPr>
                <w:rFonts w:ascii="David" w:hAnsi="David" w:cs="David" w:hint="cs"/>
                <w:sz w:val="24"/>
                <w:szCs w:val="24"/>
              </w:rPr>
            </w:pPr>
            <w:r w:rsidRPr="00857086">
              <w:rPr>
                <w:rFonts w:ascii="David" w:hAnsi="David" w:cs="David" w:hint="cs"/>
                <w:sz w:val="24"/>
                <w:szCs w:val="24"/>
              </w:rPr>
              <w:t>אוטומציית הגשה (RPA) מחקה-אנוש</w:t>
            </w:r>
          </w:p>
        </w:tc>
        <w:tc>
          <w:tcPr>
            <w:tcW w:w="2160" w:type="dxa"/>
          </w:tcPr>
          <w:p w14:paraId="60F22FF4" w14:textId="77777777" w:rsidR="00DE6DD9" w:rsidRPr="00857086" w:rsidRDefault="00000000" w:rsidP="00857086">
            <w:pPr>
              <w:bidi/>
              <w:rPr>
                <w:rFonts w:ascii="David" w:hAnsi="David" w:cs="David" w:hint="cs"/>
                <w:sz w:val="24"/>
                <w:szCs w:val="24"/>
              </w:rPr>
            </w:pPr>
            <w:r w:rsidRPr="00857086">
              <w:rPr>
                <w:rFonts w:ascii="David" w:hAnsi="David" w:cs="David" w:hint="cs"/>
                <w:sz w:val="24"/>
                <w:szCs w:val="24"/>
              </w:rPr>
              <w:t>150,000</w:t>
            </w:r>
          </w:p>
        </w:tc>
        <w:tc>
          <w:tcPr>
            <w:tcW w:w="2160" w:type="dxa"/>
          </w:tcPr>
          <w:p w14:paraId="462683B3" w14:textId="77777777" w:rsidR="00DE6DD9" w:rsidRPr="00857086" w:rsidRDefault="00000000" w:rsidP="00857086">
            <w:pPr>
              <w:bidi/>
              <w:rPr>
                <w:rFonts w:ascii="David" w:hAnsi="David" w:cs="David" w:hint="cs"/>
                <w:sz w:val="24"/>
                <w:szCs w:val="24"/>
              </w:rPr>
            </w:pPr>
            <w:r w:rsidRPr="00857086">
              <w:rPr>
                <w:rFonts w:ascii="David" w:hAnsi="David" w:cs="David" w:hint="cs"/>
                <w:sz w:val="24"/>
                <w:szCs w:val="24"/>
              </w:rPr>
              <w:t>5,000</w:t>
            </w:r>
          </w:p>
        </w:tc>
      </w:tr>
      <w:tr w:rsidR="00DE6DD9" w:rsidRPr="00857086" w14:paraId="682A8626" w14:textId="77777777">
        <w:tc>
          <w:tcPr>
            <w:tcW w:w="2160" w:type="dxa"/>
          </w:tcPr>
          <w:p w14:paraId="1B4A3660" w14:textId="77777777" w:rsidR="00DE6DD9" w:rsidRPr="00857086" w:rsidRDefault="00000000" w:rsidP="00857086">
            <w:pPr>
              <w:bidi/>
              <w:rPr>
                <w:rFonts w:ascii="David" w:hAnsi="David" w:cs="David" w:hint="cs"/>
                <w:sz w:val="24"/>
                <w:szCs w:val="24"/>
              </w:rPr>
            </w:pPr>
            <w:r w:rsidRPr="00857086">
              <w:rPr>
                <w:rFonts w:ascii="David" w:hAnsi="David" w:cs="David" w:hint="cs"/>
                <w:sz w:val="24"/>
                <w:szCs w:val="24"/>
              </w:rPr>
              <w:t>שלב 3</w:t>
            </w:r>
          </w:p>
        </w:tc>
        <w:tc>
          <w:tcPr>
            <w:tcW w:w="2160" w:type="dxa"/>
          </w:tcPr>
          <w:p w14:paraId="0914C7D6" w14:textId="77777777" w:rsidR="00DE6DD9" w:rsidRPr="00857086" w:rsidRDefault="00000000" w:rsidP="00857086">
            <w:pPr>
              <w:bidi/>
              <w:rPr>
                <w:rFonts w:ascii="David" w:hAnsi="David" w:cs="David" w:hint="cs"/>
                <w:sz w:val="24"/>
                <w:szCs w:val="24"/>
              </w:rPr>
            </w:pPr>
            <w:r w:rsidRPr="00857086">
              <w:rPr>
                <w:rFonts w:ascii="David" w:hAnsi="David" w:cs="David" w:hint="cs"/>
                <w:sz w:val="24"/>
                <w:szCs w:val="24"/>
              </w:rPr>
              <w:t>ניתוח ביקורות / המלצות Cascade</w:t>
            </w:r>
          </w:p>
        </w:tc>
        <w:tc>
          <w:tcPr>
            <w:tcW w:w="2160" w:type="dxa"/>
          </w:tcPr>
          <w:p w14:paraId="7D4310BD" w14:textId="77777777" w:rsidR="00DE6DD9" w:rsidRPr="00857086" w:rsidRDefault="00000000" w:rsidP="00857086">
            <w:pPr>
              <w:bidi/>
              <w:rPr>
                <w:rFonts w:ascii="David" w:hAnsi="David" w:cs="David" w:hint="cs"/>
                <w:sz w:val="24"/>
                <w:szCs w:val="24"/>
              </w:rPr>
            </w:pPr>
            <w:r w:rsidRPr="00857086">
              <w:rPr>
                <w:rFonts w:ascii="David" w:hAnsi="David" w:cs="David" w:hint="cs"/>
                <w:sz w:val="24"/>
                <w:szCs w:val="24"/>
              </w:rPr>
              <w:t>200,000</w:t>
            </w:r>
          </w:p>
        </w:tc>
        <w:tc>
          <w:tcPr>
            <w:tcW w:w="2160" w:type="dxa"/>
          </w:tcPr>
          <w:p w14:paraId="10E6251D" w14:textId="77777777" w:rsidR="00DE6DD9" w:rsidRPr="00857086" w:rsidRDefault="00000000" w:rsidP="00857086">
            <w:pPr>
              <w:bidi/>
              <w:rPr>
                <w:rFonts w:ascii="David" w:hAnsi="David" w:cs="David" w:hint="cs"/>
                <w:sz w:val="24"/>
                <w:szCs w:val="24"/>
              </w:rPr>
            </w:pPr>
            <w:r w:rsidRPr="00857086">
              <w:rPr>
                <w:rFonts w:ascii="David" w:hAnsi="David" w:cs="David" w:hint="cs"/>
                <w:sz w:val="24"/>
                <w:szCs w:val="24"/>
              </w:rPr>
              <w:t>20,000</w:t>
            </w:r>
          </w:p>
        </w:tc>
      </w:tr>
      <w:tr w:rsidR="00DE6DD9" w:rsidRPr="00857086" w14:paraId="3C45C75E" w14:textId="77777777">
        <w:tc>
          <w:tcPr>
            <w:tcW w:w="2160" w:type="dxa"/>
          </w:tcPr>
          <w:p w14:paraId="42695DFC" w14:textId="77777777" w:rsidR="00DE6DD9" w:rsidRPr="00857086" w:rsidRDefault="00000000" w:rsidP="00857086">
            <w:pPr>
              <w:bidi/>
              <w:rPr>
                <w:rFonts w:ascii="David" w:hAnsi="David" w:cs="David" w:hint="cs"/>
                <w:sz w:val="24"/>
                <w:szCs w:val="24"/>
              </w:rPr>
            </w:pPr>
            <w:r w:rsidRPr="00857086">
              <w:rPr>
                <w:rFonts w:ascii="David" w:hAnsi="David" w:cs="David" w:hint="cs"/>
                <w:sz w:val="24"/>
                <w:szCs w:val="24"/>
              </w:rPr>
              <w:t>סה"כ לריצה</w:t>
            </w:r>
          </w:p>
        </w:tc>
        <w:tc>
          <w:tcPr>
            <w:tcW w:w="2160" w:type="dxa"/>
          </w:tcPr>
          <w:p w14:paraId="5F4761E3" w14:textId="77777777" w:rsidR="00DE6DD9" w:rsidRPr="00857086" w:rsidRDefault="00000000" w:rsidP="00857086">
            <w:pPr>
              <w:bidi/>
              <w:rPr>
                <w:rFonts w:ascii="David" w:hAnsi="David" w:cs="David" w:hint="cs"/>
                <w:sz w:val="24"/>
                <w:szCs w:val="24"/>
              </w:rPr>
            </w:pPr>
            <w:r w:rsidRPr="00857086">
              <w:rPr>
                <w:rFonts w:ascii="David" w:hAnsi="David" w:cs="David" w:hint="cs"/>
                <w:sz w:val="24"/>
                <w:szCs w:val="24"/>
              </w:rPr>
              <w:t>מסלול ללא שגיאות</w:t>
            </w:r>
          </w:p>
        </w:tc>
        <w:tc>
          <w:tcPr>
            <w:tcW w:w="2160" w:type="dxa"/>
          </w:tcPr>
          <w:p w14:paraId="50833D65" w14:textId="77777777" w:rsidR="00DE6DD9" w:rsidRPr="00857086" w:rsidRDefault="00000000" w:rsidP="00857086">
            <w:pPr>
              <w:bidi/>
              <w:rPr>
                <w:rFonts w:ascii="David" w:hAnsi="David" w:cs="David" w:hint="cs"/>
                <w:sz w:val="24"/>
                <w:szCs w:val="24"/>
              </w:rPr>
            </w:pPr>
            <w:r w:rsidRPr="00857086">
              <w:rPr>
                <w:rFonts w:ascii="David" w:hAnsi="David" w:cs="David" w:hint="cs"/>
                <w:sz w:val="24"/>
                <w:szCs w:val="24"/>
              </w:rPr>
              <w:t>1,000,000</w:t>
            </w:r>
          </w:p>
        </w:tc>
        <w:tc>
          <w:tcPr>
            <w:tcW w:w="2160" w:type="dxa"/>
          </w:tcPr>
          <w:p w14:paraId="55D7362A" w14:textId="77777777" w:rsidR="00DE6DD9" w:rsidRPr="00857086" w:rsidRDefault="00000000" w:rsidP="00857086">
            <w:pPr>
              <w:bidi/>
              <w:rPr>
                <w:rFonts w:ascii="David" w:hAnsi="David" w:cs="David" w:hint="cs"/>
                <w:sz w:val="24"/>
                <w:szCs w:val="24"/>
              </w:rPr>
            </w:pPr>
            <w:r w:rsidRPr="00857086">
              <w:rPr>
                <w:rFonts w:ascii="David" w:hAnsi="David" w:cs="David" w:hint="cs"/>
                <w:sz w:val="24"/>
                <w:szCs w:val="24"/>
              </w:rPr>
              <w:t>75,000</w:t>
            </w:r>
          </w:p>
        </w:tc>
      </w:tr>
      <w:tr w:rsidR="00DE6DD9" w:rsidRPr="00857086" w14:paraId="77FAD4D0" w14:textId="77777777">
        <w:tc>
          <w:tcPr>
            <w:tcW w:w="2160" w:type="dxa"/>
          </w:tcPr>
          <w:p w14:paraId="5BFE4062" w14:textId="77777777" w:rsidR="00DE6DD9" w:rsidRPr="00857086" w:rsidRDefault="00000000" w:rsidP="00857086">
            <w:pPr>
              <w:bidi/>
              <w:rPr>
                <w:rFonts w:ascii="David" w:hAnsi="David" w:cs="David" w:hint="cs"/>
                <w:sz w:val="24"/>
                <w:szCs w:val="24"/>
              </w:rPr>
            </w:pPr>
            <w:r w:rsidRPr="00857086">
              <w:rPr>
                <w:rFonts w:ascii="David" w:hAnsi="David" w:cs="David" w:hint="cs"/>
                <w:sz w:val="24"/>
                <w:szCs w:val="24"/>
              </w:rPr>
              <w:t>סה"כ (20 טסטים)</w:t>
            </w:r>
          </w:p>
        </w:tc>
        <w:tc>
          <w:tcPr>
            <w:tcW w:w="2160" w:type="dxa"/>
          </w:tcPr>
          <w:p w14:paraId="43F8C445" w14:textId="77777777" w:rsidR="00DE6DD9" w:rsidRPr="00857086" w:rsidRDefault="00000000" w:rsidP="00857086">
            <w:pPr>
              <w:bidi/>
              <w:rPr>
                <w:rFonts w:ascii="David" w:hAnsi="David" w:cs="David" w:hint="cs"/>
                <w:sz w:val="24"/>
                <w:szCs w:val="24"/>
              </w:rPr>
            </w:pPr>
            <w:r w:rsidRPr="00857086">
              <w:rPr>
                <w:rFonts w:ascii="David" w:hAnsi="David" w:cs="David" w:hint="cs"/>
                <w:sz w:val="24"/>
                <w:szCs w:val="24"/>
              </w:rPr>
              <w:t>כולל מקדם דיבוג (Buffer פי 2.5)</w:t>
            </w:r>
          </w:p>
        </w:tc>
        <w:tc>
          <w:tcPr>
            <w:tcW w:w="2160" w:type="dxa"/>
          </w:tcPr>
          <w:p w14:paraId="398E6EA6" w14:textId="77777777" w:rsidR="00DE6DD9" w:rsidRPr="00857086" w:rsidRDefault="00000000" w:rsidP="00857086">
            <w:pPr>
              <w:bidi/>
              <w:rPr>
                <w:rFonts w:ascii="David" w:hAnsi="David" w:cs="David" w:hint="cs"/>
                <w:sz w:val="24"/>
                <w:szCs w:val="24"/>
              </w:rPr>
            </w:pPr>
            <w:r w:rsidRPr="00857086">
              <w:rPr>
                <w:rFonts w:ascii="David" w:hAnsi="David" w:cs="David" w:hint="cs"/>
                <w:sz w:val="24"/>
                <w:szCs w:val="24"/>
              </w:rPr>
              <w:t>50,000,000 (50M)</w:t>
            </w:r>
          </w:p>
        </w:tc>
        <w:tc>
          <w:tcPr>
            <w:tcW w:w="2160" w:type="dxa"/>
          </w:tcPr>
          <w:p w14:paraId="28379924" w14:textId="77777777" w:rsidR="00DE6DD9" w:rsidRPr="00857086" w:rsidRDefault="00000000" w:rsidP="00857086">
            <w:pPr>
              <w:bidi/>
              <w:rPr>
                <w:rFonts w:ascii="David" w:hAnsi="David" w:cs="David" w:hint="cs"/>
                <w:sz w:val="24"/>
                <w:szCs w:val="24"/>
              </w:rPr>
            </w:pPr>
            <w:r w:rsidRPr="00857086">
              <w:rPr>
                <w:rFonts w:ascii="David" w:hAnsi="David" w:cs="David" w:hint="cs"/>
                <w:sz w:val="24"/>
                <w:szCs w:val="24"/>
              </w:rPr>
              <w:t>3,750,000 (3.75M)</w:t>
            </w:r>
          </w:p>
        </w:tc>
      </w:tr>
    </w:tbl>
    <w:p w14:paraId="6CC32E7D" w14:textId="3F1F23B5" w:rsidR="00DE6DD9" w:rsidRPr="00857086" w:rsidRDefault="00000000" w:rsidP="00857086">
      <w:pPr>
        <w:bidi/>
        <w:rPr>
          <w:rFonts w:ascii="David" w:hAnsi="David" w:cs="David" w:hint="cs"/>
          <w:sz w:val="24"/>
          <w:szCs w:val="24"/>
        </w:rPr>
      </w:pPr>
      <w:r w:rsidRPr="00857086">
        <w:rPr>
          <w:rFonts w:ascii="David" w:hAnsi="David" w:cs="David" w:hint="cs"/>
          <w:sz w:val="24"/>
          <w:szCs w:val="24"/>
        </w:rPr>
        <w:br/>
        <w:t>סיכום עלויות מוערך (חודש פיתוח):</w:t>
      </w:r>
      <w:r w:rsidRPr="00857086">
        <w:rPr>
          <w:rFonts w:ascii="David" w:hAnsi="David" w:cs="David" w:hint="cs"/>
          <w:sz w:val="24"/>
          <w:szCs w:val="24"/>
        </w:rPr>
        <w:br/>
        <w:t>- Claude API (</w:t>
      </w:r>
      <w:proofErr w:type="spellStart"/>
      <w:r w:rsidRPr="00857086">
        <w:rPr>
          <w:rFonts w:ascii="David" w:hAnsi="David" w:cs="David" w:hint="cs"/>
          <w:sz w:val="24"/>
          <w:szCs w:val="24"/>
        </w:rPr>
        <w:t>קלט</w:t>
      </w:r>
      <w:proofErr w:type="spellEnd"/>
      <w:r w:rsidRPr="00857086">
        <w:rPr>
          <w:rFonts w:ascii="David" w:hAnsi="David" w:cs="David" w:hint="cs"/>
          <w:sz w:val="24"/>
          <w:szCs w:val="24"/>
        </w:rPr>
        <w:t>/</w:t>
      </w:r>
      <w:proofErr w:type="spellStart"/>
      <w:r w:rsidRPr="00857086">
        <w:rPr>
          <w:rFonts w:ascii="David" w:hAnsi="David" w:cs="David" w:hint="cs"/>
          <w:sz w:val="24"/>
          <w:szCs w:val="24"/>
        </w:rPr>
        <w:t>פלט</w:t>
      </w:r>
      <w:proofErr w:type="spellEnd"/>
      <w:r w:rsidRPr="00857086">
        <w:rPr>
          <w:rFonts w:ascii="David" w:hAnsi="David" w:cs="David" w:hint="cs"/>
          <w:sz w:val="24"/>
          <w:szCs w:val="24"/>
        </w:rPr>
        <w:t xml:space="preserve">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מורחבים</w:t>
      </w:r>
      <w:proofErr w:type="spellEnd"/>
      <w:r w:rsidRPr="00857086">
        <w:rPr>
          <w:rFonts w:ascii="David" w:hAnsi="David" w:cs="David" w:hint="cs"/>
          <w:sz w:val="24"/>
          <w:szCs w:val="24"/>
        </w:rPr>
        <w:t>): כ-$</w:t>
      </w:r>
      <w:r w:rsidR="00BE4FD2">
        <w:rPr>
          <w:rFonts w:ascii="David" w:hAnsi="David" w:cs="David" w:hint="cs"/>
          <w:sz w:val="24"/>
          <w:szCs w:val="24"/>
          <w:lang w:bidi="he-IL"/>
        </w:rPr>
        <w:t>3</w:t>
      </w:r>
      <w:r w:rsidRPr="00857086">
        <w:rPr>
          <w:rFonts w:ascii="David" w:hAnsi="David" w:cs="David" w:hint="cs"/>
          <w:sz w:val="24"/>
          <w:szCs w:val="24"/>
        </w:rPr>
        <w:t xml:space="preserve">00 </w:t>
      </w:r>
      <w:proofErr w:type="spellStart"/>
      <w:r w:rsidRPr="00857086">
        <w:rPr>
          <w:rFonts w:ascii="David" w:hAnsi="David" w:cs="David" w:hint="cs"/>
          <w:sz w:val="24"/>
          <w:szCs w:val="24"/>
        </w:rPr>
        <w:t>בחודש</w:t>
      </w:r>
      <w:proofErr w:type="spellEnd"/>
      <w:r w:rsidRPr="00857086">
        <w:rPr>
          <w:rFonts w:ascii="David" w:hAnsi="David" w:cs="David" w:hint="cs"/>
          <w:sz w:val="24"/>
          <w:szCs w:val="24"/>
        </w:rPr>
        <w:t>.</w:t>
      </w:r>
      <w:r w:rsidRPr="00857086">
        <w:rPr>
          <w:rFonts w:ascii="David" w:hAnsi="David" w:cs="David" w:hint="cs"/>
          <w:sz w:val="24"/>
          <w:szCs w:val="24"/>
        </w:rPr>
        <w:br/>
        <w:t>- מנוי Claude Code: $100 בחודש.</w:t>
      </w:r>
      <w:r w:rsidRPr="00857086">
        <w:rPr>
          <w:rFonts w:ascii="David" w:hAnsi="David" w:cs="David" w:hint="cs"/>
          <w:sz w:val="24"/>
          <w:szCs w:val="24"/>
        </w:rPr>
        <w:br/>
        <w:t>- סה"כ: כ-$300 בחודש לפיתוח.</w:t>
      </w:r>
    </w:p>
    <w:p>
      <w:pPr>
        <w:jc w:val="center"/>
      </w:pPr>
      <w:r>
        <w:br/>
        <w:t>=========================================</w:t>
        <w:br/>
      </w:r>
    </w:p>
    <w:p>
      <w:pPr>
        <w:pStyle w:val="Heading1"/>
        <w:jc w:val="right"/>
        <w:bidi/>
      </w:pPr>
      <w:r>
        <w:rPr>
          <w:rtl/>
        </w:rPr>
        <w:t>השלבים החדשים (Unknown Unknowns - שלבים 6-8)</w:t>
      </w:r>
    </w:p>
    <w:p>
      <w:pPr>
        <w:pStyle w:val="Heading2"/>
        <w:jc w:val="right"/>
        <w:bidi/>
      </w:pPr>
      <w:r>
        <w:rPr>
          <w:rtl/>
        </w:rPr>
        <w:t>שלב 6: מחקר מתקדם, דאטה ומדיניות AI</w:t>
      </w:r>
    </w:p>
    <w:p>
      <w:pPr>
        <w:jc w:val="right"/>
        <w:bidi/>
      </w:pPr>
      <w:r>
        <w:rPr>
          <w:rtl/>
        </w:rPr>
        <w:t>השלמת פערים מול חומות תשלום, ניתוח נתונים, ובדיקות תקנון אקדמי.</w:t>
      </w:r>
    </w:p>
    <w:p>
      <w:pPr>
        <w:pStyle w:val="ListBullet"/>
        <w:jc w:val="right"/>
        <w:bidi/>
      </w:pPr>
      <w:r>
        <w:rPr>
          <w:rtl/>
        </w:rPr>
        <w:t>מדיניות AI (Policy Check): בדיקה אוטומטית האם העיתון דורש גילוי נאות (Disclosure) על שימוש ב-AI ושתילת הפסקה במאמר במידת הצורך.</w:t>
      </w:r>
    </w:p>
    <w:p>
      <w:pPr>
        <w:pStyle w:val="ListBullet"/>
        <w:jc w:val="right"/>
        <w:bidi/>
      </w:pPr>
      <w:r>
        <w:rPr>
          <w:rtl/>
        </w:rPr>
        <w:t>עקיפת חומות תשלום (Paywalls): חיבור ל-Proxy אקדמי או פיתוח Advanced Scraping כדי לחלץ מאמרים מלאים (Full-text) ולא רק אבסטרקטים.</w:t>
      </w:r>
    </w:p>
    <w:p>
      <w:pPr>
        <w:pStyle w:val="ListBullet"/>
        <w:jc w:val="right"/>
        <w:bidi/>
      </w:pPr>
      <w:r>
        <w:rPr>
          <w:rtl/>
        </w:rPr>
        <w:t>סטטיסטיקה מורחבת בסנדבוקס: אינטגרציה עמוקה עם E2B Code Interpreter המאפשרת ל-AI לקרוא קבצי CSV, להריץ Python לחישוב P-values ולייצר גרפים.</w:t>
      </w:r>
    </w:p>
    <w:p>
      <w:pPr>
        <w:pStyle w:val="Heading2"/>
        <w:jc w:val="right"/>
        <w:bidi/>
      </w:pPr>
      <w:r>
        <w:rPr>
          <w:rtl/>
        </w:rPr>
        <w:t>שלב 7: אוטומציית הגשות 'מחקה אנוש' (RPA Anti-Bot)</w:t>
      </w:r>
    </w:p>
    <w:p>
      <w:pPr>
        <w:jc w:val="right"/>
        <w:bidi/>
      </w:pPr>
      <w:r>
        <w:rPr>
          <w:rtl/>
        </w:rPr>
        <w:t>בניית בוטים להגשה אוטומטית שלא נחסמים על ידי מערכות אבטחה של כתבי עת.</w:t>
      </w:r>
    </w:p>
    <w:p>
      <w:pPr>
        <w:pStyle w:val="ListBullet"/>
        <w:jc w:val="right"/>
        <w:bidi/>
      </w:pPr>
      <w:r>
        <w:rPr>
          <w:rtl/>
        </w:rPr>
        <w:t>בוט מושהה (Human-like RPA): פיתוח באמצעות Selenium/Playwright עם זמני השהייה אקראיים כדי לעקוף חסימות (Ban) במערכות כגון Editorial Manager.</w:t>
      </w:r>
    </w:p>
    <w:p>
      <w:pPr>
        <w:pStyle w:val="ListBullet"/>
        <w:jc w:val="right"/>
        <w:bidi/>
      </w:pPr>
      <w:r>
        <w:rPr>
          <w:rtl/>
        </w:rPr>
        <w:t>עצירה לתשלום (Pause for APC): עצירת האוטומציה ושליחת התראה למשתמש לבצע סליקה ידנית במידה ונדרש תשלום.</w:t>
      </w:r>
    </w:p>
    <w:p>
      <w:pPr>
        <w:pStyle w:val="Heading2"/>
        <w:jc w:val="right"/>
        <w:bidi/>
      </w:pPr>
      <w:r>
        <w:rPr>
          <w:rtl/>
        </w:rPr>
        <w:t>שלב 8: אסטרטגיית מפל ועיצוב מחמיר (Cascade &amp; Strict Formatting)</w:t>
      </w:r>
    </w:p>
    <w:p>
      <w:pPr>
        <w:jc w:val="right"/>
        <w:bidi/>
      </w:pPr>
      <w:r>
        <w:rPr>
          <w:rtl/>
        </w:rPr>
        <w:t>טיפול חכם בדחיות (Reject) ואריזה גרפית מחמירה לפי דרישות כתב העת.</w:t>
      </w:r>
    </w:p>
    <w:p>
      <w:pPr>
        <w:pStyle w:val="ListBullet"/>
        <w:jc w:val="right"/>
        <w:bidi/>
      </w:pPr>
      <w:r>
        <w:rPr>
          <w:rtl/>
        </w:rPr>
        <w:t>אסטרטגיית מפל (Cascade): במקרה של דחייה סופית, המערכת תמליץ על 3 ז'ורנלים חלופיים ותבצע Re-formatting למאמר לפי חוקי הז'ורנל החדש שייבחר.</w:t>
      </w:r>
    </w:p>
    <w:p>
      <w:pPr>
        <w:pStyle w:val="ListBullet"/>
        <w:jc w:val="right"/>
        <w:bidi/>
      </w:pPr>
      <w:r>
        <w:rPr>
          <w:rtl/>
        </w:rPr>
        <w:t>עיצוב מחמיר למקור: שילוב סקריפטים (Pandoc / python-docx) שמייצאים את התוצר הסופי בדיוק לתבנית ה-Word הספציפית של כתב העת.</w:t>
      </w:r>
    </w:p>
    <w:sectPr w:rsidR="00DE6DD9" w:rsidRPr="008570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1612978">
    <w:abstractNumId w:val="8"/>
  </w:num>
  <w:num w:numId="2" w16cid:durableId="196505738">
    <w:abstractNumId w:val="6"/>
  </w:num>
  <w:num w:numId="3" w16cid:durableId="1477722875">
    <w:abstractNumId w:val="5"/>
  </w:num>
  <w:num w:numId="4" w16cid:durableId="1934627112">
    <w:abstractNumId w:val="4"/>
  </w:num>
  <w:num w:numId="5" w16cid:durableId="689843354">
    <w:abstractNumId w:val="7"/>
  </w:num>
  <w:num w:numId="6" w16cid:durableId="1325662483">
    <w:abstractNumId w:val="3"/>
  </w:num>
  <w:num w:numId="7" w16cid:durableId="1026520504">
    <w:abstractNumId w:val="2"/>
  </w:num>
  <w:num w:numId="8" w16cid:durableId="401372031">
    <w:abstractNumId w:val="1"/>
  </w:num>
  <w:num w:numId="9" w16cid:durableId="6270047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579"/>
    <w:rsid w:val="00034616"/>
    <w:rsid w:val="0006063C"/>
    <w:rsid w:val="0015074B"/>
    <w:rsid w:val="0029639D"/>
    <w:rsid w:val="00326F90"/>
    <w:rsid w:val="0034453B"/>
    <w:rsid w:val="00857086"/>
    <w:rsid w:val="00AA1D8D"/>
    <w:rsid w:val="00B47730"/>
    <w:rsid w:val="00BE4FD2"/>
    <w:rsid w:val="00CB0664"/>
    <w:rsid w:val="00DE6D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C60721"/>
  <w14:defaultImageDpi w14:val="300"/>
  <w15:docId w15:val="{C4D7AACE-9E60-8341-B301-0F4D4E34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rtl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תוכנית עבודה: פרויקט PublishAI</dc:title>
  <dc:subject/>
  <dc:creator>python-docx</dc:creator>
  <cp:keywords/>
  <dc:description>generated by python-docx</dc:description>
  <cp:lastModifiedBy>Lior Tsafrir</cp:lastModifiedBy>
  <cp:revision>5</cp:revision>
  <dcterms:created xsi:type="dcterms:W3CDTF">2013-12-23T23:15:00Z</dcterms:created>
  <dcterms:modified xsi:type="dcterms:W3CDTF">2026-09-17T11:14:00Z</dcterms:modified>
  <cp:category/>
</cp:coreProperties>
</file>