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8C9C" w14:textId="77777777" w:rsidR="003C01CD" w:rsidRPr="0010328E" w:rsidRDefault="003C01CD" w:rsidP="003C01CD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</w:t>
      </w:r>
    </w:p>
    <w:p w14:paraId="32BB13E4" w14:textId="77777777" w:rsidR="003C01CD" w:rsidRPr="0010328E" w:rsidRDefault="003C01CD" w:rsidP="003C01CD">
      <w:pPr>
        <w:spacing w:after="0" w:line="240" w:lineRule="auto"/>
        <w:ind w:firstLine="539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регистрирующего органа)</w:t>
      </w:r>
    </w:p>
    <w:p w14:paraId="4DF6D5CA" w14:textId="77777777" w:rsidR="003C01CD" w:rsidRPr="0010328E" w:rsidRDefault="003C01CD" w:rsidP="003C01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ЗАЯВЛЕНИЕ</w:t>
      </w:r>
      <w:r w:rsidRPr="001032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 государственной регистрации коммерческой организации</w:t>
      </w:r>
    </w:p>
    <w:p w14:paraId="1174768F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(прошу) произвести государственную регистрацию коммерческой организации:</w:t>
      </w:r>
    </w:p>
    <w:p w14:paraId="3BF50D10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261"/>
        <w:gridCol w:w="624"/>
        <w:gridCol w:w="204"/>
        <w:gridCol w:w="138"/>
        <w:gridCol w:w="1796"/>
        <w:gridCol w:w="391"/>
        <w:gridCol w:w="906"/>
        <w:gridCol w:w="1837"/>
      </w:tblGrid>
      <w:tr w:rsidR="0010328E" w:rsidRPr="0010328E" w14:paraId="1250A93D" w14:textId="77777777" w:rsidTr="009E2DF3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F4619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Наименование юридического лица: </w:t>
            </w:r>
          </w:p>
        </w:tc>
      </w:tr>
      <w:tr w:rsidR="0010328E" w:rsidRPr="0010328E" w14:paraId="04716AF2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79324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 номер справки о согласовании наименования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8B5CB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07CABAD2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2086C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E04BD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Весёлый молочник</w:t>
            </w:r>
          </w:p>
        </w:tc>
      </w:tr>
      <w:tr w:rsidR="0010328E" w:rsidRPr="0010328E" w14:paraId="500A8ED6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6DCED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наименование на 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A53C6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508F399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167EA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Полное наименование на белорусском языке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05E7D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Вясёлы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малочнік</w:t>
            </w:r>
            <w:proofErr w:type="spellEnd"/>
          </w:p>
          <w:p w14:paraId="0F9C2A2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10328E" w:rsidRPr="0010328E" w14:paraId="058E79DA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763CF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Сокращенное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наименование на белорусском языке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0D269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04252815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E5518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Способ создания: 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7462E9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033C17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10328E" w:rsidRPr="0010328E" w14:paraId="3BCB87BF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7F6C6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 вновь создаваемое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6F26F4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362F9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A197902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237B7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 создание в результате реорганизации в форме выделения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4425E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6DCB34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10328E" w:rsidRPr="0010328E" w14:paraId="1A0AB7F2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4429E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2.3. создание в результате реорганизации в форме разделения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0762C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65FF95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10328E" w:rsidRPr="0010328E" w14:paraId="7263B3EB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3F76F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2.4. создание в результате реорганизации в форме слияния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C3901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7C6CB8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</w:tr>
      <w:tr w:rsidR="0010328E" w:rsidRPr="0010328E" w14:paraId="18DC3D83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FA3FD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2.5. количество правопредшественников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703CE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</w:t>
            </w:r>
          </w:p>
        </w:tc>
      </w:tr>
      <w:tr w:rsidR="0010328E" w:rsidRPr="0010328E" w14:paraId="63A340DF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307FC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каждому правопредшественнику указать отдельно: </w:t>
            </w:r>
          </w:p>
        </w:tc>
      </w:tr>
      <w:tr w:rsidR="0010328E" w:rsidRPr="0010328E" w14:paraId="59B76B10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FC98B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юридических(ого) лиц(а) – правопредшественников(а) на русском языке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7B2E9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38BA4D08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93299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AF6B7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0DE059EA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2A0A7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Место нахождения юридического лица: </w:t>
            </w:r>
          </w:p>
        </w:tc>
      </w:tr>
      <w:tr w:rsidR="0010328E" w:rsidRPr="0010328E" w14:paraId="09E7D8F5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E621F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B14D1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222201</w:t>
            </w:r>
          </w:p>
        </w:tc>
      </w:tr>
      <w:tr w:rsidR="0010328E" w:rsidRPr="0010328E" w14:paraId="014291C2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7AE1CF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35928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Минская область</w:t>
            </w:r>
          </w:p>
        </w:tc>
      </w:tr>
      <w:tr w:rsidR="0010328E" w:rsidRPr="0010328E" w14:paraId="0C0E9097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DE796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E4013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Смолевичский район</w:t>
            </w:r>
          </w:p>
        </w:tc>
      </w:tr>
      <w:tr w:rsidR="0010328E" w:rsidRPr="0010328E" w14:paraId="7718B3F6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CDB7F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1740A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40DFBCED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BCEE6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Населенный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1215E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Смолевичи</w:t>
            </w:r>
          </w:p>
        </w:tc>
      </w:tr>
      <w:tr w:rsidR="0010328E" w:rsidRPr="0010328E" w14:paraId="1FE8B3A7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5FA0C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A87DA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ул. Социалистическая</w:t>
            </w:r>
          </w:p>
        </w:tc>
      </w:tr>
      <w:tr w:rsidR="0010328E" w:rsidRPr="0010328E" w14:paraId="13C1C57A" w14:textId="77777777" w:rsidTr="009E2DF3">
        <w:trPr>
          <w:trHeight w:val="240"/>
        </w:trPr>
        <w:tc>
          <w:tcPr>
            <w:tcW w:w="2179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40D48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26F89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1CA59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A0DD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4C366386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C1A10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4B5CD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Иное</w:t>
            </w:r>
          </w:p>
        </w:tc>
      </w:tr>
      <w:tr w:rsidR="0010328E" w:rsidRPr="0010328E" w14:paraId="3D73AE9A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94F25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217AE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A76CE22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FE31E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помещения (жилое/нежилое)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CC0F6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Нежилое</w:t>
            </w:r>
          </w:p>
        </w:tc>
      </w:tr>
      <w:tr w:rsidR="0010328E" w:rsidRPr="0010328E" w14:paraId="2CF38E2B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CEDCA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0328E" w:rsidRPr="0010328E" w14:paraId="3B424F33" w14:textId="77777777" w:rsidTr="009E2DF3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1D48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61F3E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44 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D7217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2A9FD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1337420</w:t>
            </w:r>
          </w:p>
        </w:tc>
      </w:tr>
      <w:tr w:rsidR="0010328E" w:rsidRPr="0010328E" w14:paraId="2C104D0C" w14:textId="77777777" w:rsidTr="009E2DF3">
        <w:trPr>
          <w:trHeight w:val="240"/>
        </w:trPr>
        <w:tc>
          <w:tcPr>
            <w:tcW w:w="6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E5206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1A120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333A6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53D49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2284969</w:t>
            </w:r>
          </w:p>
        </w:tc>
      </w:tr>
      <w:tr w:rsidR="0010328E" w:rsidRPr="0010328E" w14:paraId="30D87764" w14:textId="77777777" w:rsidTr="009E2DF3">
        <w:trPr>
          <w:trHeight w:val="240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68A04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Размер уставного фонда: </w:t>
            </w:r>
          </w:p>
        </w:tc>
      </w:tr>
      <w:tr w:rsidR="0010328E" w:rsidRPr="0010328E" w14:paraId="3A7793A7" w14:textId="77777777" w:rsidTr="009E2DF3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68FD62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CD9270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0328E" w:rsidRPr="0010328E" w14:paraId="399A0EEB" w14:textId="77777777" w:rsidTr="009E2DF3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6833A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925A2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30000 рублей</w:t>
            </w:r>
          </w:p>
        </w:tc>
      </w:tr>
      <w:tr w:rsidR="0010328E" w:rsidRPr="0010328E" w14:paraId="34EA5E27" w14:textId="77777777" w:rsidTr="009E2DF3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3B2B6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Неденежный 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FD0D0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25FD8CC2" w14:textId="77777777" w:rsidTr="009E2DF3">
        <w:trPr>
          <w:trHeight w:val="240"/>
        </w:trPr>
        <w:tc>
          <w:tcPr>
            <w:tcW w:w="3532" w:type="pct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2ABB0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552872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30000 рублей</w:t>
            </w:r>
          </w:p>
        </w:tc>
      </w:tr>
      <w:tr w:rsidR="0010328E" w:rsidRPr="0010328E" w14:paraId="226C4211" w14:textId="77777777" w:rsidTr="009E2DF3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0DC52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акций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51E28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0F80E9ED" w14:textId="77777777" w:rsidTr="009E2DF3">
        <w:trPr>
          <w:trHeight w:val="240"/>
        </w:trPr>
        <w:tc>
          <w:tcPr>
            <w:tcW w:w="2288" w:type="pct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2F44A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 одной акции (для акционерных обществ) – указать</w:t>
            </w:r>
          </w:p>
        </w:tc>
        <w:tc>
          <w:tcPr>
            <w:tcW w:w="2712" w:type="pct"/>
            <w:gridSpan w:val="5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6A1A5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6A563DB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9AE1A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Количество учредителей – указать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D03C4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2 </w:t>
            </w:r>
          </w:p>
        </w:tc>
      </w:tr>
      <w:tr w:rsidR="0010328E" w:rsidRPr="0010328E" w14:paraId="631ABCCD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F4B042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собственнике имущества (учредителях) юридического лица (заполняется каждым из них соответствующий лист А или Б)**</w:t>
            </w:r>
          </w:p>
        </w:tc>
      </w:tr>
      <w:tr w:rsidR="0010328E" w:rsidRPr="0010328E" w14:paraId="2D538F21" w14:textId="77777777" w:rsidTr="009E2DF3">
        <w:trPr>
          <w:trHeight w:val="240"/>
        </w:trPr>
        <w:tc>
          <w:tcPr>
            <w:tcW w:w="2179" w:type="pct"/>
            <w:gridSpan w:val="3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C9E2B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 Основной вид экономической деятельности***</w:t>
            </w: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0C0D1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ОКЭД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05F913C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10328E" w:rsidRPr="0010328E" w14:paraId="09B9D44E" w14:textId="77777777" w:rsidTr="009E2DF3">
        <w:trPr>
          <w:trHeight w:val="240"/>
        </w:trPr>
        <w:tc>
          <w:tcPr>
            <w:tcW w:w="0" w:type="auto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A0C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72F08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hAnsi="Times New Roman" w:cs="Times New Roman"/>
                <w:sz w:val="20"/>
                <w:szCs w:val="20"/>
              </w:rPr>
              <w:t>01410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83073F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Разведение молочного крупного рогатого скота</w:t>
            </w:r>
          </w:p>
        </w:tc>
      </w:tr>
      <w:tr w:rsidR="0010328E" w:rsidRPr="0010328E" w14:paraId="1413D1FE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1274B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Сведения о руководителе (ином лице, уполномоченном в соответствии с учредительными документами действовать от имени организации) (заполняются, если такие сведения имеются)****:</w:t>
            </w:r>
          </w:p>
        </w:tc>
      </w:tr>
      <w:tr w:rsidR="0010328E" w:rsidRPr="0010328E" w14:paraId="763072F9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6BC46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 Регистрационный номер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индивидуальный предприниматель – управляющий, юридическое лицо – управляющая организация)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59A58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5D09CFFB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B7C47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7.2. Полное наименование юридического лица (в случае если в качестве руководителя (иного лица, уполномоченного в соответствии с учредительными документами действовать от имени организации) выступает юридическое лицо – управляющая организация)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F9464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4FBCAF1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7CC73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7.3. Фамилия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F4876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6B8571E3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A56CC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4BA1A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4C16961C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6EF2B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(если таковое имеется)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62745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0AF6F2E6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897BD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611F3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20958878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D10F5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Место рождения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462F6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5BFA20E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A1156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7.4. Данные документа, удостоверяющего личность: </w:t>
            </w:r>
          </w:p>
        </w:tc>
      </w:tr>
      <w:tr w:rsidR="0010328E" w:rsidRPr="0010328E" w14:paraId="1090C026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B8DA6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 документа, удостоверяющего личность (паспорт, вид на жительство и иное)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9FDA9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571A6EB9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2832C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30758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0BE63D1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169A82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выдачи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224E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2EA83DF8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08483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либо код государственного органа, выдавшего документ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C7CA4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658C6CD4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5E18D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EC412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46EF0757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37DDE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49AFE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2E9E969F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9723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7.5. Место жительства***** (место нахождения – для юридического лица):</w:t>
            </w:r>
          </w:p>
        </w:tc>
      </w:tr>
      <w:tr w:rsidR="0010328E" w:rsidRPr="0010328E" w14:paraId="44116838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051CE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331DF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6FB31828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D7FDD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33077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4B650B7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B296F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Область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5652E2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420B3817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43413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Район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8BDE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773CD32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73A21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1E677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CCC5DEA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93BAE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Населенный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пункт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75EB3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65881587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3BACC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6129A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62B53DCD" w14:textId="77777777" w:rsidTr="009E2DF3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AED3D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7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023D0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ECA99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32AA1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C2A7214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10D9E2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8388F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3FC2BFE5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6736E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B1A98F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5418D398" w14:textId="77777777" w:rsidTr="009E2DF3">
        <w:trPr>
          <w:trHeight w:val="240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48921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0328E" w:rsidRPr="0010328E" w14:paraId="1606C5EA" w14:textId="77777777" w:rsidTr="009E2DF3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7A4F4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3F2CB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A2E92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D76F5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D7EF5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A83E90C" w14:textId="77777777" w:rsidTr="009E2DF3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E3508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95904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CBEA7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EE19A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5A769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3883EB7D" w14:textId="77777777" w:rsidTr="009E2DF3">
        <w:trPr>
          <w:trHeight w:val="240"/>
        </w:trPr>
        <w:tc>
          <w:tcPr>
            <w:tcW w:w="184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90770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33498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9938F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2AD23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CF5F3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5741373A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EDEA9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7.6. Наименование документа, подтверждающего полномочия: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4D3D9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2BFE5D7A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F096B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и номер документа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D1F05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4AD03529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54CE5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начала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BA75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5DBF26FB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943D5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окончания полномочий 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01E51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3668A90C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4753C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Наименование банка (небанковской кредитно-финансовой организации) либо его обособленного подразделения******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660F6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1CCC020" w14:textId="77777777" w:rsidTr="009E2DF3">
        <w:trPr>
          <w:trHeight w:val="240"/>
        </w:trPr>
        <w:tc>
          <w:tcPr>
            <w:tcW w:w="3323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29FCA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Валюта счета</w:t>
            </w:r>
          </w:p>
        </w:tc>
        <w:tc>
          <w:tcPr>
            <w:tcW w:w="1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CECE4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4EDBB229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D4EBE76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 (нами) подтверждается, что:</w:t>
      </w:r>
    </w:p>
    <w:p w14:paraId="30EDA077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представленный устав (учредительный договор – для коммерческой организации, действующей только на основании учредительного договора) соответствует определенным </w:t>
      </w: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законодательством требованиям для юридического лица данной организационно-правовой формы;</w:t>
      </w:r>
    </w:p>
    <w:p w14:paraId="2731C8C7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копия устава (учредительного договора – для коммерческой организации, действующей только на основании учредительного договора) соответствует оригиналу на бумажном носителе;</w:t>
      </w:r>
    </w:p>
    <w:p w14:paraId="3BF04213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представленных для государственной регистрации документах, в том числе в заявлении, достоверны;</w:t>
      </w:r>
    </w:p>
    <w:p w14:paraId="0B23AD32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установленный порядок создания юридического лица соблюден, в том числе получено согласование с антимонопольным органом в случаях, установленных законодательными актами;</w:t>
      </w:r>
    </w:p>
    <w:p w14:paraId="72B805EB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юридического лица, создаваемого в результате реорганизации юридического лица, включенного в план выборочных проверок, проведена (завершена) выборочная проверка в отношении соответствующего юридического лица, включенного в план выборочных проверок;</w:t>
      </w:r>
    </w:p>
    <w:p w14:paraId="18C7EF66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учредители юридического лица, создаваемого в форме акционерного общества или государственного объединения, не имеют ограничений для государственной регистрации коммерческой организации, установленных законодательством.</w:t>
      </w:r>
    </w:p>
    <w:p w14:paraId="4937EC9A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Предупрежден(ы) о том, что в соответствии с частями первой–третьей и абзацем вторым части четвертой пункта 26 Положения о государственной регистрации субъектов хозяйствования:</w:t>
      </w:r>
    </w:p>
    <w:p w14:paraId="017CB3E7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собственник имущества, учредители коммерческой организации несут ответственность за достоверность сведений, указанных в документах, представленных для государственной регистрации;</w:t>
      </w:r>
    </w:p>
    <w:p w14:paraId="280E643C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государственная регистрация коммерческой организации, осуществленная на основании заведомо ложных сведений, представленных в регистрирующий орган, может быть признана недействительной по решению суда, рассматривающего экономические дела;</w:t>
      </w:r>
    </w:p>
    <w:p w14:paraId="4B2817EE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признание недействительной государственной регистрации созданной коммерческой организации, в том числе созданной в результате реорганизации в форме выделения, разделения либо слияния, влечет взыскание полученных коммерческой организацией доходов в местный бюджет и ее ликвидацию. При этом взыскание доходов осуществляется независимо от срока, прошедшего со дня такой регистрации, и за весь период осуществления деятельности.</w:t>
      </w:r>
    </w:p>
    <w:p w14:paraId="5C2AEB66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88"/>
        <w:gridCol w:w="6295"/>
      </w:tblGrid>
      <w:tr w:rsidR="003C01CD" w:rsidRPr="0010328E" w14:paraId="576D7DA0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9599CB" w14:textId="77777777" w:rsidR="003C01CD" w:rsidRPr="0010328E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39F69D" w14:textId="77777777" w:rsidR="003C01CD" w:rsidRPr="0010328E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B68DDF" w14:textId="77777777" w:rsidR="003C01CD" w:rsidRPr="0010328E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</w:t>
            </w:r>
          </w:p>
        </w:tc>
      </w:tr>
      <w:tr w:rsidR="003C01CD" w:rsidRPr="0010328E" w14:paraId="12B83D92" w14:textId="77777777" w:rsidTr="003C01CD">
        <w:trPr>
          <w:trHeight w:val="240"/>
        </w:trPr>
        <w:tc>
          <w:tcPr>
            <w:tcW w:w="115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794642" w14:textId="77777777" w:rsidR="003C01CD" w:rsidRPr="0010328E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(подпись)*******</w:t>
            </w:r>
          </w:p>
        </w:tc>
        <w:tc>
          <w:tcPr>
            <w:tcW w:w="4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89115E" w14:textId="77777777" w:rsidR="003C01CD" w:rsidRPr="0010328E" w:rsidRDefault="003C01CD" w:rsidP="003C01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6C103F" w14:textId="77777777" w:rsidR="003C01CD" w:rsidRPr="0010328E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собственное имя, отчество (если таковое имеется))********</w:t>
            </w:r>
          </w:p>
        </w:tc>
      </w:tr>
    </w:tbl>
    <w:p w14:paraId="411EC71B" w14:textId="77777777" w:rsidR="003C01CD" w:rsidRPr="0010328E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54C93212" w14:textId="77777777" w:rsidR="003C01CD" w:rsidRPr="0010328E" w:rsidRDefault="003C01CD" w:rsidP="003C01CD">
      <w:pPr>
        <w:spacing w:after="0" w:line="240" w:lineRule="auto"/>
        <w:ind w:firstLine="83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4592BF85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9CA2922" w14:textId="77777777" w:rsidR="003C01CD" w:rsidRPr="0010328E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4B98D2B2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*Заполняется при невозможности указать конкретные сведения о населенном пункте, здании, помещении.</w:t>
      </w:r>
    </w:p>
    <w:p w14:paraId="40D7CC3C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**Не заполняется для акционерных обществ, государственных объединений.</w:t>
      </w:r>
    </w:p>
    <w:p w14:paraId="31C2DDE8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***Указывается вид экономической деятельности, предполагаемый к осуществлению в качестве основного в соответствии с общегосударственным классификатором Республики Беларусь ОКРБ 005-2011 «Виды экономической деятельности», утвержденным постановлением Государственного комитета по стандартизации Республики Беларусь от 5 декабря 2011 г. № 85. Код указывается на уровне пяти знаков.</w:t>
      </w:r>
    </w:p>
    <w:p w14:paraId="1BC7EB65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****Пункт 7 заявления является обязательным к заполнению в случае заполнения пункта 8.</w:t>
      </w:r>
    </w:p>
    <w:p w14:paraId="5F9E3A8F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*****</w:t>
      </w:r>
      <w:r w:rsidR="00131F21"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54397AFB" w14:textId="77777777" w:rsidR="003C01CD" w:rsidRPr="0010328E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******Пункт 8 заявления заполняется в случае, если при прохождении процедуры государственной регистрации собственник имущества, учредители юридического лица инициируют направление регистрирующим органом в банк, небанковскую кредитно-финансовую организацию информации, необходимой для открытия создаваемому юридическому лицу текущего (расчетного) банковского счета. При этом документы, предусмотренные абзацами вторым и третьим части первой подпункта 2.3 пункта 2 Декрета </w:t>
      </w: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Президента Республики Беларусь от 16 января 2009 г. № 1 «О государственной регистрации и ликвидации (прекращении деятельности) субъектов хозяйствования», юридическим лицом в банк, небанковскую кредитно-финансовую организацию не представляются.</w:t>
      </w:r>
    </w:p>
    <w:p w14:paraId="3C2FD2C4" w14:textId="77777777" w:rsidR="003C01CD" w:rsidRPr="0010328E" w:rsidRDefault="003C01CD" w:rsidP="0013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*******Заявление подписывается в присутствии уполномоченного сотрудника регистрирующего органа (нотариуса – в случае представления документов в регистрирующий орган нотариусом) собственником имущества, всеми учредителями создаваемого юридического лица либо лицом(</w:t>
      </w:r>
      <w:proofErr w:type="spellStart"/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ами</w:t>
      </w:r>
      <w:proofErr w:type="spellEnd"/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), уполномоченным(и) в установленном порядке на подписание заявления, либо подлинность подписи(ей) заявителя(ей) должна быть засвидетельствована нотариально. Если количество учредителей коммерческой организации более трех, они вправе уполномочить одного из них на подписание заявления, о чем должно быть указано в документе, подтверждающем намерения о создании коммерческой организации. Если собственником имущества, учредителем создаваемого юридического лица является физическое лицо, заявление о государственной регистрации может быть подписано иным физическим лицом, уполномоченным в соответствии с нотариально удостоверенной доверенностью действовать от имени этого собственника имущества или учредителя. Если собственником имущества, учредителем выступает юридическое лицо, заявление о государственной регистрации подписывает руководитель этого юридического лица или иное лицо, уполномоченное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лица.</w:t>
      </w:r>
    </w:p>
    <w:p w14:paraId="11B56C0B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********Фамилия, собственное имя, отчество (если таковое имеется) указываются полностью.</w:t>
      </w:r>
    </w:p>
    <w:p w14:paraId="77FE965E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B9313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А</w:t>
      </w:r>
    </w:p>
    <w:p w14:paraId="0EA634B8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физическом лице</w:t>
      </w:r>
    </w:p>
    <w:p w14:paraId="19413137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 (каждого учредителя))</w:t>
      </w:r>
    </w:p>
    <w:p w14:paraId="7509D18F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10328E" w:rsidRPr="0010328E" w14:paraId="7B9F1F75" w14:textId="77777777" w:rsidTr="0010328E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4B95F33" w14:textId="0CA9971F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685F1EF" w14:textId="61172C9E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Тихомиров</w:t>
            </w:r>
          </w:p>
        </w:tc>
      </w:tr>
      <w:tr w:rsidR="0010328E" w:rsidRPr="0010328E" w14:paraId="539DD04C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286D034" w14:textId="5117979E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8EE28BE" w14:textId="112069A9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Илья</w:t>
            </w:r>
          </w:p>
        </w:tc>
      </w:tr>
      <w:tr w:rsidR="0010328E" w:rsidRPr="0010328E" w14:paraId="3A5DFD54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84CD431" w14:textId="23822308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6753ACF" w14:textId="5286AAF1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Михайлович</w:t>
            </w:r>
          </w:p>
        </w:tc>
      </w:tr>
      <w:tr w:rsidR="0010328E" w:rsidRPr="0010328E" w14:paraId="1E74220D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2CC4918" w14:textId="1358D2DE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21D05CC" w14:textId="519E5707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Мужской</w:t>
            </w:r>
          </w:p>
        </w:tc>
      </w:tr>
      <w:tr w:rsidR="0010328E" w:rsidRPr="0010328E" w14:paraId="3E54CB8E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84B1660" w14:textId="427D9337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3A64FEC" w14:textId="66857F7E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21.03.2003</w:t>
            </w:r>
          </w:p>
        </w:tc>
      </w:tr>
      <w:tr w:rsidR="0010328E" w:rsidRPr="0010328E" w14:paraId="4AD7F487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611D09D" w14:textId="2A78EECC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47D0290" w14:textId="7C6DE2C5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Республика Беларусь, г. Минск</w:t>
            </w:r>
          </w:p>
        </w:tc>
      </w:tr>
      <w:tr w:rsidR="0010328E" w:rsidRPr="0010328E" w14:paraId="1BC6DFD5" w14:textId="77777777" w:rsidTr="0010328E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9CCAAF2" w14:textId="1EA19787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10328E" w:rsidRPr="0010328E" w14:paraId="3B3DB293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785A0A8" w14:textId="383EE88A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C71224D" w14:textId="606BCF72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Паспорт</w:t>
            </w:r>
          </w:p>
        </w:tc>
      </w:tr>
      <w:tr w:rsidR="0010328E" w:rsidRPr="0010328E" w14:paraId="7E65723F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8F879A2" w14:textId="23023609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F5F1995" w14:textId="26DFC725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MP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4079080</w:t>
            </w:r>
          </w:p>
        </w:tc>
      </w:tr>
      <w:tr w:rsidR="0010328E" w:rsidRPr="0010328E" w14:paraId="3A8AAE0B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4DCC450" w14:textId="71E7A20B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463FA6A" w14:textId="5E406466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0.10.201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</w:tr>
      <w:tr w:rsidR="0010328E" w:rsidRPr="0010328E" w14:paraId="0917E50B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543A772" w14:textId="6758862D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либо код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F7BBD3F" w14:textId="4A20667B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РУВД Московского района</w:t>
            </w:r>
          </w:p>
        </w:tc>
      </w:tr>
      <w:tr w:rsidR="0010328E" w:rsidRPr="0010328E" w14:paraId="4DEEE691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4BA9196" w14:textId="5808595E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4702958" w14:textId="53595F70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123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4A567B89C10</w:t>
            </w:r>
          </w:p>
        </w:tc>
      </w:tr>
      <w:tr w:rsidR="0010328E" w:rsidRPr="0010328E" w14:paraId="243C2757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1101B18" w14:textId="26AF21EF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1EC606E" w14:textId="27B583ED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0.10.202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</w:tr>
      <w:tr w:rsidR="0010328E" w:rsidRPr="0010328E" w14:paraId="3EB04EEF" w14:textId="77777777" w:rsidTr="0010328E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2BE041B" w14:textId="7992D41D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Место жительства*: </w:t>
            </w:r>
          </w:p>
        </w:tc>
      </w:tr>
      <w:tr w:rsidR="0010328E" w:rsidRPr="0010328E" w14:paraId="47FF57D8" w14:textId="77777777" w:rsidTr="0010328E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CD0F979" w14:textId="10E06582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 Республика Беларусь</w:t>
            </w:r>
          </w:p>
        </w:tc>
      </w:tr>
      <w:tr w:rsidR="0010328E" w:rsidRPr="0010328E" w14:paraId="0C297C11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9D9DED9" w14:textId="0BA2E134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646FB75" w14:textId="02A64B7B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220087</w:t>
            </w:r>
          </w:p>
        </w:tc>
      </w:tr>
      <w:tr w:rsidR="0010328E" w:rsidRPr="0010328E" w14:paraId="4F68D8BC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E89535F" w14:textId="40AA5B04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5502A04" w14:textId="62727E2C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39AC8DF9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44F72C0" w14:textId="5D5F4708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6F1EA0B" w14:textId="2B34F113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4BEE1F85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BCF6B8A" w14:textId="29112059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F5D5E0E" w14:textId="1112C3E3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EDF7213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93C0264" w14:textId="17F18EDE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Населенный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E347E55" w14:textId="2902A55B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10328E" w:rsidRPr="0010328E" w14:paraId="28971522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D280BA8" w14:textId="658E4B34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4541430" w14:textId="1EE7FE1B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ул. Ландера </w:t>
            </w:r>
          </w:p>
        </w:tc>
      </w:tr>
      <w:tr w:rsidR="0010328E" w:rsidRPr="0010328E" w14:paraId="02EFAE58" w14:textId="77777777" w:rsidTr="0010328E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7128CD2" w14:textId="450C2115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DB13B77" w14:textId="7D5E0335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34322A5" w14:textId="6D71360F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194C252" w14:textId="2B33DD34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2 </w:t>
            </w:r>
          </w:p>
        </w:tc>
      </w:tr>
      <w:tr w:rsidR="0010328E" w:rsidRPr="0010328E" w14:paraId="2D9F0866" w14:textId="77777777" w:rsidTr="0010328E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0001553" w14:textId="1AAE0DA1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E3EE333" w14:textId="224D9941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квартира 229</w:t>
            </w:r>
          </w:p>
        </w:tc>
      </w:tr>
      <w:tr w:rsidR="0010328E" w:rsidRPr="0010328E" w14:paraId="53C8A9E8" w14:textId="77777777" w:rsidTr="0010328E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91207F9" w14:textId="15FD1C32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0328E" w:rsidRPr="0010328E" w14:paraId="19E46531" w14:textId="77777777" w:rsidTr="0010328E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42B09F0" w14:textId="2A2F6BE1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229222B" w14:textId="784A55AD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F108743" w14:textId="7FB9E230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82205A8" w14:textId="19274486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C3FE295" w14:textId="31CE97B9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</w:tr>
      <w:tr w:rsidR="0010328E" w:rsidRPr="0010328E" w14:paraId="330C4BB4" w14:textId="77777777" w:rsidTr="0010328E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A0AD454" w14:textId="56C5BDDD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C8077F4" w14:textId="7B11B667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7869286" w14:textId="127C908A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0AFF212" w14:textId="4FC1B907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8E6A31D" w14:textId="5D9F5C96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</w:tr>
      <w:tr w:rsidR="0010328E" w:rsidRPr="0010328E" w14:paraId="0A00CF8D" w14:textId="77777777" w:rsidTr="0010328E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9C10CC2" w14:textId="718F7591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E135C8B" w14:textId="279E2819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7D23A41" w14:textId="55E4128A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711AFE5" w14:textId="29A81F89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2C95CDB1" w14:textId="45AFD22A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</w:tr>
      <w:tr w:rsidR="0010328E" w:rsidRPr="0010328E" w14:paraId="34597F5A" w14:textId="77777777" w:rsidTr="0010328E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C271C4D" w14:textId="79751AA0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375AC22" w14:textId="1C8B5A46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hyperlink r:id="rId4" w:history="1">
              <w:r w:rsidRPr="0010328E">
                <w:rPr>
                  <w:rStyle w:val="a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ves</w:t>
              </w:r>
              <w:r w:rsidRPr="0010328E">
                <w:rPr>
                  <w:rStyle w:val="titlep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e</w:t>
              </w:r>
              <w:r w:rsidRPr="0010328E">
                <w:rPr>
                  <w:rStyle w:val="a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lyi@molochni</w:t>
              </w:r>
              <w:r w:rsidRPr="0010328E">
                <w:rPr>
                  <w:rStyle w:val="titlep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k.</w:t>
              </w:r>
              <w:r w:rsidRPr="0010328E">
                <w:rPr>
                  <w:rStyle w:val="a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com</w:t>
              </w:r>
            </w:hyperlink>
          </w:p>
        </w:tc>
      </w:tr>
      <w:tr w:rsidR="0010328E" w:rsidRPr="0010328E" w14:paraId="46F1F74F" w14:textId="77777777" w:rsidTr="0010328E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87761DB" w14:textId="2912E382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10328E" w:rsidRPr="0010328E" w14:paraId="1ADACDF2" w14:textId="77777777" w:rsidTr="0010328E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BA968FE" w14:textId="54AEAEEB" w:rsidR="0010328E" w:rsidRPr="0010328E" w:rsidRDefault="0010328E" w:rsidP="0010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D2DA334" w14:textId="4C794C28" w:rsidR="0010328E" w:rsidRPr="0010328E" w:rsidRDefault="0010328E" w:rsidP="0010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0328E" w:rsidRPr="0010328E" w14:paraId="5864F8F1" w14:textId="77777777" w:rsidTr="0010328E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71B7E66" w14:textId="646B6BC0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54CD05D1" w14:textId="0811A10F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15000 рублей</w:t>
            </w:r>
          </w:p>
        </w:tc>
      </w:tr>
      <w:tr w:rsidR="0010328E" w:rsidRPr="0010328E" w14:paraId="52F75116" w14:textId="77777777" w:rsidTr="0010328E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4AF2379" w14:textId="275C7D0A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3DF09E57" w14:textId="2235B224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57C0AF95" w14:textId="77777777" w:rsidTr="0010328E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74EE9EE4" w14:textId="00FFC9D3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152923C" w14:textId="6FEE66B6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15000 рублей</w:t>
            </w:r>
          </w:p>
        </w:tc>
      </w:tr>
      <w:tr w:rsidR="0010328E" w:rsidRPr="0010328E" w14:paraId="4128808D" w14:textId="77777777" w:rsidTr="0010328E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161CD248" w14:textId="27E743C3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6ABBC95A" w14:textId="6E1F6794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10328E" w:rsidRPr="0010328E" w14:paraId="5EA7D171" w14:textId="77777777" w:rsidTr="0010328E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49D8688E" w14:textId="45D58D81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14:paraId="0E2FE66E" w14:textId="2CA267B4" w:rsidR="0010328E" w:rsidRPr="0010328E" w:rsidRDefault="0010328E" w:rsidP="0010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671AC0D4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646A9F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что:</w:t>
      </w:r>
    </w:p>
    <w:p w14:paraId="0F5B14EE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343EA6A9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628C5DB6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3DF3F16C" w14:textId="77777777" w:rsidR="003C01CD" w:rsidRPr="0010328E" w:rsidRDefault="003C01CD" w:rsidP="00D4587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D45872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 о</w:t>
      </w:r>
      <w:r w:rsidR="001F68F8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7129DD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открытии </w:t>
      </w:r>
      <w:r w:rsidR="00D45872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</w:t>
      </w:r>
      <w:r w:rsidR="001F68F8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урсного</w:t>
      </w:r>
      <w:r w:rsidR="00D45872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производства в деле о несостоятельности или банкротстве;</w:t>
      </w:r>
    </w:p>
    <w:p w14:paraId="5281A210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523313E2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3F5EDB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0C8E974D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554F226A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7E8143F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5DA99F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0D4138D1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</w:t>
      </w:r>
      <w:r w:rsidR="00131F21"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1A2D6DBD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5BD7ADE5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</w:t>
      </w:r>
      <w:r w:rsidR="00131F21"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</w:p>
    <w:p w14:paraId="7C3719E8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68E9D2D0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6D496760" w14:textId="77777777" w:rsidR="003C01CD" w:rsidRPr="0010328E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340FCAB5" w14:textId="77777777" w:rsidR="00131F21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="00131F21"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учета.</w:t>
      </w:r>
    </w:p>
    <w:p w14:paraId="5CE04CE8" w14:textId="77777777" w:rsidR="003C01CD" w:rsidRPr="0010328E" w:rsidRDefault="00131F21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3C01CD"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собственное имя, отчество (если таковое имеется) указываются полностью.</w:t>
      </w:r>
    </w:p>
    <w:p w14:paraId="23F3413E" w14:textId="77777777" w:rsidR="003C01CD" w:rsidRPr="0010328E" w:rsidRDefault="003C01CD" w:rsidP="003C01CD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</w:t>
      </w:r>
      <w:r w:rsidR="00131F21"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</w:t>
      </w: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регистрирующий орган нотариусом), либо подлинность подписи заявителя должна быть засвидетельствована нотариально.</w:t>
      </w:r>
    </w:p>
    <w:p w14:paraId="461A9CA6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Б</w:t>
      </w:r>
    </w:p>
    <w:p w14:paraId="05F85DD5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собственнике имущества (учредителе) – юридическом лице</w:t>
      </w:r>
    </w:p>
    <w:p w14:paraId="24345978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на собственника имущества* (каждого учредителя))</w:t>
      </w:r>
    </w:p>
    <w:p w14:paraId="07592711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68"/>
        <w:gridCol w:w="473"/>
        <w:gridCol w:w="596"/>
        <w:gridCol w:w="1705"/>
        <w:gridCol w:w="265"/>
        <w:gridCol w:w="2534"/>
      </w:tblGrid>
      <w:tr w:rsidR="003C01CD" w:rsidRPr="0010328E" w14:paraId="3D24AEA5" w14:textId="77777777" w:rsidTr="003C01CD">
        <w:trPr>
          <w:trHeight w:val="240"/>
        </w:trPr>
        <w:tc>
          <w:tcPr>
            <w:tcW w:w="2590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3C5BD2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на русском языке</w:t>
            </w:r>
          </w:p>
        </w:tc>
        <w:tc>
          <w:tcPr>
            <w:tcW w:w="2410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9B33F2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71789291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4CD7B8" w14:textId="77777777" w:rsidR="003C01CD" w:rsidRPr="0010328E" w:rsidRDefault="003C01CD" w:rsidP="00ED2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Регистрационный и</w:t>
            </w:r>
            <w:r w:rsidR="00ED243C"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 иной идентификационный номер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FC7745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2513DD8F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9BB24C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Место нахождения: </w:t>
            </w:r>
          </w:p>
        </w:tc>
      </w:tr>
      <w:tr w:rsidR="003C01CD" w:rsidRPr="0010328E" w14:paraId="10D23E16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278986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D3939A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62DDFE3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A47BE0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312ED1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34FD3B85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6F3CCE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7C9216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178D7278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E13BE0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C2E30E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29042C59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6D2C07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3ED87D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6E9E55C7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260C67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Населенный пункт 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B69C7D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5FF5A32B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4DA290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623E1C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2BFF034A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819125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AA2132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C82C3D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561F64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7D37D64E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2DFE0E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(комната, офис, квартира и иное) и номер помещения (для вида помещения «частный дом» не указывается)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784691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3327908C" w14:textId="77777777" w:rsidTr="003C01CD">
        <w:trPr>
          <w:trHeight w:val="240"/>
        </w:trPr>
        <w:tc>
          <w:tcPr>
            <w:tcW w:w="259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255FED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Дополнение к адресу**</w:t>
            </w:r>
          </w:p>
        </w:tc>
        <w:tc>
          <w:tcPr>
            <w:tcW w:w="24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DDEF06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4A190668" w14:textId="77777777" w:rsidTr="003C01CD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E11CC2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3C01CD" w:rsidRPr="0010328E" w14:paraId="11BDD33E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17AC02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2E959A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2E1CB9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10AEA3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087D5A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3378753F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5DBA6E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C5DDAF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D6669B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2B0E97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DB9F3A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3AF0439B" w14:textId="77777777" w:rsidTr="003C01CD">
        <w:trPr>
          <w:trHeight w:val="240"/>
        </w:trPr>
        <w:tc>
          <w:tcPr>
            <w:tcW w:w="13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36D16C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Электронный адрес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www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0CE669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74086797" w14:textId="77777777" w:rsidTr="003C01CD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5E55A5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Размер вклада в уставном фонде: </w:t>
            </w:r>
          </w:p>
        </w:tc>
      </w:tr>
      <w:tr w:rsidR="003C01CD" w:rsidRPr="0010328E" w14:paraId="11FA5F91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7B0518" w14:textId="77777777" w:rsidR="003C01CD" w:rsidRPr="0010328E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7F194C" w14:textId="77777777" w:rsidR="003C01CD" w:rsidRPr="0010328E" w:rsidRDefault="003C01CD" w:rsidP="003C0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3C01CD" w:rsidRPr="0010328E" w14:paraId="4283CC9A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30EC48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E55F3E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324EDD31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4D0C2E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D9318F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2543FD18" w14:textId="77777777" w:rsidTr="003C01CD">
        <w:trPr>
          <w:trHeight w:val="240"/>
        </w:trPr>
        <w:tc>
          <w:tcPr>
            <w:tcW w:w="3502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887B04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E4169B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5D3D3D5D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5151D1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BC9F70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3C01CD" w:rsidRPr="0010328E" w14:paraId="3A2EC28E" w14:textId="77777777" w:rsidTr="003C01CD">
        <w:trPr>
          <w:trHeight w:val="240"/>
        </w:trPr>
        <w:tc>
          <w:tcPr>
            <w:tcW w:w="2271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680309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9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493979" w14:textId="77777777" w:rsidR="003C01CD" w:rsidRPr="0010328E" w:rsidRDefault="003C01CD" w:rsidP="003C0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2EEA9522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680121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Подтверждается, что:</w:t>
      </w:r>
    </w:p>
    <w:p w14:paraId="49004FA4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неисполненного вступившего в законную силу судебного постановления о взыскании денежных средств и (или) обращении взыскания на иное имущество;</w:t>
      </w:r>
    </w:p>
    <w:p w14:paraId="2BFC1BC6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коммерческой организации, в отношении которой принято решение о ликвидации, но процесс ее ликвидации не завершен;</w:t>
      </w:r>
    </w:p>
    <w:p w14:paraId="01C24291" w14:textId="77777777" w:rsidR="003C01CD" w:rsidRPr="0010328E" w:rsidRDefault="003C01CD" w:rsidP="009F3A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является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</w:t>
      </w:r>
      <w:r w:rsidR="009F3A06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определение об откры</w:t>
      </w:r>
      <w:r w:rsidR="001F68F8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тии конкурсного </w:t>
      </w:r>
      <w:r w:rsidR="007E3D32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производства </w:t>
      </w:r>
      <w:r w:rsidR="001F68F8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9F3A06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8F8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 </w:t>
      </w:r>
      <w:r w:rsidR="009F3A06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о  несостоятельности или банкротстве</w:t>
      </w: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805AAB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дату государственной регистрации не являлся собственником имущества (участником) юридического лица, задолженность которого была признана безнадежным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1B230920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</w:t>
      </w:r>
      <w:r w:rsidR="004B6F72"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банкротом</w:t>
      </w: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2A21C12E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имеется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6BFCD029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5CCA958D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2D82859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1990CE47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имеется))***</w:t>
      </w:r>
    </w:p>
    <w:p w14:paraId="63463B81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</w:t>
      </w:r>
    </w:p>
    <w:p w14:paraId="1865A92B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(подпись)****</w:t>
      </w:r>
    </w:p>
    <w:p w14:paraId="0F17A047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186C8C7A" w14:textId="77777777" w:rsidR="003C01CD" w:rsidRPr="0010328E" w:rsidRDefault="003C01CD" w:rsidP="003C01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1755DF24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5E321B" w14:textId="77777777" w:rsidR="003C01CD" w:rsidRPr="0010328E" w:rsidRDefault="003C01CD" w:rsidP="003C01C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3CB52155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*В случае создания дочернего унитарного предприятия лист Б заполняется на унитарное предприятие-учредителя.</w:t>
      </w:r>
    </w:p>
    <w:p w14:paraId="0BCC8676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**Заполняется при невозможности указать конкретные сведения о населенном пункте, здании, помещении.</w:t>
      </w:r>
    </w:p>
    <w:p w14:paraId="404F0268" w14:textId="77777777" w:rsidR="003C01CD" w:rsidRP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***Фамилия, собственное имя, отчество (если таковое имеется) указываются полностью.</w:t>
      </w:r>
    </w:p>
    <w:p w14:paraId="321C29B2" w14:textId="39017FF5" w:rsidR="0010328E" w:rsidRDefault="003C01CD" w:rsidP="003C01C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****Лист Б подписывается руководителем юридического лица или иным лицом, уполномоченным в соответствии с уставом (учредительным договором – для коммерческой организации, действующей только на основании учредительного договора) или доверенностью действовать от имени этого юридического лица,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0996ADA1" w14:textId="77777777" w:rsidR="0010328E" w:rsidRDefault="0010328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748FA1DF" w14:textId="77777777" w:rsidR="0010328E" w:rsidRPr="0010328E" w:rsidRDefault="0010328E" w:rsidP="001032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lastRenderedPageBreak/>
        <w:t>Лист А</w:t>
      </w:r>
    </w:p>
    <w:p w14:paraId="4541E48B" w14:textId="77777777" w:rsidR="0010328E" w:rsidRPr="0010328E" w:rsidRDefault="0010328E" w:rsidP="001032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Сведения о собственнике имущества (учредителе) – физическом лице</w:t>
      </w:r>
    </w:p>
    <w:p w14:paraId="0BE97E25" w14:textId="77777777" w:rsidR="0010328E" w:rsidRPr="0010328E" w:rsidRDefault="0010328E" w:rsidP="001032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(заполняется на собственника имущества (каждого учредителя))</w:t>
      </w:r>
    </w:p>
    <w:p w14:paraId="1798F629" w14:textId="77777777" w:rsidR="0010328E" w:rsidRPr="0010328E" w:rsidRDefault="0010328E" w:rsidP="001032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0" w:type="dxa"/>
          <w:bottom w:w="17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1101"/>
        <w:gridCol w:w="1024"/>
        <w:gridCol w:w="589"/>
        <w:gridCol w:w="1617"/>
        <w:gridCol w:w="108"/>
        <w:gridCol w:w="2774"/>
      </w:tblGrid>
      <w:tr w:rsidR="0010328E" w:rsidRPr="0010328E" w14:paraId="5FF9343E" w14:textId="77777777" w:rsidTr="009E2DF3">
        <w:trPr>
          <w:trHeight w:val="240"/>
        </w:trPr>
        <w:tc>
          <w:tcPr>
            <w:tcW w:w="2593" w:type="pct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28368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2407" w:type="pct"/>
            <w:gridSpan w:val="3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C06BE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Романчук</w:t>
            </w:r>
          </w:p>
        </w:tc>
      </w:tr>
      <w:tr w:rsidR="0010328E" w:rsidRPr="0010328E" w14:paraId="68E294D7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5623D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Собственное имя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AA99F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Алексей</w:t>
            </w:r>
          </w:p>
        </w:tc>
      </w:tr>
      <w:tr w:rsidR="0010328E" w:rsidRPr="0010328E" w14:paraId="334239F8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74E7B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(если таковое имеется)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E9B7F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Михайлович</w:t>
            </w:r>
          </w:p>
        </w:tc>
      </w:tr>
      <w:tr w:rsidR="0010328E" w:rsidRPr="0010328E" w14:paraId="04CBAEE0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B6B96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 (мужской/женский) – указать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F2B9B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Мужской</w:t>
            </w:r>
          </w:p>
        </w:tc>
      </w:tr>
      <w:tr w:rsidR="0010328E" w:rsidRPr="0010328E" w14:paraId="402C3FB5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00717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0E7F0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23.08.2004</w:t>
            </w:r>
          </w:p>
        </w:tc>
      </w:tr>
      <w:tr w:rsidR="0010328E" w:rsidRPr="0010328E" w14:paraId="29431DAC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94C882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DD278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Республика Беларусь, г. Минск</w:t>
            </w:r>
          </w:p>
        </w:tc>
      </w:tr>
      <w:tr w:rsidR="0010328E" w:rsidRPr="0010328E" w14:paraId="45CBCB8D" w14:textId="77777777" w:rsidTr="009E2DF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D6140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Данные документа, удостоверяющего личность: </w:t>
            </w:r>
          </w:p>
        </w:tc>
      </w:tr>
      <w:tr w:rsidR="0010328E" w:rsidRPr="0010328E" w14:paraId="293D83AB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4CCD1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документа, удостоверяющего личность (паспорт, вид на жительство и иное)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64E8A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Паспорт</w:t>
            </w:r>
          </w:p>
        </w:tc>
      </w:tr>
      <w:tr w:rsidR="0010328E" w:rsidRPr="0010328E" w14:paraId="575E580D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F0F16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Серия (при наличии) и номер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6A557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MP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4201337</w:t>
            </w:r>
          </w:p>
        </w:tc>
      </w:tr>
      <w:tr w:rsidR="0010328E" w:rsidRPr="0010328E" w14:paraId="1D054923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64DB0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выдачи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33F33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20.12.2017</w:t>
            </w:r>
          </w:p>
        </w:tc>
      </w:tr>
      <w:tr w:rsidR="0010328E" w:rsidRPr="0010328E" w14:paraId="21B61654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D38F3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либо код государственного органа, выдавшего документ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2B1AF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РУВД Московского района</w:t>
            </w:r>
          </w:p>
        </w:tc>
      </w:tr>
      <w:tr w:rsidR="0010328E" w:rsidRPr="0010328E" w14:paraId="027D7E8B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83488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Идентификационный номер (при наличии)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81CC0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123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4A567B89C10</w:t>
            </w:r>
          </w:p>
        </w:tc>
      </w:tr>
      <w:tr w:rsidR="0010328E" w:rsidRPr="0010328E" w14:paraId="74340E80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6C44F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документа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B9F2AA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20.12.2027</w:t>
            </w:r>
          </w:p>
        </w:tc>
      </w:tr>
      <w:tr w:rsidR="0010328E" w:rsidRPr="0010328E" w14:paraId="55CB2E36" w14:textId="77777777" w:rsidTr="009E2DF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1D296F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Место жительства*: </w:t>
            </w:r>
          </w:p>
        </w:tc>
      </w:tr>
      <w:tr w:rsidR="0010328E" w:rsidRPr="0010328E" w14:paraId="3E8C9333" w14:textId="77777777" w:rsidTr="009E2DF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B8B1D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страны Республика Беларусь</w:t>
            </w:r>
          </w:p>
        </w:tc>
      </w:tr>
      <w:tr w:rsidR="0010328E" w:rsidRPr="0010328E" w14:paraId="79307265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F7E79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Почтовый индекс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7D54F2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220087</w:t>
            </w:r>
          </w:p>
        </w:tc>
      </w:tr>
      <w:tr w:rsidR="0010328E" w:rsidRPr="0010328E" w14:paraId="6C31EBF6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A18C8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Область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989FA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0C4ED117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3626D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Район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7CE44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18468F5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B8098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Сельский Совет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52EE1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74A8F514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FBB43DE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Населенный</w:t>
            </w:r>
            <w:proofErr w:type="spellEnd"/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пункт 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274C5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Минск</w:t>
            </w:r>
          </w:p>
        </w:tc>
      </w:tr>
      <w:tr w:rsidR="0010328E" w:rsidRPr="0010328E" w14:paraId="4C4BF0EE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CEFF1F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(улица, проспект, переулок и иное) и наименование элемента улично-дорожной сети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1E0FA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ул. Ландера </w:t>
            </w:r>
          </w:p>
        </w:tc>
      </w:tr>
      <w:tr w:rsidR="0010328E" w:rsidRPr="0010328E" w14:paraId="440AD6CA" w14:textId="77777777" w:rsidTr="009E2DF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66C43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дома</w:t>
            </w:r>
          </w:p>
        </w:tc>
        <w:tc>
          <w:tcPr>
            <w:tcW w:w="14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81243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57A72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B4541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</w:t>
            </w:r>
          </w:p>
        </w:tc>
      </w:tr>
      <w:tr w:rsidR="0010328E" w:rsidRPr="0010328E" w14:paraId="1EC25877" w14:textId="77777777" w:rsidTr="009E2DF3">
        <w:trPr>
          <w:trHeight w:val="240"/>
        </w:trPr>
        <w:tc>
          <w:tcPr>
            <w:tcW w:w="25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DED48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(квартира, комната, частный дом) и номер помещения (для вида помещения «частный дом» не указывается)</w:t>
            </w:r>
          </w:p>
        </w:tc>
        <w:tc>
          <w:tcPr>
            <w:tcW w:w="2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8C346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 квартира 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RU"/>
              </w:rPr>
              <w:t>67</w:t>
            </w:r>
          </w:p>
        </w:tc>
      </w:tr>
      <w:tr w:rsidR="0010328E" w:rsidRPr="0010328E" w14:paraId="4696F615" w14:textId="77777777" w:rsidTr="009E2DF3">
        <w:trPr>
          <w:trHeight w:val="240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C87E03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Контактные телефоны: </w:t>
            </w:r>
          </w:p>
        </w:tc>
      </w:tr>
      <w:tr w:rsidR="0010328E" w:rsidRPr="0010328E" w14:paraId="33664606" w14:textId="77777777" w:rsidTr="009E2DF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6B57E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18DFD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4FEC3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+375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249FF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18A45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453687456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51A1C5E" w14:textId="77777777" w:rsidTr="009E2DF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991D8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0EE3F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C4B600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AEDCD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5AA28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57109A25" w14:textId="77777777" w:rsidTr="009E2DF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BEF746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Мобильная связь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2109F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8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87A118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+375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3BEC2F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E0B87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444059205 </w:t>
            </w:r>
          </w:p>
        </w:tc>
      </w:tr>
      <w:tr w:rsidR="0010328E" w:rsidRPr="0010328E" w14:paraId="2A4A4DCE" w14:textId="77777777" w:rsidTr="009E2DF3">
        <w:trPr>
          <w:trHeight w:val="240"/>
        </w:trPr>
        <w:tc>
          <w:tcPr>
            <w:tcW w:w="11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F6682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3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05F9BB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hyperlink r:id="rId5" w:history="1">
              <w:r w:rsidRPr="0010328E">
                <w:rPr>
                  <w:rStyle w:val="a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veselyi@molochnik.com</w:t>
              </w:r>
            </w:hyperlink>
          </w:p>
        </w:tc>
      </w:tr>
      <w:tr w:rsidR="0010328E" w:rsidRPr="0010328E" w14:paraId="78ECD280" w14:textId="77777777" w:rsidTr="009E2DF3">
        <w:trPr>
          <w:trHeight w:val="2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97ADA0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Размер вклада в уставном фонде: </w:t>
            </w:r>
          </w:p>
        </w:tc>
      </w:tr>
      <w:tr w:rsidR="0010328E" w:rsidRPr="0010328E" w14:paraId="31DE69E2" w14:textId="77777777" w:rsidTr="009E2DF3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54709D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вклада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70F11B" w14:textId="77777777" w:rsidR="0010328E" w:rsidRPr="0010328E" w:rsidRDefault="0010328E" w:rsidP="009E2DF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</w:p>
        </w:tc>
      </w:tr>
      <w:tr w:rsidR="0010328E" w:rsidRPr="0010328E" w14:paraId="5E08811E" w14:textId="77777777" w:rsidTr="009E2DF3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90CB1C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Денежный 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CCBA0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рублей</w:t>
            </w:r>
          </w:p>
        </w:tc>
      </w:tr>
      <w:tr w:rsidR="0010328E" w:rsidRPr="0010328E" w14:paraId="5F754862" w14:textId="77777777" w:rsidTr="009E2DF3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4E440D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Неденежный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956CA1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10328E" w:rsidRPr="0010328E" w14:paraId="17FC6C1C" w14:textId="77777777" w:rsidTr="009E2DF3">
        <w:trPr>
          <w:trHeight w:val="240"/>
        </w:trPr>
        <w:tc>
          <w:tcPr>
            <w:tcW w:w="3516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66C705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EDE87A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рублей</w:t>
            </w:r>
          </w:p>
        </w:tc>
      </w:tr>
      <w:tr w:rsidR="0010328E" w:rsidRPr="0010328E" w14:paraId="42967BAC" w14:textId="77777777" w:rsidTr="009E2DF3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CC353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доли в уставном фонде (указывается в виде дроби либо в %)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21ED39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</w:tr>
      <w:tr w:rsidR="0010328E" w:rsidRPr="0010328E" w14:paraId="6D233A43" w14:textId="77777777" w:rsidTr="009E2DF3">
        <w:trPr>
          <w:trHeight w:val="240"/>
        </w:trPr>
        <w:tc>
          <w:tcPr>
            <w:tcW w:w="2278" w:type="pct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1358C4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 происхождения иностранного инвестора (для собственника имущества (учредителя) коммерческой организации с участием иностранных инвесторов)</w:t>
            </w:r>
          </w:p>
        </w:tc>
        <w:tc>
          <w:tcPr>
            <w:tcW w:w="2722" w:type="pct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412487" w14:textId="77777777" w:rsidR="0010328E" w:rsidRPr="0010328E" w:rsidRDefault="0010328E" w:rsidP="009E2DF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328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14:paraId="7B7F19C4" w14:textId="77777777" w:rsidR="0010328E" w:rsidRPr="0010328E" w:rsidRDefault="0010328E" w:rsidP="0010328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0C771A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Подтверждаю, что:</w:t>
      </w:r>
    </w:p>
    <w:p w14:paraId="374206E0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не имею непогашенной или неснятой судимости за преступления против собственности и порядка осуществления экономической деятельности;</w:t>
      </w:r>
    </w:p>
    <w:p w14:paraId="7B0E7E76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 xml:space="preserve">не имею неисполненного вступившего в законную силу судебного постановления о взыскании денежных средств и (или) обращении взыскания на иное имущество, </w:t>
      </w: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lastRenderedPageBreak/>
        <w:t>исполнительной надписи о взыскании с физических лиц, в том числе с индивидуальных предпринимателей, налогов, сборов (пошлин) и пеней, задолженности по обязательным страховым взносам и пеням в бюджет государственного внебюджетного фонда социальной защиты населения Республики Беларусь;</w:t>
      </w:r>
    </w:p>
    <w:p w14:paraId="761672D2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 xml:space="preserve">на дату государственной регистрации не являюсь собственником имущества (участником), руководителем коммерческой организации, в отношении которой принято решение о ликвидации, но процесс </w:t>
      </w:r>
      <w:proofErr w:type="spellStart"/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ее</w:t>
      </w:r>
      <w:proofErr w:type="spellEnd"/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 xml:space="preserve"> ликвидации не </w:t>
      </w:r>
      <w:proofErr w:type="spellStart"/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завершен</w:t>
      </w:r>
      <w:proofErr w:type="spellEnd"/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;</w:t>
      </w:r>
    </w:p>
    <w:p w14:paraId="563FC92A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на дату государственной регистрации не являюсь собственником имущества (участником), руководителем юридического лица, в отношении которого судом, рассматривающим экономические дела, вынесено определение об открытии конкурсного производства и подготовке дела об экономической несостоятельности (банкротстве) к судебному разбирательству или определение об открытии конкурсного производства в деле о несостоятельности или банкротстве;</w:t>
      </w:r>
    </w:p>
    <w:p w14:paraId="6815393B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 xml:space="preserve">на дату государственной регистрации не являлся собственником имущества (участником) юридического лица, индивидуальным предпринимателем, задолженность которого была признана </w:t>
      </w:r>
      <w:proofErr w:type="spellStart"/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безнадежным</w:t>
      </w:r>
      <w:proofErr w:type="spellEnd"/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 xml:space="preserve"> долгом и списана в соответствии с законодательными актами, с даты исключения которого из Единого государственного регистра юридических лиц и индивидуальных предпринимателей прошло менее трех лет;</w:t>
      </w:r>
    </w:p>
    <w:p w14:paraId="114178A2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на дату государственной регистрации не являлся собственником имущества (участником), руководителем юридического лица – должника, признанного экономически несостоятельным (банкротом) или банкротом, с даты исключения которого из Единого государственного регистра юридических лиц и индивидуальных предпринимателей прошло менее года;</w:t>
      </w:r>
    </w:p>
    <w:p w14:paraId="17BD9D6B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не имею ограничений на обращение за государственной регистрацией в связи с признанием государственной регистрации недействительной;</w:t>
      </w:r>
    </w:p>
    <w:p w14:paraId="604CDF0C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  <w14:ligatures w14:val="standardContextual"/>
        </w:rPr>
        <w:t>законодательством либо судом не установлены иные запреты и ограничения на обращение за государственной регистрацией.</w:t>
      </w:r>
    </w:p>
    <w:p w14:paraId="0015ACA6" w14:textId="77777777" w:rsidR="0010328E" w:rsidRPr="0010328E" w:rsidRDefault="0010328E" w:rsidP="0010328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8D1540" w14:textId="77777777" w:rsidR="0010328E" w:rsidRPr="0010328E" w:rsidRDefault="0010328E" w:rsidP="001032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717513E3" w14:textId="77777777" w:rsidR="0010328E" w:rsidRPr="0010328E" w:rsidRDefault="0010328E" w:rsidP="0010328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собственное имя, отчество (если таковое имеется))**</w:t>
      </w:r>
    </w:p>
    <w:p w14:paraId="3388D890" w14:textId="77777777" w:rsidR="0010328E" w:rsidRPr="0010328E" w:rsidRDefault="0010328E" w:rsidP="001032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23E8D1C6" w14:textId="77777777" w:rsidR="0010328E" w:rsidRPr="0010328E" w:rsidRDefault="0010328E" w:rsidP="0010328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(подпись)***</w:t>
      </w:r>
    </w:p>
    <w:p w14:paraId="35C45B04" w14:textId="77777777" w:rsidR="0010328E" w:rsidRPr="0010328E" w:rsidRDefault="0010328E" w:rsidP="001032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28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48E48A3C" w14:textId="77777777" w:rsidR="0010328E" w:rsidRPr="0010328E" w:rsidRDefault="0010328E" w:rsidP="0010328E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(дата)</w:t>
      </w:r>
    </w:p>
    <w:p w14:paraId="0297FB37" w14:textId="77777777" w:rsidR="0010328E" w:rsidRPr="0010328E" w:rsidRDefault="0010328E" w:rsidP="0010328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0328E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</w:t>
      </w:r>
    </w:p>
    <w:p w14:paraId="1B8D112C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  <w:t xml:space="preserve">*Для граждан Республики Беларусь, иностранных граждан и лиц без гражданства, постоянно проживающих на территории Республики Беларусь, указывается в соответствии с данными регистрационного </w:t>
      </w:r>
      <w:proofErr w:type="spellStart"/>
      <w:r w:rsidRPr="0010328E"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  <w:t>учета</w:t>
      </w:r>
      <w:proofErr w:type="spellEnd"/>
      <w:r w:rsidRPr="0010328E"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  <w:t>.</w:t>
      </w:r>
    </w:p>
    <w:p w14:paraId="0DD89490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  <w:t>**Фамилия, собственное имя, отчество (если таковое имеется) указываются полностью.</w:t>
      </w:r>
    </w:p>
    <w:p w14:paraId="48C81F0B" w14:textId="77777777" w:rsidR="0010328E" w:rsidRPr="0010328E" w:rsidRDefault="0010328E" w:rsidP="0010328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</w:pPr>
      <w:r w:rsidRPr="0010328E">
        <w:rPr>
          <w:rFonts w:ascii="Times New Roman" w:eastAsia="Times New Roman" w:hAnsi="Times New Roman" w:cs="Times New Roman"/>
          <w:kern w:val="2"/>
          <w:sz w:val="20"/>
          <w:szCs w:val="20"/>
          <w:lang w:eastAsia="ru-RU"/>
          <w14:ligatures w14:val="standardContextual"/>
        </w:rPr>
        <w:t>***Лист А подписывается собственником имущества (учредителем) создаваемого юридического лица либо иным физическим лицом, уполномоченным в соответствии с нотариально удостоверенной доверенностью действовать от имени этого собственника имущества (учредителя), в присутствии уполномоченного сотрудника регистрирующего органа (нотариуса – в случае представления документов в регистрирующий орган нотариусом), либо подлинность подписи заявителя должна быть засвидетельствована нотариально.</w:t>
      </w:r>
    </w:p>
    <w:p w14:paraId="405BD4D1" w14:textId="77777777" w:rsidR="0010328E" w:rsidRPr="0010328E" w:rsidRDefault="0010328E" w:rsidP="0010328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2B58FC" w14:textId="7E1C6A71" w:rsidR="003C01CD" w:rsidRPr="0010328E" w:rsidRDefault="003C01CD" w:rsidP="0010328E">
      <w:pPr>
        <w:spacing w:line="259" w:lineRule="auto"/>
        <w:rPr>
          <w:lang w:val="en-US"/>
        </w:rPr>
      </w:pPr>
    </w:p>
    <w:sectPr w:rsidR="003C01CD" w:rsidRPr="0010328E" w:rsidSect="003C01CD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CD"/>
    <w:rsid w:val="000A0007"/>
    <w:rsid w:val="0010328E"/>
    <w:rsid w:val="00131F21"/>
    <w:rsid w:val="001652E0"/>
    <w:rsid w:val="001F68F8"/>
    <w:rsid w:val="002E02AF"/>
    <w:rsid w:val="0037041C"/>
    <w:rsid w:val="003C01CD"/>
    <w:rsid w:val="003D32C5"/>
    <w:rsid w:val="003F5EDB"/>
    <w:rsid w:val="00432C38"/>
    <w:rsid w:val="004B6F72"/>
    <w:rsid w:val="007129DD"/>
    <w:rsid w:val="007E3D32"/>
    <w:rsid w:val="009F3A06"/>
    <w:rsid w:val="00CC463C"/>
    <w:rsid w:val="00D45872"/>
    <w:rsid w:val="00ED243C"/>
    <w:rsid w:val="00F754AB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9410"/>
  <w15:docId w15:val="{8A7D9600-AEBE-4C93-BD0A-C4D2DDC4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3C01CD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3C0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C01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C01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03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selyi@molochnik.com" TargetMode="External"/><Relationship Id="rId4" Type="http://schemas.openxmlformats.org/officeDocument/2006/relationships/hyperlink" Target="mailto:veselyi@molochni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3451</Words>
  <Characters>19671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Свиридович Александр Константинович</dc:creator>
  <cp:lastModifiedBy>Aliaksiej Ramanchuk</cp:lastModifiedBy>
  <cp:revision>10</cp:revision>
  <dcterms:created xsi:type="dcterms:W3CDTF">2023-09-29T13:54:00Z</dcterms:created>
  <dcterms:modified xsi:type="dcterms:W3CDTF">2024-10-02T06:50:00Z</dcterms:modified>
</cp:coreProperties>
</file>