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A1D" w:rsidRDefault="00DD6C30" w:rsidP="00DD6C30">
      <w:pPr>
        <w:spacing w:after="0" w:line="360" w:lineRule="auto"/>
        <w:jc w:val="center"/>
        <w:rPr>
          <w:lang w:val="en-US"/>
        </w:rPr>
      </w:pPr>
      <w:bookmarkStart w:id="0" w:name="_GoBack"/>
      <w:r>
        <w:rPr>
          <w:lang w:val="en-US"/>
        </w:rPr>
        <w:t>{</w:t>
      </w:r>
      <w:proofErr w:type="gramStart"/>
      <w:r>
        <w:rPr>
          <w:lang w:val="en-US"/>
        </w:rPr>
        <w:t>nameOrg</w:t>
      </w:r>
      <w:proofErr w:type="gramEnd"/>
      <w:r>
        <w:rPr>
          <w:lang w:val="en-US"/>
        </w:rPr>
        <w:t>}</w:t>
      </w:r>
    </w:p>
    <w:p w:rsidR="00DD6C30" w:rsidRDefault="00DD6C30" w:rsidP="00DD6C30">
      <w:pPr>
        <w:spacing w:after="0" w:line="360" w:lineRule="auto"/>
        <w:jc w:val="center"/>
        <w:rPr>
          <w:b/>
        </w:rPr>
      </w:pPr>
      <w:r w:rsidRPr="00DD6C30">
        <w:rPr>
          <w:b/>
        </w:rPr>
        <w:t>АНАЛИЗ КРОВИ</w:t>
      </w:r>
    </w:p>
    <w:p w:rsidR="00DD6C30" w:rsidRDefault="00DD6C30" w:rsidP="00DD6C30">
      <w:pPr>
        <w:spacing w:after="0" w:line="360" w:lineRule="auto"/>
        <w:rPr>
          <w:b/>
        </w:rPr>
      </w:pPr>
      <w:r>
        <w:rPr>
          <w:b/>
        </w:rPr>
        <w:t xml:space="preserve">Ф.И.О. </w:t>
      </w:r>
      <w:r w:rsidRPr="00DD6C30">
        <w:t>{</w:t>
      </w:r>
      <w:r w:rsidRPr="00DD6C30">
        <w:rPr>
          <w:lang w:val="en-US"/>
        </w:rPr>
        <w:t>fio</w:t>
      </w:r>
      <w:r w:rsidRPr="00DD6C30">
        <w:t>}</w:t>
      </w:r>
      <w:r>
        <w:rPr>
          <w:b/>
        </w:rPr>
        <w:t xml:space="preserve"> </w:t>
      </w:r>
    </w:p>
    <w:p w:rsidR="00E23F7F" w:rsidRPr="00E23F7F" w:rsidRDefault="00E23F7F" w:rsidP="00DD6C30">
      <w:pPr>
        <w:spacing w:after="0" w:line="360" w:lineRule="auto"/>
        <w:rPr>
          <w:b/>
        </w:rPr>
      </w:pPr>
      <w:r>
        <w:rPr>
          <w:b/>
        </w:rPr>
        <w:t xml:space="preserve">Дата </w:t>
      </w:r>
      <w:r w:rsidRPr="00E23F7F">
        <w:t>{</w:t>
      </w:r>
      <w:r w:rsidRPr="00E23F7F">
        <w:rPr>
          <w:lang w:val="en-US"/>
        </w:rPr>
        <w:t>date</w:t>
      </w:r>
      <w:r w:rsidRPr="00E23F7F">
        <w:t>}</w:t>
      </w:r>
    </w:p>
    <w:p w:rsidR="00DD6C30" w:rsidRDefault="00DD6C30" w:rsidP="00DD6C30">
      <w:pPr>
        <w:spacing w:after="0" w:line="360" w:lineRule="auto"/>
        <w:rPr>
          <w:b/>
        </w:rPr>
      </w:pPr>
      <w:r>
        <w:rPr>
          <w:b/>
        </w:rPr>
        <w:t xml:space="preserve">СОЭ через 1 час </w:t>
      </w:r>
      <w:r w:rsidRPr="00DD6C30">
        <w:t>{</w:t>
      </w:r>
      <w:r w:rsidRPr="00DD6C30">
        <w:rPr>
          <w:lang w:val="en-US"/>
        </w:rPr>
        <w:t>ESR</w:t>
      </w:r>
      <w:r w:rsidRPr="00DD6C30">
        <w:t>}</w:t>
      </w:r>
      <w:r>
        <w:rPr>
          <w:b/>
        </w:rPr>
        <w:t xml:space="preserve"> мм</w:t>
      </w:r>
    </w:p>
    <w:p w:rsidR="00DD6C30" w:rsidRDefault="00DD6C30" w:rsidP="00DD6C30">
      <w:pPr>
        <w:spacing w:after="0" w:line="360" w:lineRule="auto"/>
        <w:rPr>
          <w:b/>
        </w:rPr>
      </w:pPr>
      <w:r>
        <w:rPr>
          <w:b/>
        </w:rPr>
        <w:t xml:space="preserve">Нв </w:t>
      </w:r>
      <w:r w:rsidRPr="00DD6C30">
        <w:t>{</w:t>
      </w:r>
      <w:r w:rsidRPr="00DD6C30">
        <w:rPr>
          <w:lang w:val="en-US"/>
        </w:rPr>
        <w:t>HB</w:t>
      </w:r>
      <w:r w:rsidRPr="00DD6C30">
        <w:t>}</w:t>
      </w:r>
      <w:r>
        <w:rPr>
          <w:b/>
        </w:rPr>
        <w:t xml:space="preserve"> гр.</w:t>
      </w:r>
    </w:p>
    <w:p w:rsidR="00DD6C30" w:rsidRPr="00DD6C30" w:rsidRDefault="00DD6C30" w:rsidP="00DD6C30">
      <w:pPr>
        <w:spacing w:after="0" w:line="360" w:lineRule="auto"/>
        <w:rPr>
          <w:b/>
        </w:rPr>
      </w:pPr>
      <w:r>
        <w:rPr>
          <w:b/>
        </w:rPr>
        <w:t>Лейкоциты</w:t>
      </w:r>
      <w:r w:rsidRPr="00DD6C30">
        <w:rPr>
          <w:b/>
        </w:rPr>
        <w:t xml:space="preserve"> </w:t>
      </w:r>
      <w:r w:rsidRPr="00DD6C30">
        <w:t>{</w:t>
      </w:r>
      <w:r w:rsidRPr="00DD6C30">
        <w:rPr>
          <w:rFonts w:ascii="Consolas" w:hAnsi="Consolas" w:cs="Consolas"/>
          <w:color w:val="000000"/>
          <w:sz w:val="19"/>
          <w:szCs w:val="19"/>
        </w:rPr>
        <w:t>Leukocytes</w:t>
      </w:r>
      <w:r w:rsidRPr="00DD6C30">
        <w:t>}</w:t>
      </w:r>
    </w:p>
    <w:p w:rsidR="00DD6C30" w:rsidRPr="00DD6C30" w:rsidRDefault="00DD6C30" w:rsidP="00DD6C30">
      <w:pPr>
        <w:spacing w:after="0" w:line="360" w:lineRule="auto"/>
        <w:rPr>
          <w:b/>
        </w:rPr>
      </w:pPr>
      <w:r>
        <w:rPr>
          <w:b/>
        </w:rPr>
        <w:t>Эритроциты</w:t>
      </w:r>
      <w:r w:rsidRPr="00DD6C30">
        <w:rPr>
          <w:b/>
        </w:rPr>
        <w:t xml:space="preserve"> </w:t>
      </w:r>
      <w:r w:rsidRPr="00DD6C30">
        <w:t>{</w:t>
      </w:r>
      <w:r w:rsidRPr="00DD6C30">
        <w:rPr>
          <w:rFonts w:ascii="Consolas" w:hAnsi="Consolas" w:cs="Consolas"/>
          <w:color w:val="000000"/>
          <w:sz w:val="19"/>
          <w:szCs w:val="19"/>
        </w:rPr>
        <w:t>Erythrocytes</w:t>
      </w:r>
      <w:r w:rsidRPr="00DD6C30">
        <w:t>}</w:t>
      </w:r>
    </w:p>
    <w:p w:rsidR="00DD6C30" w:rsidRPr="00DD6C30" w:rsidRDefault="00DD6C30" w:rsidP="00DD6C30">
      <w:pPr>
        <w:spacing w:after="0" w:line="360" w:lineRule="auto"/>
        <w:rPr>
          <w:b/>
        </w:rPr>
      </w:pPr>
      <w:r>
        <w:rPr>
          <w:b/>
        </w:rPr>
        <w:t>Эритроцитарный индекс (ССГ)</w:t>
      </w:r>
      <w:r w:rsidRPr="00DD6C30">
        <w:rPr>
          <w:b/>
        </w:rPr>
        <w:t xml:space="preserve"> </w:t>
      </w:r>
      <w:r w:rsidRPr="00DD6C30">
        <w:t>{</w:t>
      </w:r>
      <w:r w:rsidRPr="00DD6C30">
        <w:rPr>
          <w:rFonts w:ascii="Consolas" w:hAnsi="Consolas" w:cs="Consolas"/>
          <w:color w:val="000000"/>
          <w:sz w:val="19"/>
          <w:szCs w:val="19"/>
        </w:rPr>
        <w:t>ErythrocyteIndex</w:t>
      </w:r>
      <w:r w:rsidRPr="00DD6C30">
        <w:t>}</w:t>
      </w:r>
    </w:p>
    <w:p w:rsidR="00DD6C30" w:rsidRPr="00DD6C30" w:rsidRDefault="00DD6C30" w:rsidP="00DD6C30">
      <w:pPr>
        <w:spacing w:after="0" w:line="360" w:lineRule="auto"/>
      </w:pPr>
      <w:r>
        <w:rPr>
          <w:b/>
        </w:rPr>
        <w:t>Свертываемость</w:t>
      </w:r>
      <w:r w:rsidRPr="00DD6C30">
        <w:rPr>
          <w:b/>
        </w:rPr>
        <w:t xml:space="preserve"> </w:t>
      </w:r>
      <w:r w:rsidRPr="00DD6C30">
        <w:t>{</w:t>
      </w:r>
      <w:r w:rsidRPr="00DD6C30">
        <w:rPr>
          <w:rFonts w:ascii="Consolas" w:hAnsi="Consolas" w:cs="Consolas"/>
          <w:color w:val="000000"/>
          <w:sz w:val="19"/>
          <w:szCs w:val="19"/>
        </w:rPr>
        <w:t>Coagulability</w:t>
      </w:r>
      <w:r w:rsidRPr="00DD6C30">
        <w:t>}</w:t>
      </w:r>
    </w:p>
    <w:p w:rsidR="00DD6C30" w:rsidRPr="00DD6C30" w:rsidRDefault="00DD6C30" w:rsidP="00DD6C30">
      <w:pPr>
        <w:spacing w:after="0" w:line="360" w:lineRule="auto"/>
      </w:pPr>
      <w:r>
        <w:rPr>
          <w:b/>
        </w:rPr>
        <w:t>Тромбоциты</w:t>
      </w:r>
      <w:r w:rsidRPr="00DD6C30">
        <w:rPr>
          <w:b/>
        </w:rPr>
        <w:t xml:space="preserve"> </w:t>
      </w:r>
      <w:r w:rsidRPr="00DD6C30">
        <w:t>{</w:t>
      </w:r>
      <w:r w:rsidRPr="00DD6C30">
        <w:rPr>
          <w:rFonts w:ascii="Consolas" w:hAnsi="Consolas" w:cs="Consolas"/>
          <w:color w:val="000000"/>
          <w:sz w:val="19"/>
          <w:szCs w:val="19"/>
        </w:rPr>
        <w:t>Platelets</w:t>
      </w:r>
      <w:r w:rsidRPr="00DD6C30">
        <w:t>}</w:t>
      </w:r>
    </w:p>
    <w:p w:rsidR="00DD6C30" w:rsidRPr="00DD6C30" w:rsidRDefault="00DD6C30" w:rsidP="00DD6C30">
      <w:pPr>
        <w:spacing w:after="0" w:line="360" w:lineRule="auto"/>
        <w:rPr>
          <w:b/>
          <w:lang w:val="en-US"/>
        </w:rPr>
      </w:pPr>
      <w:r>
        <w:rPr>
          <w:b/>
        </w:rPr>
        <w:t>Протромбинованный индекс</w:t>
      </w:r>
      <w:r w:rsidRPr="00DD6C30">
        <w:rPr>
          <w:b/>
        </w:rPr>
        <w:t xml:space="preserve"> </w:t>
      </w:r>
      <w:r w:rsidRPr="00DD6C30">
        <w:rPr>
          <w:lang w:val="en-US"/>
        </w:rPr>
        <w:t>{</w:t>
      </w:r>
      <w:r w:rsidRPr="00DD6C30">
        <w:rPr>
          <w:rFonts w:ascii="Consolas" w:hAnsi="Consolas" w:cs="Consolas"/>
          <w:color w:val="000000"/>
          <w:sz w:val="19"/>
          <w:szCs w:val="19"/>
        </w:rPr>
        <w:t>ProthrombinIndex</w:t>
      </w:r>
      <w:r w:rsidRPr="00DD6C30">
        <w:rPr>
          <w:lang w:val="en-US"/>
        </w:rPr>
        <w:t>}</w:t>
      </w:r>
    </w:p>
    <w:p w:rsidR="00DD6C30" w:rsidRDefault="00DD6C30" w:rsidP="00DD6C30">
      <w:pPr>
        <w:spacing w:after="0" w:line="360" w:lineRule="auto"/>
        <w:rPr>
          <w:b/>
        </w:rPr>
      </w:pPr>
      <w:r>
        <w:rPr>
          <w:b/>
        </w:rPr>
        <w:t>Лейкоцитарная формула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3"/>
        <w:gridCol w:w="643"/>
        <w:gridCol w:w="643"/>
        <w:gridCol w:w="643"/>
        <w:gridCol w:w="909"/>
        <w:gridCol w:w="644"/>
        <w:gridCol w:w="644"/>
      </w:tblGrid>
      <w:tr w:rsidR="00DD6C30" w:rsidTr="00DD6C30">
        <w:tc>
          <w:tcPr>
            <w:tcW w:w="643" w:type="dxa"/>
          </w:tcPr>
          <w:p w:rsidR="00DD6C30" w:rsidRDefault="00DD6C30" w:rsidP="00DD6C30">
            <w:pPr>
              <w:spacing w:line="360" w:lineRule="auto"/>
              <w:rPr>
                <w:b/>
              </w:rPr>
            </w:pPr>
            <w:r>
              <w:rPr>
                <w:b/>
              </w:rPr>
              <w:t>Б</w:t>
            </w:r>
          </w:p>
        </w:tc>
        <w:tc>
          <w:tcPr>
            <w:tcW w:w="643" w:type="dxa"/>
          </w:tcPr>
          <w:p w:rsidR="00DD6C30" w:rsidRDefault="00DD6C30" w:rsidP="00DD6C30">
            <w:pPr>
              <w:spacing w:line="360" w:lineRule="auto"/>
              <w:rPr>
                <w:b/>
              </w:rPr>
            </w:pPr>
            <w:r>
              <w:rPr>
                <w:b/>
              </w:rPr>
              <w:t>Э</w:t>
            </w:r>
          </w:p>
        </w:tc>
        <w:tc>
          <w:tcPr>
            <w:tcW w:w="643" w:type="dxa"/>
          </w:tcPr>
          <w:p w:rsidR="00DD6C30" w:rsidRDefault="00DD6C30" w:rsidP="00DD6C30">
            <w:pPr>
              <w:spacing w:line="360" w:lineRule="auto"/>
              <w:rPr>
                <w:b/>
              </w:rPr>
            </w:pPr>
            <w:r>
              <w:rPr>
                <w:b/>
              </w:rPr>
              <w:t>Ю</w:t>
            </w:r>
          </w:p>
        </w:tc>
        <w:tc>
          <w:tcPr>
            <w:tcW w:w="643" w:type="dxa"/>
          </w:tcPr>
          <w:p w:rsidR="00DD6C30" w:rsidRDefault="00DD6C30" w:rsidP="00DD6C30">
            <w:pPr>
              <w:spacing w:line="360" w:lineRule="auto"/>
              <w:rPr>
                <w:b/>
              </w:rPr>
            </w:pPr>
            <w:r>
              <w:rPr>
                <w:b/>
              </w:rPr>
              <w:t>П</w:t>
            </w:r>
          </w:p>
        </w:tc>
        <w:tc>
          <w:tcPr>
            <w:tcW w:w="644" w:type="dxa"/>
          </w:tcPr>
          <w:p w:rsidR="00DD6C30" w:rsidRDefault="00DD6C30" w:rsidP="00DD6C30">
            <w:pPr>
              <w:spacing w:line="360" w:lineRule="auto"/>
              <w:rPr>
                <w:b/>
              </w:rPr>
            </w:pPr>
            <w:r>
              <w:rPr>
                <w:b/>
              </w:rPr>
              <w:t>С</w:t>
            </w:r>
          </w:p>
        </w:tc>
        <w:tc>
          <w:tcPr>
            <w:tcW w:w="644" w:type="dxa"/>
          </w:tcPr>
          <w:p w:rsidR="00DD6C30" w:rsidRDefault="00DD6C30" w:rsidP="00DD6C30">
            <w:pPr>
              <w:spacing w:line="360" w:lineRule="auto"/>
              <w:rPr>
                <w:b/>
              </w:rPr>
            </w:pPr>
            <w:r>
              <w:rPr>
                <w:b/>
              </w:rPr>
              <w:t>Л</w:t>
            </w:r>
          </w:p>
        </w:tc>
        <w:tc>
          <w:tcPr>
            <w:tcW w:w="644" w:type="dxa"/>
          </w:tcPr>
          <w:p w:rsidR="00DD6C30" w:rsidRDefault="00DD6C30" w:rsidP="00DD6C30">
            <w:pPr>
              <w:spacing w:line="360" w:lineRule="auto"/>
              <w:rPr>
                <w:b/>
              </w:rPr>
            </w:pPr>
            <w:r>
              <w:rPr>
                <w:b/>
              </w:rPr>
              <w:t>М</w:t>
            </w:r>
          </w:p>
        </w:tc>
      </w:tr>
      <w:tr w:rsidR="00DD6C30" w:rsidTr="00DD6C30">
        <w:tc>
          <w:tcPr>
            <w:tcW w:w="643" w:type="dxa"/>
          </w:tcPr>
          <w:p w:rsidR="00DD6C30" w:rsidRPr="00DD6C30" w:rsidRDefault="00DD6C30" w:rsidP="00DD6C30">
            <w:pPr>
              <w:spacing w:line="360" w:lineRule="auto"/>
              <w:rPr>
                <w:lang w:val="en-US"/>
              </w:rPr>
            </w:pPr>
            <w:r w:rsidRPr="00DD6C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  <w:r w:rsidRPr="00DD6C30">
              <w:rPr>
                <w:rFonts w:ascii="Consolas" w:hAnsi="Consolas" w:cs="Consolas"/>
                <w:color w:val="000000"/>
                <w:sz w:val="19"/>
                <w:szCs w:val="19"/>
              </w:rPr>
              <w:t>B</w:t>
            </w:r>
            <w:r w:rsidRPr="00DD6C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643" w:type="dxa"/>
          </w:tcPr>
          <w:p w:rsidR="00DD6C30" w:rsidRPr="00DD6C30" w:rsidRDefault="00DD6C30" w:rsidP="00DD6C30">
            <w:pPr>
              <w:spacing w:line="360" w:lineRule="auto"/>
              <w:rPr>
                <w:lang w:val="en-US"/>
              </w:rPr>
            </w:pPr>
            <w:r w:rsidRPr="00DD6C30">
              <w:rPr>
                <w:lang w:val="en-US"/>
              </w:rPr>
              <w:t>{</w:t>
            </w:r>
            <w:r w:rsidRPr="00DD6C30">
              <w:rPr>
                <w:rFonts w:ascii="Consolas" w:hAnsi="Consolas" w:cs="Consolas"/>
                <w:color w:val="000000"/>
                <w:sz w:val="19"/>
                <w:szCs w:val="19"/>
              </w:rPr>
              <w:t>E</w:t>
            </w:r>
            <w:r w:rsidRPr="00DD6C30">
              <w:rPr>
                <w:lang w:val="en-US"/>
              </w:rPr>
              <w:t>}</w:t>
            </w:r>
          </w:p>
        </w:tc>
        <w:tc>
          <w:tcPr>
            <w:tcW w:w="643" w:type="dxa"/>
          </w:tcPr>
          <w:p w:rsidR="00DD6C30" w:rsidRPr="00DD6C30" w:rsidRDefault="00DD6C30" w:rsidP="00DD6C30">
            <w:pPr>
              <w:spacing w:line="360" w:lineRule="auto"/>
              <w:rPr>
                <w:lang w:val="en-US"/>
              </w:rPr>
            </w:pPr>
            <w:r w:rsidRPr="00DD6C30">
              <w:rPr>
                <w:lang w:val="en-US"/>
              </w:rPr>
              <w:t>{YU}</w:t>
            </w:r>
          </w:p>
        </w:tc>
        <w:tc>
          <w:tcPr>
            <w:tcW w:w="643" w:type="dxa"/>
          </w:tcPr>
          <w:p w:rsidR="00DD6C30" w:rsidRPr="00DD6C30" w:rsidRDefault="00DD6C30" w:rsidP="00DD6C30">
            <w:pPr>
              <w:spacing w:line="360" w:lineRule="auto"/>
              <w:rPr>
                <w:lang w:val="en-US"/>
              </w:rPr>
            </w:pPr>
            <w:r w:rsidRPr="00DD6C30">
              <w:rPr>
                <w:lang w:val="en-US"/>
              </w:rPr>
              <w:t>{P}</w:t>
            </w:r>
          </w:p>
        </w:tc>
        <w:tc>
          <w:tcPr>
            <w:tcW w:w="644" w:type="dxa"/>
          </w:tcPr>
          <w:p w:rsidR="00DD6C30" w:rsidRPr="00DD6C30" w:rsidRDefault="00DD6C30" w:rsidP="00DD6C30">
            <w:pPr>
              <w:spacing w:line="360" w:lineRule="auto"/>
              <w:rPr>
                <w:lang w:val="en-US"/>
              </w:rPr>
            </w:pPr>
            <w:r w:rsidRPr="00DD6C30">
              <w:rPr>
                <w:lang w:val="en-US"/>
              </w:rPr>
              <w:t>{FROM}</w:t>
            </w:r>
          </w:p>
        </w:tc>
        <w:tc>
          <w:tcPr>
            <w:tcW w:w="644" w:type="dxa"/>
          </w:tcPr>
          <w:p w:rsidR="00DD6C30" w:rsidRPr="00DD6C30" w:rsidRDefault="00DD6C30" w:rsidP="00DD6C30">
            <w:pPr>
              <w:spacing w:line="360" w:lineRule="auto"/>
              <w:rPr>
                <w:lang w:val="en-US"/>
              </w:rPr>
            </w:pPr>
            <w:r w:rsidRPr="00DD6C30">
              <w:rPr>
                <w:lang w:val="en-US"/>
              </w:rPr>
              <w:t>{L}</w:t>
            </w:r>
          </w:p>
        </w:tc>
        <w:tc>
          <w:tcPr>
            <w:tcW w:w="644" w:type="dxa"/>
          </w:tcPr>
          <w:p w:rsidR="00DD6C30" w:rsidRPr="00DD6C30" w:rsidRDefault="00DD6C30" w:rsidP="00DD6C30">
            <w:pPr>
              <w:spacing w:line="360" w:lineRule="auto"/>
              <w:rPr>
                <w:lang w:val="en-US"/>
              </w:rPr>
            </w:pPr>
            <w:r w:rsidRPr="00DD6C30">
              <w:rPr>
                <w:lang w:val="en-US"/>
              </w:rPr>
              <w:t>{M}</w:t>
            </w:r>
          </w:p>
        </w:tc>
      </w:tr>
    </w:tbl>
    <w:p w:rsidR="00DD6C30" w:rsidRDefault="00DD6C30" w:rsidP="00DD6C30">
      <w:pPr>
        <w:spacing w:after="0" w:line="360" w:lineRule="auto"/>
        <w:rPr>
          <w:b/>
        </w:rPr>
      </w:pPr>
    </w:p>
    <w:p w:rsidR="00DD6C30" w:rsidRPr="00DD6C30" w:rsidRDefault="00DD6C30" w:rsidP="00DD6C30">
      <w:pPr>
        <w:spacing w:after="0" w:line="360" w:lineRule="auto"/>
        <w:jc w:val="center"/>
      </w:pPr>
      <w:r>
        <w:rPr>
          <w:b/>
        </w:rPr>
        <w:t>Врач</w:t>
      </w:r>
      <w:r>
        <w:t>___________________</w:t>
      </w:r>
      <w:bookmarkEnd w:id="0"/>
    </w:p>
    <w:sectPr w:rsidR="00DD6C30" w:rsidRPr="00DD6C30" w:rsidSect="00DD6C30">
      <w:pgSz w:w="5954" w:h="8505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24F" w:rsidRDefault="0097724F" w:rsidP="00DD6C30">
      <w:pPr>
        <w:spacing w:after="0" w:line="240" w:lineRule="auto"/>
      </w:pPr>
      <w:r>
        <w:separator/>
      </w:r>
    </w:p>
  </w:endnote>
  <w:endnote w:type="continuationSeparator" w:id="0">
    <w:p w:rsidR="0097724F" w:rsidRDefault="0097724F" w:rsidP="00DD6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24F" w:rsidRDefault="0097724F" w:rsidP="00DD6C30">
      <w:pPr>
        <w:spacing w:after="0" w:line="240" w:lineRule="auto"/>
      </w:pPr>
      <w:r>
        <w:separator/>
      </w:r>
    </w:p>
  </w:footnote>
  <w:footnote w:type="continuationSeparator" w:id="0">
    <w:p w:rsidR="0097724F" w:rsidRDefault="0097724F" w:rsidP="00DD6C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CD1"/>
    <w:rsid w:val="005431BD"/>
    <w:rsid w:val="00632665"/>
    <w:rsid w:val="0097724F"/>
    <w:rsid w:val="00D13CD1"/>
    <w:rsid w:val="00DD6C30"/>
    <w:rsid w:val="00E23F7F"/>
    <w:rsid w:val="00FE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FED59"/>
  <w15:chartTrackingRefBased/>
  <w15:docId w15:val="{3862BD9C-08E0-46A5-A250-98EA7300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6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6C30"/>
  </w:style>
  <w:style w:type="paragraph" w:styleId="a5">
    <w:name w:val="footer"/>
    <w:basedOn w:val="a"/>
    <w:link w:val="a6"/>
    <w:uiPriority w:val="99"/>
    <w:unhideWhenUsed/>
    <w:rsid w:val="00DD6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6C30"/>
  </w:style>
  <w:style w:type="table" w:styleId="a7">
    <w:name w:val="Table Grid"/>
    <w:basedOn w:val="a1"/>
    <w:uiPriority w:val="39"/>
    <w:rsid w:val="00DD6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Чуприн</dc:creator>
  <cp:keywords/>
  <dc:description/>
  <cp:lastModifiedBy>Лев Чуприн</cp:lastModifiedBy>
  <cp:revision>4</cp:revision>
  <dcterms:created xsi:type="dcterms:W3CDTF">2021-04-18T14:00:00Z</dcterms:created>
  <dcterms:modified xsi:type="dcterms:W3CDTF">2021-04-18T14:16:00Z</dcterms:modified>
</cp:coreProperties>
</file>