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Style26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6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pStyle w:val="Style26"/>
        <w:spacing w:before="24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  <w:color w:val="333333"/>
          <w:sz w:val="32"/>
        </w:rPr>
        <w:t xml:space="preserve">ПРОГРАММНОЕ ПОДКЛЮЧЕНИЕ К СЕРВЕРУ </w:t>
      </w:r>
      <w:r>
        <w:rPr>
          <w:rFonts w:ascii="Times New Roman" w:hAnsi="Times New Roman"/>
          <w:smallCaps/>
          <w:color w:val="333333"/>
          <w:sz w:val="32"/>
          <w:lang w:val="en-US"/>
        </w:rPr>
        <w:t>POSTGRESQL</w:t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 4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1416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Выполнил: студент гр. 431-3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Андреев Д.П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hanging="156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Яблонский Я. В.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>
      <w:pPr>
        <w:pStyle w:val="Normal"/>
        <w:spacing w:before="300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ind w:left="0" w:firstLine="567"/>
            <w:jc w:val="center"/>
            <w:rPr>
              <w:rFonts w:ascii="Times New Roman" w:hAnsi="Times New Roman"/>
            </w:rPr>
          </w:pPr>
          <w:r>
            <w:rPr>
              <w:rFonts w:cs="Times New Roman" w:ascii="Times New Roman" w:hAnsi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>
              <w:rFonts w:ascii="Calibri" w:hAnsi="Calibri" w:eastAsia="Arial" w:cs="Arial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3"/>
              <w:rFonts w:ascii="Times New Roman" w:hAnsi="Times New Roman"/>
            </w:rPr>
            <w:fldChar w:fldCharType="separate"/>
          </w:r>
          <w:hyperlink w:anchor="_Toc154406971">
            <w:r>
              <w:rPr>
                <w:webHidden/>
                <w:rStyle w:val="Style13"/>
                <w:rFonts w:ascii="Times New Roman" w:hAnsi="Times New Roman"/>
              </w:rPr>
              <w:t>1</w:t>
            </w:r>
            <w:r>
              <w:rPr>
                <w:rStyle w:val="Style13"/>
                <w:rFonts w:eastAsia="Arial" w:cs="Arial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</w:rPr>
              <w:t>Цель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_Toc154406971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>
              <w:rFonts w:ascii="Calibri" w:hAnsi="Calibri" w:eastAsia="Arial" w:cs="Arial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54406972">
            <w:r>
              <w:rPr>
                <w:webHidden/>
                <w:rStyle w:val="Style13"/>
                <w:rFonts w:ascii="Times New Roman" w:hAnsi="Times New Roman"/>
              </w:rPr>
              <w:t>2</w:t>
            </w:r>
            <w:r>
              <w:rPr>
                <w:rStyle w:val="Style13"/>
                <w:rFonts w:eastAsia="Arial" w:cs="Arial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</w:rPr>
              <w:t>Описание требований к отчётам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_Toc154406972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>
              <w:rFonts w:ascii="Calibri" w:hAnsi="Calibri" w:eastAsia="Arial" w:cs="Arial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54406973">
            <w:r>
              <w:rPr>
                <w:webHidden/>
                <w:rStyle w:val="Style13"/>
                <w:rFonts w:ascii="Times New Roman" w:hAnsi="Times New Roman"/>
                <w:bCs/>
              </w:rPr>
              <w:t>3</w:t>
            </w:r>
            <w:r>
              <w:rPr>
                <w:rStyle w:val="Style13"/>
                <w:rFonts w:eastAsia="Arial" w:cs="Arial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</w:rPr>
              <w:t>Листинг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_Toc154406973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>
              <w:rFonts w:ascii="Calibri" w:hAnsi="Calibri" w:eastAsia="Arial" w:cs="Arial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54406974">
            <w:r>
              <w:rPr>
                <w:webHidden/>
                <w:rStyle w:val="Style13"/>
                <w:rFonts w:ascii="Times New Roman" w:hAnsi="Times New Roman"/>
              </w:rPr>
              <w:t>4</w:t>
            </w:r>
            <w:r>
              <w:rPr>
                <w:rStyle w:val="Style13"/>
                <w:rFonts w:eastAsia="Arial" w:cs="Arial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</w:rPr>
              <w:t>Описание процесса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_Toc154406974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>
              <w:rFonts w:ascii="Calibri" w:hAnsi="Calibri" w:eastAsia="Arial" w:cs="Arial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54406975">
            <w:r>
              <w:rPr>
                <w:webHidden/>
                <w:rStyle w:val="Style13"/>
                <w:rFonts w:ascii="Times New Roman" w:hAnsi="Times New Roman"/>
              </w:rPr>
              <w:t>5</w:t>
            </w:r>
            <w:r>
              <w:rPr>
                <w:rStyle w:val="Style13"/>
                <w:rFonts w:eastAsia="Arial" w:cs="Arial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_Toc154406975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</w:r>
          <w:r>
            <w:rPr>
              <w:sz w:val="32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0" w:name="_Toc154406971"/>
      <w:r>
        <w:rPr>
          <w:rFonts w:cs="Times New Roman" w:ascii="Times New Roman" w:hAnsi="Times New Roman"/>
          <w:b w:val="false"/>
          <w:bCs/>
          <w:szCs w:val="28"/>
        </w:rPr>
        <w:t>Цель лабораторной работы</w:t>
      </w:r>
      <w:bookmarkEnd w:id="0"/>
    </w:p>
    <w:p>
      <w:pPr>
        <w:pStyle w:val="Normal"/>
        <w:spacing w:lineRule="auto" w:line="240"/>
        <w:ind w:hanging="0"/>
        <w:rPr>
          <w:rFonts w:ascii="Times New Roman" w:hAnsi="Times New Roman" w:eastAsia="Arial" w:eastAsiaTheme="majorEastAsia"/>
          <w:sz w:val="32"/>
        </w:rPr>
      </w:pPr>
      <w:r>
        <w:rPr>
          <w:rFonts w:ascii="Times New Roman" w:hAnsi="Times New Roman"/>
        </w:rPr>
        <w:t>Научиться создавать программы, взаимодействующие с сервером СУБД.</w:t>
      </w:r>
      <w:r>
        <w:br w:type="page"/>
      </w:r>
    </w:p>
    <w:p>
      <w:pPr>
        <w:pStyle w:val="1"/>
        <w:rPr>
          <w:rFonts w:ascii="Times New Roman" w:hAnsi="Times New Roman" w:cs="Times New Roman"/>
          <w:color w:val="auto"/>
        </w:rPr>
      </w:pPr>
      <w:bookmarkStart w:id="1" w:name="_Toc154406972"/>
      <w:r>
        <w:rPr>
          <w:rFonts w:cs="Times New Roman" w:ascii="Times New Roman" w:hAnsi="Times New Roman"/>
          <w:b w:val="false"/>
          <w:bCs/>
          <w:color w:val="auto"/>
          <w:szCs w:val="28"/>
        </w:rPr>
        <w:t>Описание требований к отчётам</w:t>
      </w:r>
      <w:bookmarkEnd w:id="1"/>
      <w:r>
        <w:rPr>
          <w:rFonts w:cs="Times New Roman" w:ascii="Times New Roman" w:hAnsi="Times New Roman"/>
          <w:b w:val="false"/>
          <w:bCs/>
          <w:color w:val="auto"/>
          <w:szCs w:val="28"/>
          <w:lang w:val="en-US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aption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На рисунке 2.1 показано как должен выглядеть отчёт.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140" cy="26066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center"/>
        <w:rPr/>
      </w:pPr>
      <w:r>
        <w:rPr/>
        <w:t>Рисунок 2.1 – Форма отчёта о задолжниках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b w:val="false"/>
          <w:b w:val="false"/>
          <w:bCs/>
          <w:color w:val="auto"/>
          <w:szCs w:val="28"/>
        </w:rPr>
      </w:pPr>
      <w:bookmarkStart w:id="2" w:name="_Toc154406973"/>
      <w:r>
        <w:rPr>
          <w:rFonts w:cs="Times New Roman" w:ascii="Times New Roman" w:hAnsi="Times New Roman"/>
          <w:b w:val="false"/>
          <w:bCs/>
          <w:color w:val="auto"/>
          <w:szCs w:val="28"/>
        </w:rPr>
        <w:t>Листинг</w:t>
      </w:r>
      <w:bookmarkEnd w:id="2"/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gutter="0" w:header="708" w:top="1134" w:footer="708" w:bottom="1134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using System;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using Npgsql;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lab_4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class Program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  <w:lang w:val="en-US"/>
        </w:rPr>
        <w:t>static void Main(string[] args)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// Укажите свои данные для подключения к PostgreSQL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string connectionString = "Server=localhost; Port=5432; Database=decanat; User Id=postgres; Password=12345678;";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</w:rPr>
        <w:t>// Список атрибутов таблиц, для удобства в дальнейшем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string[][] attributes = { new string[] { "GrNum", "Cours", "Qt"}, //STUD_GROUP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new string[] { "StNum", "StNam", "GrNum", "Addr", "Tel"}, //STUD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new string[] { "Abbr", "DisNam"}, //DIS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new string[] { "Abbr", "GrNum", "ExDat"}, //Exam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new string[] { "StNum", "Abbr", "Dat", "Ball" } //BALL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};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 xml:space="preserve">// </w:t>
      </w:r>
      <w:r>
        <w:rPr>
          <w:rFonts w:ascii="Times New Roman" w:hAnsi="Times New Roman"/>
          <w:sz w:val="20"/>
          <w:szCs w:val="20"/>
        </w:rPr>
        <w:t>Создание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подключения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var connection = new Npgsql.NpgsqlConnection(connectionString);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connection.Open();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Console.WriteLine("</w:t>
      </w:r>
      <w:r>
        <w:rPr>
          <w:rFonts w:ascii="Times New Roman" w:hAnsi="Times New Roman"/>
          <w:sz w:val="20"/>
          <w:szCs w:val="20"/>
        </w:rPr>
        <w:t>Соединение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с</w:t>
      </w:r>
      <w:r>
        <w:rPr>
          <w:rFonts w:ascii="Times New Roman" w:hAnsi="Times New Roman"/>
          <w:sz w:val="20"/>
          <w:szCs w:val="20"/>
          <w:lang w:val="en-US"/>
        </w:rPr>
        <w:t xml:space="preserve"> PostgreSQL </w:t>
      </w:r>
      <w:r>
        <w:rPr>
          <w:rFonts w:ascii="Times New Roman" w:hAnsi="Times New Roman"/>
          <w:sz w:val="20"/>
          <w:szCs w:val="20"/>
        </w:rPr>
        <w:t>установлено</w:t>
      </w:r>
      <w:r>
        <w:rPr>
          <w:rFonts w:ascii="Times New Roman" w:hAnsi="Times New Roman"/>
          <w:sz w:val="20"/>
          <w:szCs w:val="20"/>
          <w:lang w:val="en-US"/>
        </w:rPr>
        <w:t>.");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bool flag = true;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while (flag)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</w:t>
      </w:r>
      <w:r>
        <w:rPr>
          <w:rFonts w:ascii="Times New Roman" w:hAnsi="Times New Roman"/>
          <w:sz w:val="20"/>
          <w:szCs w:val="20"/>
        </w:rPr>
        <w:t>Выберите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действие</w:t>
      </w:r>
      <w:r>
        <w:rPr>
          <w:rFonts w:ascii="Times New Roman" w:hAnsi="Times New Roman"/>
          <w:sz w:val="20"/>
          <w:szCs w:val="20"/>
          <w:lang w:val="en-US"/>
        </w:rPr>
        <w:t xml:space="preserve">:\n\t1. </w:t>
      </w:r>
      <w:r>
        <w:rPr>
          <w:rFonts w:ascii="Times New Roman" w:hAnsi="Times New Roman"/>
          <w:sz w:val="20"/>
          <w:szCs w:val="20"/>
        </w:rPr>
        <w:t>Внести новые данные." +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</w:rPr>
        <w:t>"\n\t2. Вывести отчёт." +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</w:rPr>
        <w:t>"\n\t3. Выйти");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  <w:lang w:val="en-US"/>
        </w:rPr>
        <w:t>int mode;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lang w:val="en-US"/>
        </w:rPr>
        <w:t>mode = Convert.ToInt32(Console.ReadLine());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lang w:val="en-US"/>
        </w:rPr>
        <w:t>switch (mode)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/>
          <w:sz w:val="20"/>
          <w:szCs w:val="20"/>
          <w:lang w:val="en-US"/>
        </w:rPr>
        <w:t>case 1: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</w:t>
      </w:r>
      <w:r>
        <w:rPr>
          <w:rFonts w:ascii="Times New Roman" w:hAnsi="Times New Roman"/>
          <w:sz w:val="20"/>
          <w:szCs w:val="20"/>
        </w:rPr>
        <w:t>Выберите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тиблицу</w:t>
      </w:r>
      <w:r>
        <w:rPr>
          <w:rFonts w:ascii="Times New Roman" w:hAnsi="Times New Roman"/>
          <w:sz w:val="20"/>
          <w:szCs w:val="20"/>
          <w:lang w:val="en-US"/>
        </w:rPr>
        <w:t>:\n\t1. STUD_GROUP."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"\n\t2. STUD."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"\n\t3. DIS"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"\n\t4. Exam"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"\n\t5. BALL"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 xml:space="preserve">"\n\t6. </w:t>
      </w:r>
      <w:r>
        <w:rPr>
          <w:rFonts w:ascii="Times New Roman" w:hAnsi="Times New Roman"/>
          <w:sz w:val="20"/>
          <w:szCs w:val="20"/>
        </w:rPr>
        <w:t>Вернуться</w:t>
      </w:r>
      <w:r>
        <w:rPr>
          <w:rFonts w:ascii="Times New Roman" w:hAnsi="Times New Roman"/>
          <w:sz w:val="20"/>
          <w:szCs w:val="20"/>
          <w:lang w:val="en-US"/>
        </w:rPr>
        <w:t>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mode = Convert.ToInt32(Console.ReadLine());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//int count_atttr = 0;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var cmd = connection.CreateCommand();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if (mode == 1)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//</w:t>
      </w:r>
      <w:r>
        <w:rPr>
          <w:rFonts w:ascii="Times New Roman" w:hAnsi="Times New Roman"/>
          <w:sz w:val="20"/>
          <w:szCs w:val="20"/>
        </w:rPr>
        <w:t>Вносим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данные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string insertQuery = "INSERT INTO STUD_GROUP (GrNum, Cours, Qt) VALUES (@GrNum, @Cours,@Qt)";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cmd.CommandText = insertQuery;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// Параметры для вставки значений в запрос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Console.WriteLine($"Введите значение атриубта {attributes[mode - 1][0]}:");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cmd.Parameters.AddWithValue("GrNum",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- 1][1]}:");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cmd.Parameters.AddWithValue("Cours",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- 1][2]}:");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cmd.Parameters.AddWithValue("Qt", Convert.ToInt32(Console.ReadLine()));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if (mode == 2)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//</w:t>
      </w:r>
      <w:r>
        <w:rPr>
          <w:rFonts w:ascii="Times New Roman" w:hAnsi="Times New Roman"/>
          <w:sz w:val="20"/>
          <w:szCs w:val="20"/>
        </w:rPr>
        <w:t>Вносим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данные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string insertQuery = "INSERT INTO STUD (StNum, StNam, GrNum,Addr,Tel) VALUES (@StNum, @StNam,@GrNum,@Addr,@Tel)";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cmd.CommandText = insertQuery;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// Параметры для вставки значений в запрос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Console.WriteLine($"Введите значение атриубта {attributes[mode - 1][0]}:");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cmd.Parameters.AddWithValue("StNum",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- 1][1]}:");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cmd.Parameters.AddWithValue("StNam",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- 1][2]}:");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cmd.Parameters.AddWithValue("GrNum",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- 1][3]}:");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cmd.Parameters.AddWithValue("Addr",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- 1][4]}:");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cmd.Parameters.AddWithValue("Tel",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if (mode == 3)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//</w:t>
      </w:r>
      <w:r>
        <w:rPr>
          <w:rFonts w:ascii="Times New Roman" w:hAnsi="Times New Roman"/>
          <w:sz w:val="20"/>
          <w:szCs w:val="20"/>
        </w:rPr>
        <w:t>Вносим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данные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string insertQuery = "INSERT INTO DIS (Abbr, DisNam) VALUES (@Abbr, @DisNam)";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cmd.CommandText = insertQuery;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// Параметры для вставки значений в запрос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Console.WriteLine($"Введите значение атриубта {attributes[mode - 1][0]}:");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cmd.Parameters.AddWithValue("Abbr",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- 1][1]}:");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cmd.Parameters.AddWithValue("DisNam",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if (mode == 4)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//</w:t>
      </w:r>
      <w:r>
        <w:rPr>
          <w:rFonts w:ascii="Times New Roman" w:hAnsi="Times New Roman"/>
          <w:sz w:val="20"/>
          <w:szCs w:val="20"/>
        </w:rPr>
        <w:t>Вносим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данные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string insertQuery = "INSERT INTO Exam (Abbr, GrNum,ExDat) VALUES (@Abbr, @GrNum, @ExDat)";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cmd.CommandText = insertQuery;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// Параметры для вставки значений в запрос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Console.WriteLine($"Введите значение атриубта {attributes[mode - 1][0]}:");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cmd.Parameters.AddWithValue("Abbr",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- 1][1]}:");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cmd.Parameters.AddWithValue("GrNum",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- 1][2]}:");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cmd.Parameters.AddWithValue("ExDat", Convert.ToDateTime(Console.ReadLine()));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if (mode == 5)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//</w:t>
      </w:r>
      <w:r>
        <w:rPr>
          <w:rFonts w:ascii="Times New Roman" w:hAnsi="Times New Roman"/>
          <w:sz w:val="20"/>
          <w:szCs w:val="20"/>
        </w:rPr>
        <w:t>Вносим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данные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string insertQuery = "INSERT INTO BALL (StNum, Abbr,Dat,Ball) VALUES (@StNum, @Abbr, @Dat, @Ball)";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cmd.CommandText = insertQuery;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// Параметры для вставки значений в запрос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Console.WriteLine($"Введите значение атриубта {attributes[mode - 1][0]}:");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cmd.Parameters.AddWithValue("StNum",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- 1][1]}:");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cmd.Parameters.AddWithValue("Abbr", Console.ReadLine());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- 1][2]}:");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cmd.Parameters.AddWithValue("Dat", Convert.ToDateTime(Console.ReadLine()));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Console.WriteLine($"</w:t>
      </w:r>
      <w:r>
        <w:rPr>
          <w:rFonts w:ascii="Times New Roman" w:hAnsi="Times New Roman"/>
          <w:sz w:val="20"/>
          <w:szCs w:val="20"/>
        </w:rPr>
        <w:t>Введите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значение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атриубта</w:t>
      </w:r>
      <w:r>
        <w:rPr>
          <w:rFonts w:ascii="Times New Roman" w:hAnsi="Times New Roman"/>
          <w:sz w:val="20"/>
          <w:szCs w:val="20"/>
          <w:lang w:val="en-US"/>
        </w:rPr>
        <w:t xml:space="preserve"> {attributes[mode - 1][3]}:");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cmd.Parameters.AddWithValue("Ball", Convert.ToInt32(Console.ReadLine()));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// Выполнение запроса на вставку данных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int rowsAffected = cmd.ExecuteNonQuery();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if (rowsAffected &gt; 0)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Console.WriteLine("Данные успешно добавлены в таблицу.");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else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Console.WriteLine("Не удалось добавить данные в таблицу.");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break;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/>
          <w:sz w:val="20"/>
          <w:szCs w:val="20"/>
          <w:lang w:val="en-US"/>
        </w:rPr>
        <w:t>case 2: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string[] grNum= new string[4];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int[] countDolgGroup= new int[4];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string selectGrNumQuery = "SELECT stud_group.grnum,count(*)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"from stud_group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"join stud on stud_group.grnum = stud.grnum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"join exam on stud_group.grnum = exam.grnum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"left join ball on exam.abbr = ball.abbr and stud.stnum = ball.stnum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"join est on ball.ball = est.ball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"where ball.ball = 0 or ball.ball = 2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"group by stud_group.grnum;";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cmd = new NpgsqlCommand(selectGrNumQuery, connection);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NpgsqlDataReader reader = cmd.ExecuteReader();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for(int i=0; reader.Read();i++)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grNum[i] = reader.GetString(0);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countDolgGroup[i] = reader.GetInt32(1);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reader.Close();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int countDolgSumm = countDolgGroup[0] + countDolgGroup[1] + countDolgGroup[2] + countDolgGroup[3];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string[,] Report =new string[countDolgSumm, 4];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string selectReportQuery = "SELECT stud_group.grnum,stud.stnam, exam.abbr,est.wrd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"from stud_group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"join stud on stud_group.grnum = stud.grnum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"join exam on stud_group.grnum = exam.grnum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"left join ball on exam.abbr = ball.abbr and stud.stnum = ball.stnum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"join est on ball.ball = est.ball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"where ball.ball = 0 or ball.ball = 2 " +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"group by stud_group.grnum,stud.stnam, exam.abbr,est.wrd;";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var cmdR = connection.CreateCommand();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cmdR = new NpgsqlCommand(selectReportQuery, connection);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NpgsqlDataReader readerR = cmdR.ExecuteReader();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for (int i = 0;readerR.Read(); i++)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Report[i, 0] = readerR.GetString(0);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Report[i, 1] = readerR.GetString(1);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Report[i, 2] = readerR.GetString(2);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Report[i, 3] = readerR.GetString(3);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if(Report[i, 3] == "?/?")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/>
          <w:sz w:val="20"/>
          <w:szCs w:val="20"/>
          <w:lang w:val="en-US"/>
        </w:rPr>
        <w:t>Report[i, 3] = "</w:t>
      </w:r>
      <w:r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  <w:lang w:val="en-US"/>
        </w:rPr>
        <w:t>/</w:t>
      </w:r>
      <w:r>
        <w:rPr>
          <w:rFonts w:ascii="Times New Roman" w:hAnsi="Times New Roman"/>
          <w:sz w:val="20"/>
          <w:szCs w:val="20"/>
        </w:rPr>
        <w:t>А</w:t>
      </w:r>
      <w:r>
        <w:rPr>
          <w:rFonts w:ascii="Times New Roman" w:hAnsi="Times New Roman"/>
          <w:sz w:val="20"/>
          <w:szCs w:val="20"/>
          <w:lang w:val="en-US"/>
        </w:rPr>
        <w:t>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if (Report[i, 3] != "?/?")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/>
          <w:sz w:val="20"/>
          <w:szCs w:val="20"/>
          <w:lang w:val="en-US"/>
        </w:rPr>
        <w:t>Report[i, 3] = "</w:t>
      </w:r>
      <w:r>
        <w:rPr>
          <w:rFonts w:ascii="Times New Roman" w:hAnsi="Times New Roman"/>
          <w:sz w:val="20"/>
          <w:szCs w:val="20"/>
        </w:rPr>
        <w:t>НЕУДОВЛ</w:t>
      </w:r>
      <w:r>
        <w:rPr>
          <w:rFonts w:ascii="Times New Roman" w:hAnsi="Times New Roman"/>
          <w:sz w:val="20"/>
          <w:szCs w:val="20"/>
          <w:lang w:val="en-US"/>
        </w:rPr>
        <w:t>";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int buf = 0;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Console.WriteLine("---------------------------------</w:t>
      </w:r>
      <w:r>
        <w:rPr>
          <w:rFonts w:ascii="Times New Roman" w:hAnsi="Times New Roman"/>
          <w:sz w:val="20"/>
          <w:szCs w:val="20"/>
        </w:rPr>
        <w:t>Отчет</w:t>
      </w:r>
      <w:r>
        <w:rPr>
          <w:rFonts w:ascii="Times New Roman" w:hAnsi="Times New Roman"/>
          <w:sz w:val="20"/>
          <w:szCs w:val="20"/>
          <w:lang w:val="en-US"/>
        </w:rPr>
        <w:t>----------------------------------");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for(int i = 0; i &lt; 4; i++)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</w:t>
      </w:r>
      <w:r>
        <w:rPr>
          <w:rFonts w:ascii="Times New Roman" w:hAnsi="Times New Roman"/>
          <w:sz w:val="20"/>
          <w:szCs w:val="20"/>
        </w:rPr>
        <w:t>Гр</w:t>
      </w:r>
      <w:r>
        <w:rPr>
          <w:rFonts w:ascii="Times New Roman" w:hAnsi="Times New Roman"/>
          <w:sz w:val="20"/>
          <w:szCs w:val="20"/>
          <w:lang w:val="en-US"/>
        </w:rPr>
        <w:t xml:space="preserve">. {0}                                       </w:t>
      </w:r>
      <w:r>
        <w:rPr>
          <w:rFonts w:ascii="Times New Roman" w:hAnsi="Times New Roman"/>
          <w:sz w:val="20"/>
          <w:szCs w:val="20"/>
        </w:rPr>
        <w:t>Задолжники</w:t>
      </w:r>
      <w:r>
        <w:rPr>
          <w:rFonts w:ascii="Times New Roman" w:hAnsi="Times New Roman"/>
          <w:sz w:val="20"/>
          <w:szCs w:val="20"/>
          <w:lang w:val="en-US"/>
        </w:rPr>
        <w:t xml:space="preserve">             {1}",grNum[i],countDolgGroup[i]);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Console.WriteLine("------------------------------------------------------------------------");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 xml:space="preserve">Console.WriteLine("           </w:t>
      </w:r>
      <w:r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/>
          <w:sz w:val="20"/>
          <w:szCs w:val="20"/>
        </w:rPr>
        <w:t>Дисциплина</w:t>
      </w:r>
      <w:r>
        <w:rPr>
          <w:rFonts w:ascii="Times New Roman" w:hAnsi="Times New Roman"/>
          <w:sz w:val="20"/>
          <w:szCs w:val="20"/>
          <w:lang w:val="en-US"/>
        </w:rPr>
        <w:t xml:space="preserve">           </w:t>
      </w:r>
      <w:r>
        <w:rPr>
          <w:rFonts w:ascii="Times New Roman" w:hAnsi="Times New Roman"/>
          <w:sz w:val="20"/>
          <w:szCs w:val="20"/>
        </w:rPr>
        <w:t>Оценка</w:t>
      </w:r>
      <w:r>
        <w:rPr>
          <w:rFonts w:ascii="Times New Roman" w:hAnsi="Times New Roman"/>
          <w:sz w:val="20"/>
          <w:szCs w:val="20"/>
          <w:lang w:val="en-US"/>
        </w:rPr>
        <w:t xml:space="preserve">         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for(int j=buf; j&lt;countDolgSumm &amp;&amp; grNum[i] == Report[j, 0]; j++)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  {0}             {1}               {2}", Report[j, 1], Report[j, 2], Report[j, 3]);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buf = j;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>buf++;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Console.WriteLine("------------------------------------------------------------------------");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en-US"/>
        </w:rPr>
        <w:t>Console.WriteLine();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break;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/>
          <w:sz w:val="20"/>
          <w:szCs w:val="20"/>
          <w:lang w:val="en-US"/>
        </w:rPr>
        <w:t>case 3: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flag = false;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en-US"/>
        </w:rPr>
        <w:t>break;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 xml:space="preserve">// </w:t>
      </w:r>
      <w:r>
        <w:rPr>
          <w:rFonts w:ascii="Times New Roman" w:hAnsi="Times New Roman"/>
          <w:sz w:val="20"/>
          <w:szCs w:val="20"/>
        </w:rPr>
        <w:t>Закрытие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подключения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connection.Close();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lang w:val="en-US"/>
        </w:rPr>
        <w:t>Console.WriteLine("</w:t>
      </w:r>
      <w:r>
        <w:rPr>
          <w:rFonts w:ascii="Times New Roman" w:hAnsi="Times New Roman"/>
          <w:sz w:val="20"/>
          <w:szCs w:val="20"/>
        </w:rPr>
        <w:t>Соединение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с</w:t>
      </w:r>
      <w:r>
        <w:rPr>
          <w:rFonts w:ascii="Times New Roman" w:hAnsi="Times New Roman"/>
          <w:sz w:val="20"/>
          <w:szCs w:val="20"/>
          <w:lang w:val="en-US"/>
        </w:rPr>
        <w:t xml:space="preserve"> PostgreSQL </w:t>
      </w:r>
      <w:r>
        <w:rPr>
          <w:rFonts w:ascii="Times New Roman" w:hAnsi="Times New Roman"/>
          <w:sz w:val="20"/>
          <w:szCs w:val="20"/>
        </w:rPr>
        <w:t>закрыто</w:t>
      </w:r>
      <w:r>
        <w:rPr>
          <w:rFonts w:ascii="Times New Roman" w:hAnsi="Times New Roman"/>
          <w:sz w:val="20"/>
          <w:szCs w:val="20"/>
          <w:lang w:val="en-US"/>
        </w:rPr>
        <w:t>.");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sectPr>
          <w:type w:val="continuous"/>
          <w:pgSz w:w="11906" w:h="16838"/>
          <w:pgMar w:left="1701" w:right="850" w:gutter="0" w:header="708" w:top="1134" w:footer="708" w:bottom="1134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color w:val="auto"/>
        </w:rPr>
      </w:pPr>
      <w:bookmarkStart w:id="3" w:name="_Toc154406974"/>
      <w:r>
        <w:rPr>
          <w:rFonts w:cs="Times New Roman" w:ascii="Times New Roman" w:hAnsi="Times New Roman"/>
          <w:b w:val="false"/>
          <w:bCs/>
          <w:color w:val="auto"/>
          <w:szCs w:val="28"/>
        </w:rPr>
        <w:t>Описание процесса реализации</w:t>
      </w:r>
      <w:bookmarkEnd w:id="3"/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начала подключаем библиотеку Npgsql. После указываем свои данные для подключения к БД. Далее выполняем подключение к БД и переходим к основному блоку программы, где нас спрашивают какое действие мы хотим выполнить (рисунок 4.1).</w:t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/>
        <w:drawing>
          <wp:inline distT="0" distB="0" distL="0" distR="0">
            <wp:extent cx="5189855" cy="298196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Рисунок 4.1 – Соединение с PostgreSQL и меню выбора действий</w:t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мы выберем “Внести новые данные”, то программа предложит таблицы на выбор (рисунок 4.2).</w:t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/>
        <w:drawing>
          <wp:inline distT="0" distB="0" distL="0" distR="0">
            <wp:extent cx="5940425" cy="258826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Рисунок 4.2 – Меню выбора таблицы</w:t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После выбора таблицы вносим данные в выбранную таблицу (рисунок 4.3).</w:t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/>
        <w:drawing>
          <wp:inline distT="0" distB="0" distL="0" distR="0">
            <wp:extent cx="5940425" cy="366141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Рисунок 4.3 – Ввод данных в таблицу</w:t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Данный метод реализуется с помощью команд и вноса туда INSERT с вводом в него наших переменных.</w:t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мы выберем “Вывести отчёт”, то программа сразу выведет отчёт на экран (рисунок 4.4).</w:t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/>
        <w:drawing>
          <wp:inline distT="0" distB="0" distL="0" distR="0">
            <wp:extent cx="4953000" cy="330771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355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ind w:firstLine="432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Рисунок 4.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– Отчёт об задолжниках</w:t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Данный метод реализуется так же с помощью команд, но туда мы вносим </w:t>
      </w:r>
      <w:r>
        <w:rPr>
          <w:rFonts w:ascii="Times New Roman" w:hAnsi="Times New Roman"/>
          <w:szCs w:val="24"/>
          <w:lang w:val="en-US"/>
        </w:rPr>
        <w:t>SELECT</w:t>
      </w:r>
      <w:r>
        <w:rPr>
          <w:rFonts w:ascii="Times New Roman" w:hAnsi="Times New Roman"/>
          <w:szCs w:val="24"/>
        </w:rPr>
        <w:t>. Сначала запрос на группы с должниками и количество должников в каждой группе. После чего мы отправляем запрос уже на информацию о самих должниках.</w:t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auto"/>
        </w:rPr>
      </w:pPr>
      <w:bookmarkStart w:id="4" w:name="_Toc154406975"/>
      <w:r>
        <w:rPr>
          <w:rFonts w:cs="Times New Roman" w:ascii="Times New Roman" w:hAnsi="Times New Roman"/>
          <w:b w:val="false"/>
          <w:bCs/>
          <w:color w:val="auto"/>
          <w:szCs w:val="28"/>
        </w:rPr>
        <w:t>Выводы</w:t>
      </w:r>
      <w:bookmarkEnd w:id="4"/>
    </w:p>
    <w:p>
      <w:pPr>
        <w:pStyle w:val="Normal"/>
        <w:rPr>
          <w:szCs w:val="28"/>
        </w:rPr>
      </w:pPr>
      <w:r>
        <w:rPr>
          <w:szCs w:val="28"/>
        </w:rPr>
        <w:t xml:space="preserve">В ходе лабораторной работы были </w:t>
      </w:r>
      <w:r>
        <w:rPr/>
        <w:t xml:space="preserve">получены навыки работы с базами данных при разработке программ и получены навыки работы с библиотекой </w:t>
      </w:r>
      <w:r>
        <w:rPr>
          <w:lang w:val="en-US"/>
        </w:rPr>
        <w:t>Npgsql</w:t>
      </w:r>
      <w:r>
        <w:rPr/>
        <w:t>.</w:t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/>
        </w:rPr>
      </w:pPr>
      <w:r>
        <w:rPr/>
      </w:r>
    </w:p>
    <w:sectPr>
      <w:type w:val="continuous"/>
      <w:pgSz w:w="11906" w:h="16838"/>
      <w:pgMar w:left="1701" w:right="850" w:gutter="0" w:header="708" w:top="1134" w:footer="708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257752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7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cs="Times New Roman" w:eastAsia="Calibri" w:eastAsiaTheme="minorHAnsi"/>
      <w:color w:val="auto"/>
      <w:kern w:val="0"/>
      <w:sz w:val="24"/>
      <w:szCs w:val="3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eastAsia="Arial" w:cs="Arial" w:cstheme="majorBidi" w:eastAsiaTheme="majorEastAsia"/>
      <w:b/>
      <w:color w:val="000000" w:themeColor="text1"/>
      <w:sz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Arial" w:cs="Arial" w:cstheme="majorBidi" w:eastAsiaTheme="majorEastAsia"/>
      <w:b/>
      <w:sz w:val="22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Arial" w:cs="Arial" w:cstheme="majorBidi" w:eastAsiaTheme="majorEastAsia"/>
      <w:b/>
      <w:sz w:val="20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Arial" w:cs="Arial" w:cstheme="majorBidi" w:eastAsiaTheme="majorEastAsia"/>
      <w:b/>
      <w:iCs/>
      <w:sz w:val="1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Style9" w:customStyle="1">
    <w:name w:val="Текст концевой сноски Знак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 w:cstheme="majorBidi" w:eastAsiaTheme="majorEastAsia"/>
      <w:b/>
      <w:color w:val="000000" w:themeColor="text1"/>
      <w:sz w:val="28"/>
      <w:szCs w:val="32"/>
    </w:rPr>
  </w:style>
  <w:style w:type="character" w:styleId="22" w:customStyle="1">
    <w:name w:val="Заголовок 2 Знак"/>
    <w:basedOn w:val="DefaultParagraphFont"/>
    <w:uiPriority w:val="9"/>
    <w:qFormat/>
    <w:rPr>
      <w:rFonts w:ascii="Arial" w:hAnsi="Arial" w:eastAsia="Arial" w:cs="Arial" w:cstheme="majorBidi" w:eastAsiaTheme="majorEastAsia"/>
      <w:b/>
      <w:szCs w:val="26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 w:cstheme="majorBidi" w:eastAsiaTheme="majorEastAsia"/>
      <w:b/>
      <w:sz w:val="20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Pr>
      <w:rFonts w:ascii="Arial" w:hAnsi="Arial" w:eastAsia="Arial" w:cs="Arial" w:cstheme="majorBidi" w:eastAsiaTheme="majorEastAsia"/>
      <w:b/>
      <w:iCs/>
      <w:sz w:val="18"/>
      <w:szCs w:val="32"/>
    </w:rPr>
  </w:style>
  <w:style w:type="character" w:styleId="51" w:customStyle="1">
    <w:name w:val="Заголовок 5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4"/>
      <w:szCs w:val="32"/>
    </w:rPr>
  </w:style>
  <w:style w:type="character" w:styleId="61" w:customStyle="1">
    <w:name w:val="Заголовок 6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  <w:sz w:val="24"/>
      <w:szCs w:val="32"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  <w:sz w:val="24"/>
      <w:szCs w:val="32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Верхний колонтитул Знак"/>
    <w:basedOn w:val="DefaultParagraphFont"/>
    <w:uiPriority w:val="99"/>
    <w:qFormat/>
    <w:rPr>
      <w:rFonts w:ascii="Arial" w:hAnsi="Arial" w:cs="Times New Roman"/>
      <w:sz w:val="24"/>
      <w:szCs w:val="32"/>
    </w:rPr>
  </w:style>
  <w:style w:type="character" w:styleId="Style11" w:customStyle="1">
    <w:name w:val="Нижний колонтитул Знак"/>
    <w:basedOn w:val="DefaultParagraphFont"/>
    <w:uiPriority w:val="99"/>
    <w:qFormat/>
    <w:rPr>
      <w:rFonts w:ascii="Arial" w:hAnsi="Arial" w:cs="Times New Roman"/>
      <w:sz w:val="24"/>
      <w:szCs w:val="32"/>
    </w:rPr>
  </w:style>
  <w:style w:type="character" w:styleId="Style12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" w:customStyle="1">
    <w:name w:val="b"/>
    <w:basedOn w:val="DefaultParagraphFont"/>
    <w:qFormat/>
    <w:rsid w:val="00d85e10"/>
    <w:rPr/>
  </w:style>
  <w:style w:type="character" w:styleId="HTMLCode">
    <w:name w:val="HTML Code"/>
    <w:basedOn w:val="DefaultParagraphFont"/>
    <w:uiPriority w:val="99"/>
    <w:semiHidden/>
    <w:unhideWhenUsed/>
    <w:qFormat/>
    <w:rsid w:val="00d85e1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Абзац списка Знак"/>
    <w:basedOn w:val="DefaultParagraphFont"/>
    <w:link w:val="ListParagraph"/>
    <w:qFormat/>
    <w:rsid w:val="00156af4"/>
    <w:rPr>
      <w:rFonts w:ascii="Arial" w:hAnsi="Arial" w:cs="Times New Roman"/>
      <w:sz w:val="24"/>
      <w:szCs w:val="32"/>
    </w:rPr>
  </w:style>
  <w:style w:type="character" w:styleId="Style15" w:customStyle="1">
    <w:name w:val="Пунктирный список Знак"/>
    <w:basedOn w:val="DefaultParagraphFont"/>
    <w:link w:val="Style30"/>
    <w:qFormat/>
    <w:rsid w:val="004c3ed4"/>
    <w:rPr>
      <w:rFonts w:ascii="Times New Roman" w:hAnsi="Times New Roman" w:cs="Times New Roman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Style21"/>
    <w:qFormat/>
    <w:pPr/>
    <w:rPr/>
  </w:style>
  <w:style w:type="paragraph" w:styleId="12" w:customStyle="1">
    <w:name w:val="Заголовок1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3" w:customStyle="1">
    <w:name w:val="Указатель1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firstLine="567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Style23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4">
    <w:name w:val="Endnote Text"/>
    <w:basedOn w:val="Normal"/>
    <w:link w:val="Style9"/>
    <w:uiPriority w:val="99"/>
    <w:semiHidden/>
    <w:unhideWhenUsed/>
    <w:pPr>
      <w:spacing w:lineRule="auto" w:line="240"/>
    </w:pPr>
    <w:rPr>
      <w:sz w:val="20"/>
    </w:rPr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7">
    <w:name w:val="Foot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8">
    <w:name w:val="Index Heading"/>
    <w:basedOn w:val="Style16"/>
    <w:pPr/>
    <w:rPr/>
  </w:style>
  <w:style w:type="paragraph" w:styleId="Style29">
    <w:name w:val="TOC Heading"/>
    <w:basedOn w:val="1"/>
    <w:next w:val="Normal"/>
    <w:uiPriority w:val="39"/>
    <w:unhideWhenUsed/>
    <w:qFormat/>
    <w:pPr>
      <w:numPr>
        <w:ilvl w:val="0"/>
        <w:numId w:val="0"/>
      </w:numPr>
      <w:spacing w:lineRule="auto" w:line="259"/>
      <w:ind w:firstLine="567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4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link w:val="Style14"/>
    <w:qFormat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Style30" w:customStyle="1">
    <w:name w:val="Пунктирный список"/>
    <w:basedOn w:val="ListParagraph"/>
    <w:link w:val="Style15"/>
    <w:qFormat/>
    <w:rsid w:val="004c3ed4"/>
    <w:pPr>
      <w:numPr>
        <w:ilvl w:val="0"/>
        <w:numId w:val="2"/>
      </w:numPr>
      <w:tabs>
        <w:tab w:val="clear" w:pos="708"/>
        <w:tab w:val="left" w:pos="993" w:leader="none"/>
      </w:tabs>
      <w:suppressAutoHyphens w:val="false"/>
      <w:ind w:left="142" w:firstLine="567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-21">
    <w:name w:val="Таблица-сетка 21"/>
    <w:basedOn w:val="a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-410">
    <w:name w:val="Список-таблица 41"/>
    <w:basedOn w:val="a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e">
    <w:name w:val="Table Grid"/>
    <w:basedOn w:val="a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2EA1-87D7-42D6-9F24-268E065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LibreOffice/7.4.3.2$Windows_X86_64 LibreOffice_project/1048a8393ae2eeec98dff31b5c133c5f1d08b890</Application>
  <AppVersion>15.0000</AppVersion>
  <Pages>13</Pages>
  <Words>1073</Words>
  <Characters>8316</Characters>
  <CharactersWithSpaces>14565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2022-10-31T16:41:00Z</dcterms:created>
  <dc:creator>Ян Яблонский</dc:creator>
  <dc:description/>
  <dc:language>ru-RU</dc:language>
  <cp:lastModifiedBy/>
  <dcterms:modified xsi:type="dcterms:W3CDTF">2023-12-25T18:45:36Z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