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1. Поясните следующие понятия: поведение, состояние, событие. Каким образом они отображаются в пространстве состояний?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1)</w:t>
      </w:r>
      <w:r>
        <w:rPr>
          <w:rFonts w:cs="Times New Roman" w:ascii="Times New Roman" w:hAnsi="Times New Roman"/>
          <w:sz w:val="24"/>
          <w:szCs w:val="24"/>
        </w:rPr>
        <w:t xml:space="preserve"> Поведение— совокупность действий, изменений изучаемой системы, ее всякая реакция на внешние воздействия.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Состояние — это множество одновременно существующих свойств системы. Можно задать любое состояние системы как совокупность характеризующих ее величин — параметров.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Событие — это переход в новое состояние. Если рассматривать значения параметров, характеризующих состояние системы, как координаты в пространстве (пространстве состояний), тогда состояние системы может быть представлено как точка, а поведение (функционирование) системы — как траектория движения в пространстве состояний.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2. Что называется жизненным циклом? Как это понятие связано с закономерностью историчности?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2)</w:t>
      </w:r>
      <w:r>
        <w:rPr>
          <w:rFonts w:cs="Times New Roman" w:ascii="Times New Roman" w:hAnsi="Times New Roman"/>
          <w:sz w:val="24"/>
          <w:szCs w:val="24"/>
        </w:rPr>
        <w:t xml:space="preserve"> Жизненный цикл системы - последовательность этапов от возникновения до распада системы. Поведение системы на разных этапах различно. Этапы характеризуются предсказуемыми состояниями. Прохождение системами определенных стадий развития называется закономерностью историчности.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Приведите классы систем по следующим признакам классификации: происхождение, сложность, изолированность, характер функционирования, степень организованности, способ задания целей, способ управления.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Происхождение: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Природные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искусственные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,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смешанные.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Сложность: </w:t>
      </w:r>
      <w:r>
        <w:rPr>
          <w:rFonts w:cs="Times New Roman" w:ascii="Times New Roman" w:hAnsi="Times New Roman"/>
          <w:sz w:val="24"/>
          <w:szCs w:val="24"/>
        </w:rPr>
        <w:t>Малые простые системы</w:t>
      </w:r>
      <w:r>
        <w:rPr>
          <w:rFonts w:cs="Times New Roman" w:ascii="Times New Roman" w:hAnsi="Times New Roman"/>
          <w:b/>
          <w:bCs/>
          <w:sz w:val="24"/>
          <w:szCs w:val="24"/>
        </w:rPr>
        <w:t>, м</w:t>
      </w:r>
      <w:r>
        <w:rPr>
          <w:rFonts w:cs="Times New Roman" w:ascii="Times New Roman" w:hAnsi="Times New Roman"/>
          <w:sz w:val="24"/>
          <w:szCs w:val="24"/>
        </w:rPr>
        <w:t>алые сложные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большие простые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большие сложные.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Изолированность: </w:t>
      </w:r>
      <w:r>
        <w:rPr>
          <w:rFonts w:cs="Times New Roman" w:ascii="Times New Roman" w:hAnsi="Times New Roman"/>
          <w:sz w:val="24"/>
          <w:szCs w:val="24"/>
        </w:rPr>
        <w:t>Открытые и закрытые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Характер функционирования: </w:t>
      </w:r>
      <w:r>
        <w:rPr>
          <w:rFonts w:cs="Times New Roman" w:ascii="Times New Roman" w:hAnsi="Times New Roman"/>
          <w:sz w:val="24"/>
          <w:szCs w:val="24"/>
        </w:rPr>
        <w:t xml:space="preserve">Стабилизация 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самоорганизация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Степень организованности: </w:t>
      </w:r>
      <w:r>
        <w:rPr>
          <w:rFonts w:cs="Times New Roman" w:ascii="Times New Roman" w:hAnsi="Times New Roman"/>
          <w:sz w:val="24"/>
          <w:szCs w:val="24"/>
        </w:rPr>
        <w:t>Хорошо организованные и плохо организованные.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Способ задания целей:</w:t>
      </w:r>
      <w:r>
        <w:rPr>
          <w:rFonts w:cs="Times New Roman" w:ascii="Times New Roman" w:hAnsi="Times New Roman"/>
          <w:sz w:val="24"/>
          <w:szCs w:val="24"/>
        </w:rPr>
        <w:t xml:space="preserve"> Класс систем, для которых цели задаются извне и Класс систем, в которых цели формируются внутри системы.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Способ управления: </w:t>
      </w:r>
      <w:r>
        <w:rPr>
          <w:sz w:val="24"/>
          <w:szCs w:val="24"/>
        </w:rPr>
        <w:t xml:space="preserve">В зависимости от того, входит ли управляющий блок в систему или является внешним по отношению к ней, выделяют классы самоуправляемых систем, управляемых извне и с комбинированным управлением.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2) По тому, используется ли в процессе управления обратная связь, различают системы с программным упра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лением (без обратной связи) и регулируемые (с обратной связью). 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sz w:val="24"/>
          <w:szCs w:val="24"/>
        </w:rPr>
        <w:t>3) По виду изменений в объекте управления, осуществляемых блоком управления, различают системы с управлением по параметрам (управление состоит в подстройке параметров) и с управлением по структуре (управление состоит в подстройке структуры)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11b7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LibreOffice/7.4.3.2$Windows_X86_64 LibreOffice_project/1048a8393ae2eeec98dff31b5c133c5f1d08b890</Application>
  <AppVersion>15.0000</AppVersion>
  <Pages>1</Pages>
  <Words>277</Words>
  <Characters>2055</Characters>
  <CharactersWithSpaces>2325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2023-09-18T15:19:00Z</dcterms:created>
  <dc:creator>дмитрий андреев</dc:creator>
  <dc:description/>
  <dc:language>ru-RU</dc:language>
  <cp:lastModifiedBy/>
  <dcterms:modified xsi:type="dcterms:W3CDTF">2023-09-19T15:52:45Z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