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6288A5D" w14:textId="77777777" w:rsidR="00F76DC8" w:rsidRDefault="00F76DC8" w:rsidP="00F76DC8">
      <w:pPr>
        <w:pStyle w:val="aff8"/>
      </w:pPr>
      <w:r>
        <w:t>Министерство науки и высшего образования РФ</w:t>
      </w:r>
    </w:p>
    <w:p w14:paraId="7C50DD29" w14:textId="77777777" w:rsidR="00F76DC8" w:rsidRDefault="00F76DC8" w:rsidP="00F76DC8">
      <w:pPr>
        <w:pStyle w:val="aff8"/>
        <w:rPr>
          <w:color w:val="000000"/>
        </w:rPr>
      </w:pPr>
      <w:r>
        <w:rPr>
          <w:color w:val="000000"/>
        </w:rPr>
        <w:t xml:space="preserve"> Федеральное государственное автономное образовательное учреждение высшего образования</w:t>
      </w:r>
    </w:p>
    <w:p w14:paraId="454163C2" w14:textId="77777777" w:rsidR="00F76DC8" w:rsidRDefault="00F76DC8" w:rsidP="00F76DC8">
      <w:pPr>
        <w:pStyle w:val="aff8"/>
      </w:pPr>
      <w:r>
        <w:t>ТОМСКИЙ ГОСУДАРСТВЕННЫЙ УНИВЕРСИТЕТ СИСТЕМ УПРАВЛЕНИЯ И РАДИОЭЛЕКТРОНИКИ (ТУСУР)</w:t>
      </w:r>
    </w:p>
    <w:p w14:paraId="789CD8AC" w14:textId="77777777" w:rsidR="00F76DC8" w:rsidRDefault="00F76DC8" w:rsidP="00F76DC8">
      <w:pPr>
        <w:pStyle w:val="aff8"/>
      </w:pPr>
      <w:r>
        <w:t>Кафедра автоматизированных систем управления (АСУ)</w:t>
      </w:r>
    </w:p>
    <w:p w14:paraId="34313E77" w14:textId="77777777" w:rsidR="00F76DC8" w:rsidRDefault="00F76DC8" w:rsidP="00F76DC8">
      <w:pPr>
        <w:pStyle w:val="aff8"/>
      </w:pPr>
    </w:p>
    <w:p w14:paraId="603617FF" w14:textId="77777777" w:rsidR="00F76DC8" w:rsidRDefault="00F76DC8" w:rsidP="00F76DC8">
      <w:pPr>
        <w:pStyle w:val="aff8"/>
      </w:pPr>
    </w:p>
    <w:p w14:paraId="16437764" w14:textId="77777777" w:rsidR="00F76DC8" w:rsidRDefault="00F76DC8" w:rsidP="00F76DC8">
      <w:pPr>
        <w:pStyle w:val="aff8"/>
      </w:pPr>
    </w:p>
    <w:p w14:paraId="3548046E" w14:textId="77777777" w:rsidR="00F76DC8" w:rsidRPr="00F76DC8" w:rsidRDefault="00F76DC8" w:rsidP="00F76DC8">
      <w:pPr>
        <w:pStyle w:val="aff8"/>
      </w:pPr>
      <w:r>
        <w:t>Отчет по лабораторной работе №</w:t>
      </w:r>
      <w:r w:rsidRPr="00F76DC8">
        <w:t>3</w:t>
      </w:r>
    </w:p>
    <w:p w14:paraId="26DEC648" w14:textId="77777777" w:rsidR="00F76DC8" w:rsidRDefault="00F76DC8" w:rsidP="00F76DC8">
      <w:pPr>
        <w:pStyle w:val="aff8"/>
        <w:rPr>
          <w:color w:val="000000"/>
        </w:rPr>
      </w:pPr>
      <w:r>
        <w:t>«Управление стоимостью проекта»</w:t>
      </w:r>
    </w:p>
    <w:p w14:paraId="4B697539" w14:textId="77777777" w:rsidR="00F76DC8" w:rsidRDefault="00F76DC8" w:rsidP="00F76DC8">
      <w:pPr>
        <w:pStyle w:val="aff8"/>
        <w:rPr>
          <w:color w:val="000000"/>
        </w:rPr>
      </w:pPr>
      <w:r>
        <w:rPr>
          <w:color w:val="000000"/>
        </w:rPr>
        <w:t>по дисциплине «Управление проектами по созданию информационных систем»</w:t>
      </w:r>
    </w:p>
    <w:p w14:paraId="27C2E6F9" w14:textId="77777777" w:rsidR="00F76DC8" w:rsidRDefault="00F76DC8" w:rsidP="00F76DC8">
      <w:pPr>
        <w:pStyle w:val="aff8"/>
      </w:pPr>
    </w:p>
    <w:p w14:paraId="7B239B12" w14:textId="77777777" w:rsidR="00F76DC8" w:rsidRDefault="00F76DC8" w:rsidP="00F76DC8">
      <w:pPr>
        <w:pStyle w:val="aff8"/>
      </w:pPr>
    </w:p>
    <w:p w14:paraId="2000FFB8" w14:textId="77777777" w:rsidR="00F76DC8" w:rsidRDefault="00F76DC8" w:rsidP="00F76DC8">
      <w:pPr>
        <w:pStyle w:val="-0"/>
      </w:pPr>
      <w:r>
        <w:t>Выполнили студенты гр. 435-М1</w:t>
      </w:r>
    </w:p>
    <w:p w14:paraId="615F0B2F" w14:textId="77777777" w:rsidR="00F76DC8" w:rsidRDefault="00F76DC8" w:rsidP="00F76DC8">
      <w:pPr>
        <w:pStyle w:val="-"/>
      </w:pPr>
      <w:r>
        <w:tab/>
      </w:r>
      <w:r>
        <w:tab/>
        <w:t>Андреев Д. П.</w:t>
      </w:r>
    </w:p>
    <w:p w14:paraId="163D0602" w14:textId="77777777" w:rsidR="00F76DC8" w:rsidRDefault="00F76DC8" w:rsidP="00F76DC8">
      <w:pPr>
        <w:pStyle w:val="-"/>
      </w:pPr>
      <w:r>
        <w:tab/>
      </w:r>
      <w:r>
        <w:tab/>
      </w:r>
      <w:proofErr w:type="spellStart"/>
      <w:r>
        <w:t>Аникаев</w:t>
      </w:r>
      <w:proofErr w:type="spellEnd"/>
      <w:r>
        <w:t xml:space="preserve"> В. Д.</w:t>
      </w:r>
    </w:p>
    <w:p w14:paraId="3E1C3ED6" w14:textId="77777777" w:rsidR="00F76DC8" w:rsidRDefault="00F76DC8" w:rsidP="00F76DC8">
      <w:pPr>
        <w:pStyle w:val="-"/>
      </w:pPr>
      <w:r>
        <w:tab/>
      </w:r>
      <w:r>
        <w:tab/>
      </w:r>
      <w:proofErr w:type="spellStart"/>
      <w:r>
        <w:t>Гурулёв</w:t>
      </w:r>
      <w:proofErr w:type="spellEnd"/>
      <w:r>
        <w:t xml:space="preserve"> А. В.</w:t>
      </w:r>
    </w:p>
    <w:p w14:paraId="5CA375DA" w14:textId="77777777" w:rsidR="00F76DC8" w:rsidRDefault="00F76DC8" w:rsidP="00F76DC8">
      <w:pPr>
        <w:pStyle w:val="-"/>
      </w:pPr>
      <w:r>
        <w:tab/>
      </w:r>
      <w:r>
        <w:tab/>
        <w:t>Полухин Д. А.</w:t>
      </w:r>
    </w:p>
    <w:p w14:paraId="05ED0B6F" w14:textId="77777777" w:rsidR="00F76DC8" w:rsidRDefault="00F76DC8" w:rsidP="00F76DC8">
      <w:pPr>
        <w:pStyle w:val="-"/>
      </w:pPr>
      <w:r>
        <w:tab/>
      </w:r>
      <w:r>
        <w:tab/>
        <w:t>Чемоданов С. Д.</w:t>
      </w:r>
    </w:p>
    <w:p w14:paraId="71DC4FA1" w14:textId="77777777" w:rsidR="00F76DC8" w:rsidRDefault="00F76DC8" w:rsidP="00F76DC8">
      <w:pPr>
        <w:pStyle w:val="-7"/>
        <w:rPr>
          <w:color w:val="000000"/>
        </w:rPr>
      </w:pPr>
      <w:r>
        <w:rPr>
          <w:color w:val="000000"/>
        </w:rPr>
        <w:t>«</w:t>
      </w:r>
      <w:r>
        <w:rPr>
          <w:color w:val="000000"/>
        </w:rPr>
        <w:tab/>
        <w:t xml:space="preserve">» </w:t>
      </w:r>
      <w:r>
        <w:rPr>
          <w:color w:val="000000"/>
        </w:rPr>
        <w:tab/>
        <w:t>2026</w:t>
      </w:r>
    </w:p>
    <w:p w14:paraId="2BE7B712" w14:textId="77777777" w:rsidR="00F76DC8" w:rsidRDefault="00F76DC8" w:rsidP="00F76DC8">
      <w:pPr>
        <w:pStyle w:val="-0"/>
      </w:pPr>
    </w:p>
    <w:p w14:paraId="7366F072" w14:textId="77777777" w:rsidR="00F76DC8" w:rsidRDefault="00F76DC8" w:rsidP="00F76DC8">
      <w:pPr>
        <w:pStyle w:val="-0"/>
      </w:pPr>
      <w:r>
        <w:t>Проверил</w:t>
      </w:r>
    </w:p>
    <w:p w14:paraId="4F234D7C" w14:textId="77777777" w:rsidR="00F76DC8" w:rsidRDefault="00F76DC8" w:rsidP="00F76DC8">
      <w:pPr>
        <w:pStyle w:val="-0"/>
      </w:pPr>
      <w:r>
        <w:t>Ассистент каф. АСУ</w:t>
      </w:r>
    </w:p>
    <w:p w14:paraId="1860627E" w14:textId="77777777" w:rsidR="00F76DC8" w:rsidRDefault="00F76DC8" w:rsidP="00F76DC8">
      <w:pPr>
        <w:pStyle w:val="-"/>
      </w:pPr>
      <w:r>
        <w:tab/>
      </w:r>
      <w:r>
        <w:tab/>
        <w:t>Аверьянова А. М.</w:t>
      </w:r>
    </w:p>
    <w:p w14:paraId="44AF4A73" w14:textId="77777777" w:rsidR="00F76DC8" w:rsidRDefault="00F76DC8" w:rsidP="00F76DC8">
      <w:pPr>
        <w:pStyle w:val="-7"/>
        <w:rPr>
          <w:color w:val="000000"/>
        </w:rPr>
      </w:pPr>
      <w:r>
        <w:rPr>
          <w:color w:val="000000"/>
        </w:rPr>
        <w:t>«</w:t>
      </w:r>
      <w:r>
        <w:rPr>
          <w:color w:val="000000"/>
        </w:rPr>
        <w:tab/>
        <w:t xml:space="preserve">» </w:t>
      </w:r>
      <w:r>
        <w:rPr>
          <w:color w:val="000000"/>
        </w:rPr>
        <w:tab/>
        <w:t>2026</w:t>
      </w:r>
    </w:p>
    <w:p w14:paraId="13C7ECFB" w14:textId="77777777" w:rsidR="00F76DC8" w:rsidRDefault="00F76DC8" w:rsidP="00F76DC8">
      <w:pPr>
        <w:pStyle w:val="aff8"/>
      </w:pPr>
    </w:p>
    <w:p w14:paraId="77DB0C6E" w14:textId="77777777" w:rsidR="00F76DC8" w:rsidRDefault="00F76DC8" w:rsidP="00F76DC8">
      <w:pPr>
        <w:pStyle w:val="aff8"/>
      </w:pPr>
    </w:p>
    <w:p w14:paraId="2978E175" w14:textId="77777777" w:rsidR="00F76DC8" w:rsidRDefault="00F76DC8" w:rsidP="00F76DC8">
      <w:pPr>
        <w:pStyle w:val="aff8"/>
      </w:pPr>
      <w:r>
        <w:t>Томск 2026</w:t>
      </w:r>
    </w:p>
    <w:p w14:paraId="1D6E04F8" w14:textId="77777777" w:rsidR="00F76DC8" w:rsidRPr="007B6D37" w:rsidRDefault="00F76DC8" w:rsidP="00F76DC8">
      <w:pPr>
        <w:rPr>
          <w:lang w:val="ru-RU"/>
        </w:rPr>
        <w:sectPr w:rsidR="00F76DC8" w:rsidRPr="007B6D37">
          <w:pgSz w:w="11906" w:h="16838"/>
          <w:pgMar w:top="1134" w:right="850" w:bottom="1134" w:left="1701" w:header="708" w:footer="708" w:gutter="0"/>
          <w:cols w:space="720"/>
        </w:sectPr>
      </w:pPr>
    </w:p>
    <w:sdt>
      <w:sdtPr>
        <w:rPr>
          <w:rFonts w:eastAsia="Times New Roman" w:cstheme="minorBidi"/>
          <w:b w:val="0"/>
          <w:bCs w:val="0"/>
          <w:caps w:val="0"/>
          <w:color w:val="auto"/>
          <w:szCs w:val="22"/>
          <w:lang w:val="ru-RU"/>
        </w:rPr>
        <w:id w:val="648026584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5E6A50F2" w14:textId="162ADE04" w:rsidR="00F76DC8" w:rsidRPr="00F76DC8" w:rsidRDefault="00F76DC8">
          <w:pPr>
            <w:pStyle w:val="aff"/>
            <w:rPr>
              <w:lang w:val="ru-RU"/>
            </w:rPr>
          </w:pPr>
          <w:r>
            <w:rPr>
              <w:lang w:val="ru-RU"/>
            </w:rPr>
            <w:t>О</w:t>
          </w:r>
          <w:r w:rsidR="00B53AE8">
            <w:rPr>
              <w:caps w:val="0"/>
              <w:lang w:val="ru-RU"/>
            </w:rPr>
            <w:t>главление</w:t>
          </w:r>
        </w:p>
        <w:p w14:paraId="7600A2BC" w14:textId="7C2BE110" w:rsidR="00952DCC" w:rsidRDefault="00F76DC8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 w:rsidRPr="00F76DC8">
            <w:rPr>
              <w:lang w:val="ru-RU"/>
            </w:rPr>
            <w:instrText xml:space="preserve"> </w:instrText>
          </w:r>
          <w:r>
            <w:instrText>TOC</w:instrText>
          </w:r>
          <w:r w:rsidRPr="00F76DC8">
            <w:rPr>
              <w:lang w:val="ru-RU"/>
            </w:rPr>
            <w:instrText xml:space="preserve"> \</w:instrText>
          </w:r>
          <w:r>
            <w:instrText>o</w:instrText>
          </w:r>
          <w:r w:rsidRPr="00F76DC8">
            <w:rPr>
              <w:lang w:val="ru-RU"/>
            </w:rPr>
            <w:instrText xml:space="preserve"> "1-3" \</w:instrText>
          </w:r>
          <w:r>
            <w:instrText>h</w:instrText>
          </w:r>
          <w:r w:rsidRPr="00F76DC8">
            <w:rPr>
              <w:lang w:val="ru-RU"/>
            </w:rPr>
            <w:instrText xml:space="preserve"> \</w:instrText>
          </w:r>
          <w:r>
            <w:instrText>z</w:instrText>
          </w:r>
          <w:r w:rsidRPr="00F76DC8">
            <w:rPr>
              <w:lang w:val="ru-RU"/>
            </w:rPr>
            <w:instrText xml:space="preserve"> \</w:instrText>
          </w:r>
          <w:r>
            <w:instrText>u</w:instrText>
          </w:r>
          <w:r w:rsidRPr="00F76DC8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232948772" w:history="1">
            <w:r w:rsidR="00952DCC" w:rsidRPr="00401423">
              <w:rPr>
                <w:rStyle w:val="aff9"/>
                <w:rFonts w:eastAsiaTheme="majorEastAsia"/>
                <w:noProof/>
                <w:lang w:val="ru-RU"/>
              </w:rPr>
              <w:t>Введение</w:t>
            </w:r>
            <w:r w:rsidR="00952DCC">
              <w:rPr>
                <w:noProof/>
                <w:webHidden/>
              </w:rPr>
              <w:tab/>
            </w:r>
            <w:r w:rsidR="00952DCC">
              <w:rPr>
                <w:noProof/>
                <w:webHidden/>
              </w:rPr>
              <w:fldChar w:fldCharType="begin"/>
            </w:r>
            <w:r w:rsidR="00952DCC">
              <w:rPr>
                <w:noProof/>
                <w:webHidden/>
              </w:rPr>
              <w:instrText xml:space="preserve"> PAGEREF _Toc232948772 \h </w:instrText>
            </w:r>
            <w:r w:rsidR="00952DCC">
              <w:rPr>
                <w:noProof/>
                <w:webHidden/>
              </w:rPr>
            </w:r>
            <w:r w:rsidR="00952DCC">
              <w:rPr>
                <w:noProof/>
                <w:webHidden/>
              </w:rPr>
              <w:fldChar w:fldCharType="separate"/>
            </w:r>
            <w:r w:rsidR="00952DCC">
              <w:rPr>
                <w:noProof/>
                <w:webHidden/>
              </w:rPr>
              <w:t>3</w:t>
            </w:r>
            <w:r w:rsidR="00952DCC">
              <w:rPr>
                <w:noProof/>
                <w:webHidden/>
              </w:rPr>
              <w:fldChar w:fldCharType="end"/>
            </w:r>
          </w:hyperlink>
        </w:p>
        <w:p w14:paraId="1170024C" w14:textId="7044D4F7" w:rsidR="00952DCC" w:rsidRDefault="00952DCC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48773" w:history="1">
            <w:r w:rsidRPr="00401423">
              <w:rPr>
                <w:rStyle w:val="aff9"/>
                <w:rFonts w:eastAsiaTheme="majorEastAsia"/>
                <w:noProof/>
                <w:lang w:val="ru-RU"/>
              </w:rPr>
              <w:t xml:space="preserve">1 ВЫПОЛНЕНИЕ ОБЩЕГО ЗАДАНИЯ В </w:t>
            </w:r>
            <w:r w:rsidRPr="00401423">
              <w:rPr>
                <w:rStyle w:val="aff9"/>
                <w:rFonts w:eastAsiaTheme="majorEastAsia"/>
                <w:noProof/>
              </w:rPr>
              <w:t>EXCEL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_Toc232948773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4D97B" w14:textId="258AD855" w:rsidR="00952DCC" w:rsidRDefault="00952DCC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48774" w:history="1">
            <w:r w:rsidRPr="00401423">
              <w:rPr>
                <w:rStyle w:val="aff9"/>
                <w:rFonts w:eastAsiaTheme="majorEastAsia"/>
                <w:noProof/>
                <w:lang w:val="ru-RU"/>
              </w:rPr>
              <w:t>2. РАСЧЕТ ПАРАМЕТРОВ ПРОЕКТА С ИСПОЛЬЗОВАНИЕМ МЕТОДА ОСВОЕННОГО ОБЪЕМА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_Toc232948774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7FC2D" w14:textId="70A3056B" w:rsidR="00952DCC" w:rsidRDefault="00952DCC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48775" w:history="1">
            <w:r w:rsidRPr="00401423">
              <w:rPr>
                <w:rStyle w:val="aff9"/>
                <w:rFonts w:eastAsiaTheme="majorEastAsia"/>
                <w:noProof/>
                <w:lang w:val="ru-RU"/>
              </w:rPr>
              <w:t>2.1 Расчет планового и освоенного объема (</w:t>
            </w:r>
            <w:r w:rsidRPr="00401423">
              <w:rPr>
                <w:rStyle w:val="aff9"/>
                <w:rFonts w:eastAsiaTheme="majorEastAsia"/>
                <w:noProof/>
              </w:rPr>
              <w:t>PV</w:t>
            </w:r>
            <w:r w:rsidRPr="00401423">
              <w:rPr>
                <w:rStyle w:val="aff9"/>
                <w:rFonts w:eastAsiaTheme="majorEastAsia"/>
                <w:noProof/>
                <w:lang w:val="ru-RU"/>
              </w:rPr>
              <w:t xml:space="preserve">, </w:t>
            </w:r>
            <w:r w:rsidRPr="00401423">
              <w:rPr>
                <w:rStyle w:val="aff9"/>
                <w:rFonts w:eastAsiaTheme="majorEastAsia"/>
                <w:noProof/>
              </w:rPr>
              <w:t>EV</w:t>
            </w:r>
            <w:r w:rsidRPr="00401423">
              <w:rPr>
                <w:rStyle w:val="aff9"/>
                <w:rFonts w:eastAsiaTheme="majorEastAsia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_Toc232948775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248E7" w14:textId="25ED388E" w:rsidR="00952DCC" w:rsidRDefault="00952DCC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48776" w:history="1">
            <w:r w:rsidRPr="00401423">
              <w:rPr>
                <w:rStyle w:val="aff9"/>
                <w:rFonts w:eastAsiaTheme="majorEastAsia"/>
                <w:noProof/>
                <w:lang w:val="ru-RU"/>
              </w:rPr>
              <w:t>2.2 Расчет показателей эффективности проекта (</w:t>
            </w:r>
            <w:r w:rsidRPr="00401423">
              <w:rPr>
                <w:rStyle w:val="aff9"/>
                <w:rFonts w:eastAsiaTheme="majorEastAsia"/>
                <w:noProof/>
              </w:rPr>
              <w:t>AC</w:t>
            </w:r>
            <w:r w:rsidRPr="00401423">
              <w:rPr>
                <w:rStyle w:val="aff9"/>
                <w:rFonts w:eastAsiaTheme="majorEastAsia"/>
                <w:noProof/>
                <w:lang w:val="ru-RU"/>
              </w:rPr>
              <w:t xml:space="preserve">, </w:t>
            </w:r>
            <w:r w:rsidRPr="00401423">
              <w:rPr>
                <w:rStyle w:val="aff9"/>
                <w:rFonts w:eastAsiaTheme="majorEastAsia"/>
                <w:noProof/>
              </w:rPr>
              <w:t>SV</w:t>
            </w:r>
            <w:r w:rsidRPr="00401423">
              <w:rPr>
                <w:rStyle w:val="aff9"/>
                <w:rFonts w:eastAsiaTheme="majorEastAsia"/>
                <w:noProof/>
                <w:lang w:val="ru-RU"/>
              </w:rPr>
              <w:t xml:space="preserve">, </w:t>
            </w:r>
            <w:r w:rsidRPr="00401423">
              <w:rPr>
                <w:rStyle w:val="aff9"/>
                <w:rFonts w:eastAsiaTheme="majorEastAsia"/>
                <w:noProof/>
              </w:rPr>
              <w:t>CV</w:t>
            </w:r>
            <w:r w:rsidRPr="00401423">
              <w:rPr>
                <w:rStyle w:val="aff9"/>
                <w:rFonts w:eastAsiaTheme="majorEastAsia"/>
                <w:noProof/>
                <w:lang w:val="ru-RU"/>
              </w:rPr>
              <w:t xml:space="preserve">, </w:t>
            </w:r>
            <w:r w:rsidRPr="00401423">
              <w:rPr>
                <w:rStyle w:val="aff9"/>
                <w:rFonts w:eastAsiaTheme="majorEastAsia"/>
                <w:noProof/>
              </w:rPr>
              <w:t>SPI</w:t>
            </w:r>
            <w:r w:rsidRPr="00401423">
              <w:rPr>
                <w:rStyle w:val="aff9"/>
                <w:rFonts w:eastAsiaTheme="majorEastAsia"/>
                <w:noProof/>
                <w:lang w:val="ru-RU"/>
              </w:rPr>
              <w:t xml:space="preserve">, </w:t>
            </w:r>
            <w:r w:rsidRPr="00401423">
              <w:rPr>
                <w:rStyle w:val="aff9"/>
                <w:rFonts w:eastAsiaTheme="majorEastAsia"/>
                <w:noProof/>
              </w:rPr>
              <w:t>CPI</w:t>
            </w:r>
            <w:r w:rsidRPr="00401423">
              <w:rPr>
                <w:rStyle w:val="aff9"/>
                <w:rFonts w:eastAsiaTheme="majorEastAsia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_Toc232948776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397BD" w14:textId="6C7AD08F" w:rsidR="00952DCC" w:rsidRDefault="00952DCC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48777" w:history="1">
            <w:r w:rsidRPr="00401423">
              <w:rPr>
                <w:rStyle w:val="aff9"/>
                <w:noProof/>
              </w:rPr>
              <w:t>3</w:t>
            </w:r>
            <w:r w:rsidRPr="00401423">
              <w:rPr>
                <w:rStyle w:val="aff9"/>
                <w:noProof/>
                <w:lang w:val="ru-RU"/>
              </w:rPr>
              <w:t xml:space="preserve"> </w:t>
            </w:r>
            <w:r w:rsidRPr="00401423">
              <w:rPr>
                <w:rStyle w:val="aff9"/>
                <w:rFonts w:eastAsiaTheme="majorEastAsia"/>
                <w:noProof/>
                <w:lang w:val="ru-RU"/>
              </w:rPr>
              <w:t xml:space="preserve">ОТСЛЕЖИВАНИЕ ВЫПОЛНЕНИЯ ПРОЕКТА В </w:t>
            </w:r>
            <w:r w:rsidRPr="00401423">
              <w:rPr>
                <w:rStyle w:val="aff9"/>
                <w:rFonts w:eastAsiaTheme="majorEastAsia"/>
                <w:noProof/>
              </w:rPr>
              <w:t>PROJECTLIBRE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_Toc232948777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114FD" w14:textId="453BC2FA" w:rsidR="00952DCC" w:rsidRDefault="00952DCC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48778" w:history="1">
            <w:r w:rsidRPr="00401423">
              <w:rPr>
                <w:rStyle w:val="aff9"/>
                <w:rFonts w:eastAsiaTheme="majorEastAsia"/>
                <w:noProof/>
              </w:rPr>
              <w:t>4</w:t>
            </w:r>
            <w:r w:rsidRPr="00401423">
              <w:rPr>
                <w:rStyle w:val="aff9"/>
                <w:rFonts w:eastAsiaTheme="majorEastAsia"/>
                <w:noProof/>
                <w:lang w:val="ru-RU"/>
              </w:rPr>
              <w:t>. АНАЛИЗ СОСТОЯНИЯ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_Toc232948778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EF3E4" w14:textId="7E8016AC" w:rsidR="00952DCC" w:rsidRDefault="00952DCC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48779" w:history="1">
            <w:r w:rsidRPr="00401423">
              <w:rPr>
                <w:rStyle w:val="aff9"/>
                <w:rFonts w:eastAsiaTheme="majorEastAsia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_Toc232948779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02BA8" w14:textId="423F64B2" w:rsidR="00F76DC8" w:rsidRPr="00F76DC8" w:rsidRDefault="00F76DC8">
          <w:pPr>
            <w:rPr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14879A69" w14:textId="77777777" w:rsidR="00F76DC8" w:rsidRDefault="00F76DC8">
      <w:pPr>
        <w:rPr>
          <w:lang w:val="ru-RU"/>
        </w:rPr>
      </w:pPr>
    </w:p>
    <w:p w14:paraId="313B6179" w14:textId="77777777" w:rsidR="00F76DC8" w:rsidRDefault="00F76DC8">
      <w:pPr>
        <w:rPr>
          <w:lang w:val="ru-RU"/>
        </w:rPr>
      </w:pPr>
      <w:r>
        <w:rPr>
          <w:lang w:val="ru-RU"/>
        </w:rPr>
        <w:br w:type="page"/>
      </w:r>
    </w:p>
    <w:p w14:paraId="4E1722B1" w14:textId="77777777" w:rsidR="00185675" w:rsidRDefault="00246659" w:rsidP="00F76DC8">
      <w:pPr>
        <w:pStyle w:val="1"/>
        <w:rPr>
          <w:lang w:val="ru-RU"/>
        </w:rPr>
      </w:pPr>
      <w:bookmarkStart w:id="0" w:name="_Toc232948772"/>
      <w:r w:rsidRPr="00850E30">
        <w:rPr>
          <w:lang w:val="ru-RU"/>
        </w:rPr>
        <w:lastRenderedPageBreak/>
        <w:t>В</w:t>
      </w:r>
      <w:r w:rsidR="00CA3247" w:rsidRPr="00850E30">
        <w:rPr>
          <w:caps w:val="0"/>
          <w:lang w:val="ru-RU"/>
        </w:rPr>
        <w:t>ведение</w:t>
      </w:r>
      <w:bookmarkEnd w:id="0"/>
    </w:p>
    <w:p w14:paraId="689AC1EE" w14:textId="77777777" w:rsidR="00F76DC8" w:rsidRPr="00F76DC8" w:rsidRDefault="00F76DC8" w:rsidP="00F76DC8">
      <w:pPr>
        <w:rPr>
          <w:lang w:val="ru-RU"/>
        </w:rPr>
      </w:pPr>
    </w:p>
    <w:p w14:paraId="140EBB4E" w14:textId="77777777" w:rsidR="00185675" w:rsidRPr="00850E30" w:rsidRDefault="00246659">
      <w:pPr>
        <w:spacing w:after="0" w:line="360" w:lineRule="auto"/>
        <w:ind w:firstLine="709"/>
        <w:jc w:val="both"/>
        <w:rPr>
          <w:lang w:val="ru-RU"/>
        </w:rPr>
      </w:pPr>
      <w:bookmarkStart w:id="1" w:name="_Hlk232366982"/>
      <w:r w:rsidRPr="00850E30">
        <w:rPr>
          <w:lang w:val="ru-RU"/>
        </w:rPr>
        <w:t>Целью лабораторной работы является закрепление теоретических знаний и формирование практических навыков по управлению бюджетом проекта.</w:t>
      </w:r>
    </w:p>
    <w:p w14:paraId="14344BC5" w14:textId="77777777" w:rsidR="00185675" w:rsidRPr="00850E30" w:rsidRDefault="00246659">
      <w:pPr>
        <w:spacing w:after="0" w:line="360" w:lineRule="auto"/>
        <w:ind w:firstLine="709"/>
        <w:jc w:val="both"/>
        <w:rPr>
          <w:lang w:val="ru-RU"/>
        </w:rPr>
      </w:pPr>
      <w:r w:rsidRPr="00850E30">
        <w:rPr>
          <w:lang w:val="ru-RU"/>
        </w:rPr>
        <w:t xml:space="preserve">Задание. Рассчитать параметры состояния проекта, используя метод анализа освоенного объема: изучить метод освоенного объема, выполнить расчет параметров проекта в </w:t>
      </w:r>
      <w:r>
        <w:t>Excel</w:t>
      </w:r>
      <w:r w:rsidRPr="00850E30">
        <w:rPr>
          <w:lang w:val="ru-RU"/>
        </w:rPr>
        <w:t xml:space="preserve">, отразить фактическое выполнение задач календарного плана в </w:t>
      </w:r>
      <w:proofErr w:type="spellStart"/>
      <w:r>
        <w:t>ProjectLibre</w:t>
      </w:r>
      <w:proofErr w:type="spellEnd"/>
      <w:r w:rsidRPr="00850E30">
        <w:rPr>
          <w:lang w:val="ru-RU"/>
        </w:rPr>
        <w:t xml:space="preserve"> и проанализировать состояние проекта на контрольную дату.</w:t>
      </w:r>
    </w:p>
    <w:p w14:paraId="354B9364" w14:textId="77777777" w:rsidR="00185675" w:rsidRPr="00850E30" w:rsidRDefault="00246659">
      <w:pPr>
        <w:spacing w:after="0" w:line="360" w:lineRule="auto"/>
        <w:ind w:firstLine="709"/>
        <w:jc w:val="both"/>
        <w:rPr>
          <w:lang w:val="ru-RU"/>
        </w:rPr>
      </w:pPr>
      <w:r w:rsidRPr="00850E30">
        <w:rPr>
          <w:lang w:val="ru-RU"/>
        </w:rPr>
        <w:t>В рамках работы выполняется расчет ключевых показателей проекта, включая плановый объем работ, освоенный объем и фактические затраты, а также производные показатели, позволяющие оценить отклонения от графика и бюджета. Анализ проводится на контрольную дату, что позволяет определить текущее состояние проекта и выявить возможные проблемы в его реализации.</w:t>
      </w:r>
    </w:p>
    <w:p w14:paraId="2F624077" w14:textId="5AA7A7DB" w:rsidR="00544651" w:rsidRDefault="00246659">
      <w:pPr>
        <w:spacing w:after="0" w:line="360" w:lineRule="auto"/>
        <w:ind w:firstLine="709"/>
        <w:jc w:val="both"/>
        <w:rPr>
          <w:lang w:val="ru-RU"/>
        </w:rPr>
      </w:pPr>
      <w:r w:rsidRPr="00850E30">
        <w:rPr>
          <w:lang w:val="ru-RU"/>
        </w:rPr>
        <w:t>В качестве исходных данных используется проект разработки интеллектуальной цифровой платформы «Контур.</w:t>
      </w:r>
      <w:r>
        <w:t>Supply</w:t>
      </w:r>
      <w:r w:rsidRPr="00850E30">
        <w:rPr>
          <w:lang w:val="ru-RU"/>
        </w:rPr>
        <w:t>&amp;</w:t>
      </w:r>
      <w:r>
        <w:t>Trade</w:t>
      </w:r>
      <w:r w:rsidRPr="00850E30">
        <w:rPr>
          <w:lang w:val="ru-RU"/>
        </w:rPr>
        <w:t>», для которого в предыдущих работах были сформированы концепция продукта, иерархическая структура работ, календарный план и бюджет реализации проекта.</w:t>
      </w:r>
    </w:p>
    <w:p w14:paraId="6CDF5B57" w14:textId="77777777" w:rsidR="00544651" w:rsidRDefault="00544651">
      <w:pPr>
        <w:rPr>
          <w:lang w:val="ru-RU"/>
        </w:rPr>
      </w:pPr>
      <w:r>
        <w:rPr>
          <w:lang w:val="ru-RU"/>
        </w:rPr>
        <w:br w:type="page"/>
      </w:r>
    </w:p>
    <w:p w14:paraId="6A305131" w14:textId="349EF5B3" w:rsidR="00185675" w:rsidRDefault="00544651" w:rsidP="00952DCC">
      <w:pPr>
        <w:pStyle w:val="1"/>
      </w:pPr>
      <w:bookmarkStart w:id="2" w:name="_Toc232948773"/>
      <w:r w:rsidRPr="00544651">
        <w:rPr>
          <w:lang w:val="ru-RU"/>
        </w:rPr>
        <w:lastRenderedPageBreak/>
        <w:t xml:space="preserve">1 </w:t>
      </w:r>
      <w:r w:rsidR="00952DCC">
        <w:rPr>
          <w:caps w:val="0"/>
          <w:lang w:val="ru-RU"/>
        </w:rPr>
        <w:t xml:space="preserve">ВЫПОЛНЕНИЕ ОБЩЕГО ЗАДАНИЯ В </w:t>
      </w:r>
      <w:r w:rsidR="00952DCC">
        <w:rPr>
          <w:caps w:val="0"/>
        </w:rPr>
        <w:t>EXCEL</w:t>
      </w:r>
      <w:bookmarkEnd w:id="2"/>
    </w:p>
    <w:p w14:paraId="27922E55" w14:textId="7F8117E5" w:rsidR="00544651" w:rsidRPr="00544651" w:rsidRDefault="00544651" w:rsidP="00952DCC">
      <w:pPr>
        <w:spacing w:line="360" w:lineRule="auto"/>
        <w:rPr>
          <w:lang w:val="ru-RU"/>
        </w:rPr>
      </w:pPr>
    </w:p>
    <w:p w14:paraId="2E084A8C" w14:textId="7AEDAFF6" w:rsidR="00544651" w:rsidRPr="00544651" w:rsidRDefault="00544651" w:rsidP="00952DCC">
      <w:pPr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544651">
        <w:rPr>
          <w:lang w:val="ru-RU"/>
        </w:rPr>
        <w:t>Для каждой работы были рассчитаны параметры PV (плановый объем) и EV (освоенный объем) согласно проценту выполнения задач. PV рассчитывался на основе базового плана стоимости задач, EV – как произведение PV на процент выполнения.</w:t>
      </w:r>
    </w:p>
    <w:p w14:paraId="0F20A445" w14:textId="0B847020" w:rsidR="00544651" w:rsidRPr="00544651" w:rsidRDefault="00544651" w:rsidP="00952DCC">
      <w:pPr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544651">
        <w:rPr>
          <w:lang w:val="ru-RU"/>
        </w:rPr>
        <w:t>Также были рассчитаны дополнительные параметры метода освоенного объема:</w:t>
      </w:r>
    </w:p>
    <w:p w14:paraId="724AA283" w14:textId="02A24D11" w:rsidR="00544651" w:rsidRPr="00544651" w:rsidRDefault="00544651" w:rsidP="00952DCC">
      <w:pPr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544651">
        <w:rPr>
          <w:lang w:val="ru-RU"/>
        </w:rPr>
        <w:t xml:space="preserve">- AC (фактическая стоимость) – по данным </w:t>
      </w:r>
      <w:proofErr w:type="spellStart"/>
      <w:r w:rsidRPr="00544651">
        <w:rPr>
          <w:lang w:val="ru-RU"/>
        </w:rPr>
        <w:t>ProjectLibre</w:t>
      </w:r>
      <w:proofErr w:type="spellEnd"/>
    </w:p>
    <w:p w14:paraId="34496551" w14:textId="277327F2" w:rsidR="00544651" w:rsidRPr="00544651" w:rsidRDefault="00544651" w:rsidP="00952DCC">
      <w:pPr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544651">
        <w:rPr>
          <w:lang w:val="ru-RU"/>
        </w:rPr>
        <w:t>- CV (отклонение по стоимости) = EV – AC</w:t>
      </w:r>
    </w:p>
    <w:p w14:paraId="7EC0934A" w14:textId="07D02D30" w:rsidR="00544651" w:rsidRPr="00544651" w:rsidRDefault="00544651" w:rsidP="00952DCC">
      <w:pPr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544651">
        <w:rPr>
          <w:lang w:val="ru-RU"/>
        </w:rPr>
        <w:t>- SV (отклонение по срокам) = EV – PV</w:t>
      </w:r>
    </w:p>
    <w:p w14:paraId="3CDF66EF" w14:textId="58622C61" w:rsidR="00544651" w:rsidRPr="00544651" w:rsidRDefault="00544651" w:rsidP="00952DCC">
      <w:pPr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544651">
        <w:rPr>
          <w:lang w:val="ru-RU"/>
        </w:rPr>
        <w:t>- CPI (индекс выполнения стоимости) = EV / AC</w:t>
      </w:r>
    </w:p>
    <w:p w14:paraId="617CABC6" w14:textId="494D69F1" w:rsidR="00544651" w:rsidRPr="00544651" w:rsidRDefault="00544651" w:rsidP="00952DCC">
      <w:pPr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544651">
        <w:rPr>
          <w:lang w:val="ru-RU"/>
        </w:rPr>
        <w:t>- SPI (индекс выполнения сроков) = EV / PV</w:t>
      </w:r>
    </w:p>
    <w:p w14:paraId="06D6B9AD" w14:textId="39E62130" w:rsidR="00544651" w:rsidRPr="00544651" w:rsidRDefault="00544651" w:rsidP="00952DCC">
      <w:pPr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544651">
        <w:rPr>
          <w:lang w:val="ru-RU"/>
        </w:rPr>
        <w:t>- BAC (бюджет по завершении) – сумма всех бюджетов задач</w:t>
      </w:r>
    </w:p>
    <w:p w14:paraId="769DE727" w14:textId="4C93F1B9" w:rsidR="00544651" w:rsidRPr="00544651" w:rsidRDefault="00544651" w:rsidP="00952DCC">
      <w:pPr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544651">
        <w:rPr>
          <w:lang w:val="ru-RU"/>
        </w:rPr>
        <w:t>- EAC (прогноз по завершении) = BAC / CPI</w:t>
      </w:r>
    </w:p>
    <w:p w14:paraId="22B9C40C" w14:textId="62AD2464" w:rsidR="00544651" w:rsidRPr="00544651" w:rsidRDefault="00544651" w:rsidP="00952DCC">
      <w:pPr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544651">
        <w:rPr>
          <w:lang w:val="ru-RU"/>
        </w:rPr>
        <w:t>- ETC (прогноз до завершения) = EAC – AC</w:t>
      </w:r>
    </w:p>
    <w:p w14:paraId="4BA2C405" w14:textId="2759F688" w:rsidR="00544651" w:rsidRPr="00544651" w:rsidRDefault="00544651" w:rsidP="00952DCC">
      <w:pPr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544651">
        <w:rPr>
          <w:lang w:val="ru-RU"/>
        </w:rPr>
        <w:t>- VAC (расхождение при завершении) = BAC – EAC</w:t>
      </w:r>
    </w:p>
    <w:p w14:paraId="3E46CE7B" w14:textId="5B797FE8" w:rsidR="00544651" w:rsidRDefault="00544651" w:rsidP="00952DCC">
      <w:pPr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544651">
        <w:rPr>
          <w:lang w:val="ru-RU"/>
        </w:rPr>
        <w:t>На рисунк</w:t>
      </w:r>
      <w:r>
        <w:rPr>
          <w:lang w:val="ru-RU"/>
        </w:rPr>
        <w:t>ах</w:t>
      </w:r>
      <w:r w:rsidRPr="00544651">
        <w:rPr>
          <w:lang w:val="ru-RU"/>
        </w:rPr>
        <w:t xml:space="preserve"> </w:t>
      </w:r>
      <w:r w:rsidRPr="00544651">
        <w:rPr>
          <w:lang w:val="ru-RU"/>
        </w:rPr>
        <w:t>1</w:t>
      </w:r>
      <w:r w:rsidRPr="00544651">
        <w:rPr>
          <w:lang w:val="ru-RU"/>
        </w:rPr>
        <w:t>.1</w:t>
      </w:r>
      <w:r>
        <w:rPr>
          <w:lang w:val="ru-RU"/>
        </w:rPr>
        <w:t xml:space="preserve"> и 1.2</w:t>
      </w:r>
      <w:r w:rsidRPr="00544651">
        <w:rPr>
          <w:lang w:val="ru-RU"/>
        </w:rPr>
        <w:t xml:space="preserve"> представлена таблица с рассчитанными данными по каждой задаче, на рисунке </w:t>
      </w:r>
      <w:r w:rsidRPr="00544651">
        <w:rPr>
          <w:lang w:val="ru-RU"/>
        </w:rPr>
        <w:t>1</w:t>
      </w:r>
      <w:r w:rsidRPr="00544651">
        <w:rPr>
          <w:lang w:val="ru-RU"/>
        </w:rPr>
        <w:t>.</w:t>
      </w:r>
      <w:r>
        <w:rPr>
          <w:lang w:val="ru-RU"/>
        </w:rPr>
        <w:t>3</w:t>
      </w:r>
      <w:r w:rsidRPr="00544651">
        <w:rPr>
          <w:lang w:val="ru-RU"/>
        </w:rPr>
        <w:t xml:space="preserve"> представлена сводная таблица параметров проекта.</w:t>
      </w:r>
    </w:p>
    <w:p w14:paraId="5F2CD1C1" w14:textId="77777777" w:rsidR="00952DCC" w:rsidRPr="00544651" w:rsidRDefault="00952DCC" w:rsidP="00952DCC">
      <w:pPr>
        <w:spacing w:line="360" w:lineRule="auto"/>
        <w:jc w:val="both"/>
        <w:rPr>
          <w:lang w:val="ru-RU"/>
        </w:rPr>
      </w:pPr>
    </w:p>
    <w:p w14:paraId="3D6C1648" w14:textId="6F622DC3" w:rsidR="00544651" w:rsidRPr="00544651" w:rsidRDefault="004449DF" w:rsidP="000814E4">
      <w:pPr>
        <w:spacing w:line="360" w:lineRule="auto"/>
        <w:jc w:val="center"/>
        <w:rPr>
          <w:lang w:val="ru-RU"/>
        </w:rPr>
      </w:pPr>
      <w:r w:rsidRPr="004449DF">
        <w:rPr>
          <w:lang w:val="ru-RU"/>
        </w:rPr>
        <w:lastRenderedPageBreak/>
        <w:drawing>
          <wp:inline distT="0" distB="0" distL="0" distR="0" wp14:anchorId="02856FC5" wp14:editId="69F4CCD0">
            <wp:extent cx="5940425" cy="1110615"/>
            <wp:effectExtent l="19050" t="19050" r="22225" b="133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06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9F9A93" w14:textId="4F027371" w:rsidR="00544651" w:rsidRDefault="00544651" w:rsidP="000814E4">
      <w:pPr>
        <w:spacing w:line="360" w:lineRule="auto"/>
        <w:jc w:val="center"/>
        <w:rPr>
          <w:lang w:val="ru-RU"/>
        </w:rPr>
      </w:pPr>
      <w:r w:rsidRPr="00544651">
        <w:rPr>
          <w:lang w:val="ru-RU"/>
        </w:rPr>
        <w:t xml:space="preserve">Рисунок </w:t>
      </w:r>
      <w:r>
        <w:rPr>
          <w:lang w:val="ru-RU"/>
        </w:rPr>
        <w:t>1</w:t>
      </w:r>
      <w:r w:rsidRPr="00544651">
        <w:rPr>
          <w:lang w:val="ru-RU"/>
        </w:rPr>
        <w:t>.1 - Параметры проекта по методу освоенного объема</w:t>
      </w:r>
    </w:p>
    <w:p w14:paraId="2C139330" w14:textId="28454356" w:rsidR="00544651" w:rsidRDefault="004449DF" w:rsidP="000814E4">
      <w:pPr>
        <w:spacing w:line="360" w:lineRule="auto"/>
        <w:jc w:val="center"/>
        <w:rPr>
          <w:lang w:val="ru-RU"/>
        </w:rPr>
      </w:pPr>
      <w:r w:rsidRPr="004449DF">
        <w:rPr>
          <w:lang w:val="ru-RU"/>
        </w:rPr>
        <w:drawing>
          <wp:inline distT="0" distB="0" distL="0" distR="0" wp14:anchorId="043506E6" wp14:editId="2A0D3C63">
            <wp:extent cx="5940425" cy="1638300"/>
            <wp:effectExtent l="19050" t="19050" r="2222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83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A20E15" w14:textId="2BAF1AF8" w:rsidR="00544651" w:rsidRPr="00544651" w:rsidRDefault="00544651" w:rsidP="000814E4">
      <w:pPr>
        <w:spacing w:line="360" w:lineRule="auto"/>
        <w:jc w:val="center"/>
        <w:rPr>
          <w:lang w:val="ru-RU"/>
        </w:rPr>
      </w:pPr>
      <w:r w:rsidRPr="00544651">
        <w:rPr>
          <w:lang w:val="ru-RU"/>
        </w:rPr>
        <w:t xml:space="preserve">Рисунок </w:t>
      </w:r>
      <w:r>
        <w:rPr>
          <w:lang w:val="ru-RU"/>
        </w:rPr>
        <w:t>1</w:t>
      </w:r>
      <w:r w:rsidRPr="00544651">
        <w:rPr>
          <w:lang w:val="ru-RU"/>
        </w:rPr>
        <w:t>.</w:t>
      </w:r>
      <w:r>
        <w:rPr>
          <w:lang w:val="ru-RU"/>
        </w:rPr>
        <w:t>2</w:t>
      </w:r>
      <w:r w:rsidRPr="00544651">
        <w:rPr>
          <w:lang w:val="ru-RU"/>
        </w:rPr>
        <w:t xml:space="preserve"> - Параметры проекта по методу освоенного объема</w:t>
      </w:r>
    </w:p>
    <w:p w14:paraId="06CA0DFE" w14:textId="7FD379EE" w:rsidR="00544651" w:rsidRPr="00544651" w:rsidRDefault="00544651" w:rsidP="000814E4">
      <w:pPr>
        <w:spacing w:line="360" w:lineRule="auto"/>
        <w:rPr>
          <w:lang w:val="ru-RU"/>
        </w:rPr>
      </w:pPr>
      <w:r w:rsidRPr="00544651">
        <w:rPr>
          <w:lang w:val="ru-RU"/>
        </w:rPr>
        <w:t xml:space="preserve"> </w:t>
      </w:r>
      <w:r w:rsidR="004449DF" w:rsidRPr="004449DF">
        <w:rPr>
          <w:lang w:val="ru-RU"/>
        </w:rPr>
        <w:drawing>
          <wp:inline distT="0" distB="0" distL="0" distR="0" wp14:anchorId="6EF9A727" wp14:editId="25AE39D9">
            <wp:extent cx="5940425" cy="2417445"/>
            <wp:effectExtent l="19050" t="19050" r="22225" b="209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7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71CB00" w14:textId="4423222E" w:rsidR="00544651" w:rsidRPr="00544651" w:rsidRDefault="00544651" w:rsidP="000814E4">
      <w:pPr>
        <w:spacing w:line="360" w:lineRule="auto"/>
        <w:jc w:val="center"/>
        <w:rPr>
          <w:lang w:val="ru-RU"/>
        </w:rPr>
      </w:pPr>
      <w:r w:rsidRPr="00544651">
        <w:rPr>
          <w:lang w:val="ru-RU"/>
        </w:rPr>
        <w:t xml:space="preserve">Рисунок </w:t>
      </w:r>
      <w:r>
        <w:rPr>
          <w:lang w:val="ru-RU"/>
        </w:rPr>
        <w:t>1</w:t>
      </w:r>
      <w:r w:rsidRPr="00544651">
        <w:rPr>
          <w:lang w:val="ru-RU"/>
        </w:rPr>
        <w:t>.</w:t>
      </w:r>
      <w:r>
        <w:rPr>
          <w:lang w:val="ru-RU"/>
        </w:rPr>
        <w:t>3</w:t>
      </w:r>
      <w:r w:rsidRPr="00544651">
        <w:rPr>
          <w:lang w:val="ru-RU"/>
        </w:rPr>
        <w:t xml:space="preserve"> - Сводные параметры проекта</w:t>
      </w:r>
    </w:p>
    <w:bookmarkEnd w:id="1"/>
    <w:p w14:paraId="674FE69A" w14:textId="77777777" w:rsidR="00185675" w:rsidRPr="00850E30" w:rsidRDefault="00246659">
      <w:pPr>
        <w:rPr>
          <w:lang w:val="ru-RU"/>
        </w:rPr>
      </w:pPr>
      <w:r w:rsidRPr="00850E30">
        <w:rPr>
          <w:lang w:val="ru-RU"/>
        </w:rPr>
        <w:br w:type="page"/>
      </w:r>
    </w:p>
    <w:p w14:paraId="7F4E85D2" w14:textId="21E535B9" w:rsidR="00185675" w:rsidRPr="00F76DC8" w:rsidRDefault="00D633BF" w:rsidP="00F76DC8">
      <w:pPr>
        <w:pStyle w:val="1"/>
        <w:ind w:left="720"/>
        <w:rPr>
          <w:lang w:val="ru-RU"/>
        </w:rPr>
      </w:pPr>
      <w:bookmarkStart w:id="3" w:name="_Toc232948774"/>
      <w:r w:rsidRPr="00D633BF">
        <w:rPr>
          <w:lang w:val="ru-RU"/>
        </w:rPr>
        <w:lastRenderedPageBreak/>
        <w:t>2</w:t>
      </w:r>
      <w:r w:rsidR="00F76DC8">
        <w:rPr>
          <w:lang w:val="ru-RU"/>
        </w:rPr>
        <w:t xml:space="preserve">. </w:t>
      </w:r>
      <w:r w:rsidR="00F76DC8" w:rsidRPr="00F76DC8">
        <w:rPr>
          <w:lang w:val="ru-RU"/>
        </w:rPr>
        <w:t>РАСЧЕТ ПАРАМЕТРОВ ПРОЕКТА С ИСПОЛЬЗОВАНИЕМ МЕТОДА ОСВОЕННОГО ОБЪЕМА</w:t>
      </w:r>
      <w:bookmarkEnd w:id="3"/>
    </w:p>
    <w:p w14:paraId="0270CE5E" w14:textId="77777777" w:rsidR="00F76DC8" w:rsidRPr="00F76DC8" w:rsidRDefault="00F76DC8" w:rsidP="00F76DC8">
      <w:pPr>
        <w:keepNext/>
        <w:spacing w:after="0" w:line="360" w:lineRule="auto"/>
        <w:rPr>
          <w:lang w:val="ru-RU"/>
        </w:rPr>
      </w:pPr>
    </w:p>
    <w:p w14:paraId="05CB0002" w14:textId="5993FD22" w:rsidR="00185675" w:rsidRDefault="00D633BF" w:rsidP="00E606F9">
      <w:pPr>
        <w:pStyle w:val="21"/>
        <w:rPr>
          <w:lang w:val="ru-RU"/>
        </w:rPr>
      </w:pPr>
      <w:bookmarkStart w:id="4" w:name="_Toc232948775"/>
      <w:r w:rsidRPr="00D633BF">
        <w:rPr>
          <w:lang w:val="ru-RU"/>
        </w:rPr>
        <w:t>2</w:t>
      </w:r>
      <w:r w:rsidR="00F76DC8">
        <w:rPr>
          <w:lang w:val="ru-RU"/>
        </w:rPr>
        <w:t xml:space="preserve">.1 </w:t>
      </w:r>
      <w:r w:rsidR="00246659" w:rsidRPr="00F76DC8">
        <w:rPr>
          <w:lang w:val="ru-RU"/>
        </w:rPr>
        <w:t>Расчет планового и освоенного объема (</w:t>
      </w:r>
      <w:r w:rsidR="00246659" w:rsidRPr="00F76DC8">
        <w:t>PV</w:t>
      </w:r>
      <w:r w:rsidR="00246659" w:rsidRPr="00F76DC8">
        <w:rPr>
          <w:lang w:val="ru-RU"/>
        </w:rPr>
        <w:t xml:space="preserve">, </w:t>
      </w:r>
      <w:r w:rsidR="00246659" w:rsidRPr="00F76DC8">
        <w:t>EV</w:t>
      </w:r>
      <w:r w:rsidR="00246659" w:rsidRPr="00F76DC8">
        <w:rPr>
          <w:lang w:val="ru-RU"/>
        </w:rPr>
        <w:t>)</w:t>
      </w:r>
      <w:bookmarkStart w:id="5" w:name="_Hlk232367160"/>
      <w:bookmarkEnd w:id="4"/>
    </w:p>
    <w:p w14:paraId="38D4E3A2" w14:textId="77777777" w:rsidR="00E606F9" w:rsidRPr="00E606F9" w:rsidRDefault="00E606F9" w:rsidP="00E606F9">
      <w:pPr>
        <w:rPr>
          <w:lang w:val="ru-RU"/>
        </w:rPr>
      </w:pPr>
    </w:p>
    <w:p w14:paraId="57CC0DFD" w14:textId="66372133" w:rsidR="00185675" w:rsidRPr="00F76DC8" w:rsidRDefault="00F76DC8">
      <w:pPr>
        <w:spacing w:after="0" w:line="360" w:lineRule="auto"/>
        <w:ind w:firstLine="709"/>
        <w:jc w:val="both"/>
        <w:rPr>
          <w:lang w:val="ru-RU"/>
        </w:rPr>
      </w:pPr>
      <w:r>
        <w:rPr>
          <w:noProof/>
        </w:rPr>
        <w:drawing>
          <wp:anchor distT="0" distB="0" distL="114300" distR="114300" simplePos="0" relativeHeight="251656192" behindDoc="0" locked="0" layoutInCell="1" allowOverlap="1" wp14:anchorId="6A6F7F09" wp14:editId="52695C7A">
            <wp:simplePos x="0" y="0"/>
            <wp:positionH relativeFrom="column">
              <wp:posOffset>262890</wp:posOffset>
            </wp:positionH>
            <wp:positionV relativeFrom="paragraph">
              <wp:posOffset>1846580</wp:posOffset>
            </wp:positionV>
            <wp:extent cx="5397500" cy="1524000"/>
            <wp:effectExtent l="0" t="0" r="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6659" w:rsidRPr="00850E30">
        <w:rPr>
          <w:lang w:val="ru-RU"/>
        </w:rPr>
        <w:t xml:space="preserve">На контрольную дату часть работ уже завершена, часть находится в процессе выполнения, а буферная работа по плану еще не должна была начаться, но фактически выполнена на 50 %. Такая ситуация позволяет показать ограничение </w:t>
      </w:r>
      <w:proofErr w:type="spellStart"/>
      <w:r w:rsidR="00246659">
        <w:t>ProjectLibre</w:t>
      </w:r>
      <w:proofErr w:type="spellEnd"/>
      <w:r w:rsidR="00246659" w:rsidRPr="00850E30">
        <w:rPr>
          <w:lang w:val="ru-RU"/>
        </w:rPr>
        <w:t xml:space="preserve"> и ручного расчета освоенного объема для досрочно начатых задач.</w:t>
      </w:r>
      <w:r w:rsidRPr="00F76DC8">
        <w:rPr>
          <w:lang w:val="ru-RU"/>
        </w:rPr>
        <w:t xml:space="preserve"> </w:t>
      </w:r>
      <w:r>
        <w:rPr>
          <w:lang w:val="ru-RU"/>
        </w:rPr>
        <w:t xml:space="preserve">На рисунке </w:t>
      </w:r>
      <w:r w:rsidR="00D633BF">
        <w:t>2</w:t>
      </w:r>
      <w:r>
        <w:rPr>
          <w:lang w:val="ru-RU"/>
        </w:rPr>
        <w:t xml:space="preserve">.1 представлены результаты расчета </w:t>
      </w:r>
      <w:r>
        <w:t>PV</w:t>
      </w:r>
      <w:r w:rsidRPr="007B6D37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EV</w:t>
      </w:r>
      <w:r w:rsidRPr="007B6D37">
        <w:rPr>
          <w:lang w:val="ru-RU"/>
        </w:rPr>
        <w:t>.</w:t>
      </w:r>
      <w:r w:rsidRPr="007B6D37">
        <w:rPr>
          <w:noProof/>
          <w:lang w:val="ru-RU"/>
        </w:rPr>
        <w:t xml:space="preserve"> </w:t>
      </w:r>
    </w:p>
    <w:bookmarkEnd w:id="5"/>
    <w:p w14:paraId="4A4184C4" w14:textId="2441F426" w:rsidR="00185675" w:rsidRDefault="00246659">
      <w:pPr>
        <w:spacing w:before="60" w:after="120" w:line="240" w:lineRule="auto"/>
        <w:jc w:val="center"/>
        <w:rPr>
          <w:szCs w:val="28"/>
          <w:lang w:val="ru-RU"/>
        </w:rPr>
      </w:pPr>
      <w:r w:rsidRPr="00F76DC8">
        <w:rPr>
          <w:szCs w:val="28"/>
          <w:lang w:val="ru-RU"/>
        </w:rPr>
        <w:t xml:space="preserve">Рисунок </w:t>
      </w:r>
      <w:r w:rsidR="00D633BF">
        <w:rPr>
          <w:szCs w:val="28"/>
        </w:rPr>
        <w:t>2</w:t>
      </w:r>
      <w:r w:rsidRPr="00F76DC8">
        <w:rPr>
          <w:szCs w:val="28"/>
          <w:lang w:val="ru-RU"/>
        </w:rPr>
        <w:t xml:space="preserve">.1 – </w:t>
      </w:r>
      <w:r w:rsidR="00F76DC8">
        <w:rPr>
          <w:szCs w:val="28"/>
          <w:lang w:val="ru-RU"/>
        </w:rPr>
        <w:t>Результаты расчетов</w:t>
      </w:r>
    </w:p>
    <w:p w14:paraId="476B74A5" w14:textId="77777777" w:rsidR="00E606F9" w:rsidRPr="00F76DC8" w:rsidRDefault="00E606F9">
      <w:pPr>
        <w:spacing w:before="60" w:after="120" w:line="240" w:lineRule="auto"/>
        <w:jc w:val="center"/>
        <w:rPr>
          <w:szCs w:val="28"/>
          <w:lang w:val="ru-RU"/>
        </w:rPr>
      </w:pPr>
    </w:p>
    <w:p w14:paraId="4E8F3595" w14:textId="74F8730A" w:rsidR="00185675" w:rsidRDefault="00D633BF" w:rsidP="00CA3247">
      <w:pPr>
        <w:pStyle w:val="21"/>
        <w:rPr>
          <w:lang w:val="ru-RU"/>
        </w:rPr>
      </w:pPr>
      <w:bookmarkStart w:id="6" w:name="_Toc232948776"/>
      <w:r w:rsidRPr="00D633BF">
        <w:rPr>
          <w:lang w:val="ru-RU"/>
        </w:rPr>
        <w:t>2</w:t>
      </w:r>
      <w:r w:rsidR="00246659" w:rsidRPr="00850E30">
        <w:rPr>
          <w:lang w:val="ru-RU"/>
        </w:rPr>
        <w:t>.2 Расчет показателей эффективности проекта (</w:t>
      </w:r>
      <w:r w:rsidR="00246659">
        <w:t>AC</w:t>
      </w:r>
      <w:r w:rsidR="00246659" w:rsidRPr="00850E30">
        <w:rPr>
          <w:lang w:val="ru-RU"/>
        </w:rPr>
        <w:t xml:space="preserve">, </w:t>
      </w:r>
      <w:r w:rsidR="00246659">
        <w:t>SV</w:t>
      </w:r>
      <w:r w:rsidR="00246659" w:rsidRPr="00850E30">
        <w:rPr>
          <w:lang w:val="ru-RU"/>
        </w:rPr>
        <w:t xml:space="preserve">, </w:t>
      </w:r>
      <w:r w:rsidR="00246659">
        <w:t>CV</w:t>
      </w:r>
      <w:r w:rsidR="00246659" w:rsidRPr="00850E30">
        <w:rPr>
          <w:lang w:val="ru-RU"/>
        </w:rPr>
        <w:t xml:space="preserve">, </w:t>
      </w:r>
      <w:r w:rsidR="00246659">
        <w:t>SPI</w:t>
      </w:r>
      <w:r w:rsidR="00246659" w:rsidRPr="00850E30">
        <w:rPr>
          <w:lang w:val="ru-RU"/>
        </w:rPr>
        <w:t xml:space="preserve">, </w:t>
      </w:r>
      <w:r w:rsidR="00246659">
        <w:t>CPI</w:t>
      </w:r>
      <w:r w:rsidR="00246659" w:rsidRPr="00850E30">
        <w:rPr>
          <w:lang w:val="ru-RU"/>
        </w:rPr>
        <w:t>)</w:t>
      </w:r>
      <w:bookmarkEnd w:id="6"/>
    </w:p>
    <w:p w14:paraId="670781EC" w14:textId="77777777" w:rsidR="00F76DC8" w:rsidRPr="00850E30" w:rsidRDefault="00F76DC8" w:rsidP="00F76DC8">
      <w:pPr>
        <w:keepNext/>
        <w:spacing w:after="0" w:line="360" w:lineRule="auto"/>
        <w:jc w:val="center"/>
        <w:rPr>
          <w:lang w:val="ru-RU"/>
        </w:rPr>
      </w:pPr>
    </w:p>
    <w:p w14:paraId="2610310C" w14:textId="77777777" w:rsidR="00185675" w:rsidRPr="00850E30" w:rsidRDefault="00246659">
      <w:pPr>
        <w:spacing w:after="0" w:line="360" w:lineRule="auto"/>
        <w:ind w:firstLine="709"/>
        <w:jc w:val="both"/>
        <w:rPr>
          <w:lang w:val="ru-RU"/>
        </w:rPr>
      </w:pPr>
      <w:bookmarkStart w:id="7" w:name="_Hlk232368704"/>
      <w:r w:rsidRPr="00850E30">
        <w:rPr>
          <w:lang w:val="ru-RU"/>
        </w:rPr>
        <w:t xml:space="preserve">На основе рассчитанных планового объема </w:t>
      </w:r>
      <w:r>
        <w:t>PV</w:t>
      </w:r>
      <w:r w:rsidRPr="00850E30">
        <w:rPr>
          <w:lang w:val="ru-RU"/>
        </w:rPr>
        <w:t xml:space="preserve">, освоенного объема </w:t>
      </w:r>
      <w:r>
        <w:t>EV</w:t>
      </w:r>
      <w:r w:rsidRPr="00850E30">
        <w:rPr>
          <w:lang w:val="ru-RU"/>
        </w:rPr>
        <w:t xml:space="preserve"> и известных фактических затрат </w:t>
      </w:r>
      <w:r>
        <w:t>AC</w:t>
      </w:r>
      <w:r w:rsidRPr="00850E30">
        <w:rPr>
          <w:lang w:val="ru-RU"/>
        </w:rPr>
        <w:t xml:space="preserve"> определены ключевые показатели эффективности проекта на контрольную дату 10.10.2026.</w:t>
      </w:r>
    </w:p>
    <w:p w14:paraId="56366BEE" w14:textId="10AFCDC5" w:rsidR="00185675" w:rsidRDefault="00246659" w:rsidP="00F76DC8">
      <w:pPr>
        <w:spacing w:after="0" w:line="360" w:lineRule="auto"/>
        <w:ind w:firstLine="709"/>
        <w:jc w:val="both"/>
        <w:rPr>
          <w:lang w:val="ru-RU"/>
        </w:rPr>
      </w:pPr>
      <w:r w:rsidRPr="00850E30">
        <w:rPr>
          <w:lang w:val="ru-RU"/>
        </w:rPr>
        <w:t xml:space="preserve">Исходные суммарные данные: плановый объем </w:t>
      </w:r>
      <w:r>
        <w:t>PV</w:t>
      </w:r>
      <w:r w:rsidRPr="00850E30">
        <w:rPr>
          <w:lang w:val="ru-RU"/>
        </w:rPr>
        <w:t xml:space="preserve"> = 3 740,1 тыс. руб.; освоенный объем </w:t>
      </w:r>
      <w:r>
        <w:t>EV</w:t>
      </w:r>
      <w:r w:rsidRPr="00850E30">
        <w:rPr>
          <w:lang w:val="ru-RU"/>
        </w:rPr>
        <w:t xml:space="preserve"> = 3 964 тыс. руб.; фактическая стоимость </w:t>
      </w:r>
      <w:r>
        <w:t>AC</w:t>
      </w:r>
      <w:r w:rsidRPr="00850E30">
        <w:rPr>
          <w:lang w:val="ru-RU"/>
        </w:rPr>
        <w:t xml:space="preserve"> = 4 240 тыс. руб.; бюджет по завершении </w:t>
      </w:r>
      <w:r>
        <w:t>BAC</w:t>
      </w:r>
      <w:r w:rsidRPr="00850E30">
        <w:rPr>
          <w:lang w:val="ru-RU"/>
        </w:rPr>
        <w:t xml:space="preserve"> = 12 000 тыс. руб.</w:t>
      </w:r>
      <w:bookmarkEnd w:id="7"/>
      <w:r w:rsidR="00F76DC8">
        <w:rPr>
          <w:lang w:val="ru-RU"/>
        </w:rPr>
        <w:t xml:space="preserve"> В таблице </w:t>
      </w:r>
      <w:r w:rsidR="00D633BF" w:rsidRPr="00D633BF">
        <w:rPr>
          <w:lang w:val="ru-RU"/>
        </w:rPr>
        <w:t>2</w:t>
      </w:r>
      <w:r w:rsidR="00F76DC8">
        <w:rPr>
          <w:lang w:val="ru-RU"/>
        </w:rPr>
        <w:t>.1 представлены параметры проекта на контрольную дату 10.10.2026.</w:t>
      </w:r>
    </w:p>
    <w:p w14:paraId="747271EC" w14:textId="77CFCE13" w:rsidR="00E606F9" w:rsidRDefault="00E606F9" w:rsidP="00F76DC8">
      <w:pPr>
        <w:spacing w:after="0" w:line="360" w:lineRule="auto"/>
        <w:ind w:firstLine="709"/>
        <w:jc w:val="both"/>
        <w:rPr>
          <w:lang w:val="ru-RU"/>
        </w:rPr>
      </w:pPr>
    </w:p>
    <w:p w14:paraId="7A21A0DD" w14:textId="1C898271" w:rsidR="00E606F9" w:rsidRDefault="00E606F9" w:rsidP="00F76DC8">
      <w:pPr>
        <w:spacing w:after="0" w:line="360" w:lineRule="auto"/>
        <w:ind w:firstLine="709"/>
        <w:jc w:val="both"/>
        <w:rPr>
          <w:lang w:val="ru-RU"/>
        </w:rPr>
      </w:pPr>
    </w:p>
    <w:p w14:paraId="625DE2AB" w14:textId="77777777" w:rsidR="00E606F9" w:rsidRPr="00F76DC8" w:rsidRDefault="00E606F9" w:rsidP="00F76DC8">
      <w:pPr>
        <w:spacing w:after="0" w:line="360" w:lineRule="auto"/>
        <w:ind w:firstLine="709"/>
        <w:jc w:val="both"/>
        <w:rPr>
          <w:lang w:val="ru-RU"/>
        </w:rPr>
      </w:pPr>
    </w:p>
    <w:p w14:paraId="00D769BF" w14:textId="17EE02A2" w:rsidR="00185675" w:rsidRPr="00F76DC8" w:rsidRDefault="00246659">
      <w:pPr>
        <w:spacing w:before="120" w:after="60" w:line="240" w:lineRule="auto"/>
        <w:rPr>
          <w:szCs w:val="28"/>
          <w:lang w:val="ru-RU"/>
        </w:rPr>
      </w:pPr>
      <w:bookmarkStart w:id="8" w:name="_Hlk232368724"/>
      <w:r w:rsidRPr="00F76DC8">
        <w:rPr>
          <w:szCs w:val="28"/>
          <w:lang w:val="ru-RU"/>
        </w:rPr>
        <w:lastRenderedPageBreak/>
        <w:t xml:space="preserve">Таблица </w:t>
      </w:r>
      <w:r w:rsidR="00D633BF" w:rsidRPr="00D633BF">
        <w:rPr>
          <w:szCs w:val="28"/>
          <w:lang w:val="ru-RU"/>
        </w:rPr>
        <w:t>2</w:t>
      </w:r>
      <w:r w:rsidRPr="00F76DC8">
        <w:rPr>
          <w:szCs w:val="28"/>
          <w:lang w:val="ru-RU"/>
        </w:rPr>
        <w:t>.1 – Параметры проекта на контрольную дату 10.10.2026</w:t>
      </w:r>
    </w:p>
    <w:tbl>
      <w:tblPr>
        <w:tblStyle w:val="aff0"/>
        <w:tblW w:w="9360" w:type="dxa"/>
        <w:tblLayout w:type="fixed"/>
        <w:tblLook w:val="04A0" w:firstRow="1" w:lastRow="0" w:firstColumn="1" w:lastColumn="0" w:noHBand="0" w:noVBand="1"/>
      </w:tblPr>
      <w:tblGrid>
        <w:gridCol w:w="1400"/>
        <w:gridCol w:w="2450"/>
        <w:gridCol w:w="1900"/>
        <w:gridCol w:w="3610"/>
      </w:tblGrid>
      <w:tr w:rsidR="00185675" w14:paraId="17753285" w14:textId="77777777" w:rsidTr="00F76DC8">
        <w:tc>
          <w:tcPr>
            <w:tcW w:w="1400" w:type="dxa"/>
          </w:tcPr>
          <w:p w14:paraId="63008785" w14:textId="77777777" w:rsidR="00185675" w:rsidRDefault="00246659">
            <w:pPr>
              <w:jc w:val="center"/>
            </w:pPr>
            <w:proofErr w:type="spellStart"/>
            <w:r>
              <w:rPr>
                <w:b/>
                <w:sz w:val="24"/>
              </w:rPr>
              <w:t>Обозначение</w:t>
            </w:r>
            <w:proofErr w:type="spellEnd"/>
          </w:p>
        </w:tc>
        <w:tc>
          <w:tcPr>
            <w:tcW w:w="2450" w:type="dxa"/>
          </w:tcPr>
          <w:p w14:paraId="265BEFEE" w14:textId="77777777" w:rsidR="00185675" w:rsidRDefault="00246659">
            <w:pPr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w="1900" w:type="dxa"/>
          </w:tcPr>
          <w:p w14:paraId="30105102" w14:textId="77777777" w:rsidR="00185675" w:rsidRDefault="00246659">
            <w:pPr>
              <w:jc w:val="center"/>
            </w:pPr>
            <w:r>
              <w:rPr>
                <w:b/>
                <w:sz w:val="24"/>
              </w:rPr>
              <w:t>Значение, тыс. руб.</w:t>
            </w:r>
          </w:p>
        </w:tc>
        <w:tc>
          <w:tcPr>
            <w:tcW w:w="3610" w:type="dxa"/>
          </w:tcPr>
          <w:p w14:paraId="7D008181" w14:textId="77777777" w:rsidR="00185675" w:rsidRDefault="00246659">
            <w:pPr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</w:tr>
      <w:tr w:rsidR="00185675" w:rsidRPr="00E606F9" w14:paraId="373433B4" w14:textId="77777777" w:rsidTr="00F76DC8">
        <w:tc>
          <w:tcPr>
            <w:tcW w:w="1400" w:type="dxa"/>
          </w:tcPr>
          <w:p w14:paraId="061FC727" w14:textId="77777777" w:rsidR="00185675" w:rsidRDefault="00246659">
            <w:pPr>
              <w:jc w:val="center"/>
            </w:pPr>
            <w:r>
              <w:rPr>
                <w:sz w:val="24"/>
              </w:rPr>
              <w:t>PV</w:t>
            </w:r>
          </w:p>
        </w:tc>
        <w:tc>
          <w:tcPr>
            <w:tcW w:w="2450" w:type="dxa"/>
          </w:tcPr>
          <w:p w14:paraId="0C27C471" w14:textId="77777777" w:rsidR="00185675" w:rsidRDefault="00246659">
            <w:r>
              <w:rPr>
                <w:sz w:val="24"/>
              </w:rPr>
              <w:t>Плановый объем</w:t>
            </w:r>
          </w:p>
        </w:tc>
        <w:tc>
          <w:tcPr>
            <w:tcW w:w="1900" w:type="dxa"/>
          </w:tcPr>
          <w:p w14:paraId="6CA7C909" w14:textId="77777777" w:rsidR="00185675" w:rsidRDefault="00246659">
            <w:pPr>
              <w:jc w:val="center"/>
            </w:pPr>
            <w:r>
              <w:rPr>
                <w:sz w:val="24"/>
              </w:rPr>
              <w:t>3 740,1</w:t>
            </w:r>
          </w:p>
        </w:tc>
        <w:tc>
          <w:tcPr>
            <w:tcW w:w="3610" w:type="dxa"/>
          </w:tcPr>
          <w:p w14:paraId="7BD861FD" w14:textId="77777777" w:rsidR="00185675" w:rsidRPr="00850E30" w:rsidRDefault="00246659">
            <w:pPr>
              <w:rPr>
                <w:lang w:val="ru-RU"/>
              </w:rPr>
            </w:pPr>
            <w:r w:rsidRPr="00850E30">
              <w:rPr>
                <w:sz w:val="24"/>
                <w:lang w:val="ru-RU"/>
              </w:rPr>
              <w:t>Должно быть выполнено работ на 3 740,1 тыс. руб.</w:t>
            </w:r>
          </w:p>
        </w:tc>
      </w:tr>
      <w:tr w:rsidR="00185675" w:rsidRPr="00E606F9" w14:paraId="41D03681" w14:textId="77777777" w:rsidTr="00F76DC8">
        <w:tc>
          <w:tcPr>
            <w:tcW w:w="1400" w:type="dxa"/>
          </w:tcPr>
          <w:p w14:paraId="68B03F8E" w14:textId="77777777" w:rsidR="00185675" w:rsidRDefault="00246659">
            <w:pPr>
              <w:jc w:val="center"/>
            </w:pPr>
            <w:r>
              <w:rPr>
                <w:sz w:val="24"/>
              </w:rPr>
              <w:t>EV</w:t>
            </w:r>
          </w:p>
        </w:tc>
        <w:tc>
          <w:tcPr>
            <w:tcW w:w="2450" w:type="dxa"/>
          </w:tcPr>
          <w:p w14:paraId="4C830925" w14:textId="77777777" w:rsidR="00185675" w:rsidRDefault="00246659">
            <w:r>
              <w:rPr>
                <w:sz w:val="24"/>
              </w:rPr>
              <w:t>Освоенный объем</w:t>
            </w:r>
          </w:p>
        </w:tc>
        <w:tc>
          <w:tcPr>
            <w:tcW w:w="1900" w:type="dxa"/>
          </w:tcPr>
          <w:p w14:paraId="5A02B31F" w14:textId="77777777" w:rsidR="00185675" w:rsidRDefault="00246659">
            <w:pPr>
              <w:jc w:val="center"/>
            </w:pPr>
            <w:r>
              <w:rPr>
                <w:sz w:val="24"/>
              </w:rPr>
              <w:t>3 964</w:t>
            </w:r>
          </w:p>
        </w:tc>
        <w:tc>
          <w:tcPr>
            <w:tcW w:w="3610" w:type="dxa"/>
          </w:tcPr>
          <w:p w14:paraId="349E8E92" w14:textId="77777777" w:rsidR="00185675" w:rsidRPr="00850E30" w:rsidRDefault="00246659">
            <w:pPr>
              <w:rPr>
                <w:lang w:val="ru-RU"/>
              </w:rPr>
            </w:pPr>
            <w:r w:rsidRPr="00850E30">
              <w:rPr>
                <w:sz w:val="24"/>
                <w:lang w:val="ru-RU"/>
              </w:rPr>
              <w:t>Фактически выполнено работ на 3 964 тыс. руб.</w:t>
            </w:r>
          </w:p>
        </w:tc>
      </w:tr>
      <w:tr w:rsidR="00185675" w14:paraId="42347C21" w14:textId="77777777" w:rsidTr="00F76DC8">
        <w:tc>
          <w:tcPr>
            <w:tcW w:w="1400" w:type="dxa"/>
          </w:tcPr>
          <w:p w14:paraId="6BC7C6EE" w14:textId="77777777" w:rsidR="00185675" w:rsidRDefault="00246659">
            <w:pPr>
              <w:jc w:val="center"/>
            </w:pPr>
            <w:r>
              <w:rPr>
                <w:sz w:val="24"/>
              </w:rPr>
              <w:t>AC</w:t>
            </w:r>
          </w:p>
        </w:tc>
        <w:tc>
          <w:tcPr>
            <w:tcW w:w="2450" w:type="dxa"/>
          </w:tcPr>
          <w:p w14:paraId="6A279105" w14:textId="77777777" w:rsidR="00185675" w:rsidRDefault="00246659">
            <w:r>
              <w:rPr>
                <w:sz w:val="24"/>
              </w:rPr>
              <w:t>Фактическая стоимость</w:t>
            </w:r>
          </w:p>
        </w:tc>
        <w:tc>
          <w:tcPr>
            <w:tcW w:w="1900" w:type="dxa"/>
          </w:tcPr>
          <w:p w14:paraId="0AF350B3" w14:textId="77777777" w:rsidR="00185675" w:rsidRDefault="00246659">
            <w:pPr>
              <w:jc w:val="center"/>
            </w:pPr>
            <w:r>
              <w:rPr>
                <w:sz w:val="24"/>
              </w:rPr>
              <w:t>4 240</w:t>
            </w:r>
          </w:p>
        </w:tc>
        <w:tc>
          <w:tcPr>
            <w:tcW w:w="3610" w:type="dxa"/>
          </w:tcPr>
          <w:p w14:paraId="336B9B60" w14:textId="77777777" w:rsidR="00185675" w:rsidRDefault="00246659">
            <w:r>
              <w:rPr>
                <w:sz w:val="24"/>
              </w:rPr>
              <w:t>Реально потрачено 4 240 тыс. руб.</w:t>
            </w:r>
          </w:p>
        </w:tc>
      </w:tr>
      <w:tr w:rsidR="00185675" w14:paraId="472DBEC6" w14:textId="77777777" w:rsidTr="00F76DC8">
        <w:tc>
          <w:tcPr>
            <w:tcW w:w="1400" w:type="dxa"/>
          </w:tcPr>
          <w:p w14:paraId="728AD80D" w14:textId="77777777" w:rsidR="00185675" w:rsidRDefault="00246659">
            <w:pPr>
              <w:jc w:val="center"/>
            </w:pPr>
            <w:r>
              <w:rPr>
                <w:sz w:val="24"/>
              </w:rPr>
              <w:t>BAC</w:t>
            </w:r>
          </w:p>
        </w:tc>
        <w:tc>
          <w:tcPr>
            <w:tcW w:w="2450" w:type="dxa"/>
          </w:tcPr>
          <w:p w14:paraId="538F514C" w14:textId="77777777" w:rsidR="00185675" w:rsidRDefault="00246659">
            <w:r>
              <w:rPr>
                <w:sz w:val="24"/>
              </w:rPr>
              <w:t>Бюджет по завершении</w:t>
            </w:r>
          </w:p>
        </w:tc>
        <w:tc>
          <w:tcPr>
            <w:tcW w:w="1900" w:type="dxa"/>
          </w:tcPr>
          <w:p w14:paraId="3C2EC413" w14:textId="77777777" w:rsidR="00185675" w:rsidRDefault="00246659">
            <w:pPr>
              <w:jc w:val="center"/>
            </w:pPr>
            <w:r>
              <w:rPr>
                <w:sz w:val="24"/>
              </w:rPr>
              <w:t>12 000</w:t>
            </w:r>
          </w:p>
        </w:tc>
        <w:tc>
          <w:tcPr>
            <w:tcW w:w="3610" w:type="dxa"/>
          </w:tcPr>
          <w:p w14:paraId="6924E338" w14:textId="77777777" w:rsidR="00185675" w:rsidRDefault="00246659">
            <w:r>
              <w:rPr>
                <w:sz w:val="24"/>
              </w:rPr>
              <w:t>Общий бюджет проекта.</w:t>
            </w:r>
          </w:p>
        </w:tc>
      </w:tr>
      <w:tr w:rsidR="00185675" w:rsidRPr="00E606F9" w14:paraId="1BCEA98B" w14:textId="77777777" w:rsidTr="00F76DC8">
        <w:tc>
          <w:tcPr>
            <w:tcW w:w="1400" w:type="dxa"/>
          </w:tcPr>
          <w:p w14:paraId="40FC8D31" w14:textId="77777777" w:rsidR="00185675" w:rsidRDefault="00246659">
            <w:pPr>
              <w:jc w:val="center"/>
            </w:pPr>
            <w:r>
              <w:rPr>
                <w:sz w:val="24"/>
              </w:rPr>
              <w:t>CV</w:t>
            </w:r>
          </w:p>
        </w:tc>
        <w:tc>
          <w:tcPr>
            <w:tcW w:w="2450" w:type="dxa"/>
          </w:tcPr>
          <w:p w14:paraId="33C173C8" w14:textId="77777777" w:rsidR="00185675" w:rsidRDefault="00246659">
            <w:r>
              <w:rPr>
                <w:sz w:val="24"/>
              </w:rPr>
              <w:t>Отклонение по стоимости</w:t>
            </w:r>
          </w:p>
        </w:tc>
        <w:tc>
          <w:tcPr>
            <w:tcW w:w="1900" w:type="dxa"/>
          </w:tcPr>
          <w:p w14:paraId="1F839779" w14:textId="77777777" w:rsidR="00185675" w:rsidRDefault="00246659">
            <w:pPr>
              <w:jc w:val="center"/>
            </w:pPr>
            <w:r>
              <w:rPr>
                <w:sz w:val="24"/>
              </w:rPr>
              <w:t>-276</w:t>
            </w:r>
          </w:p>
        </w:tc>
        <w:tc>
          <w:tcPr>
            <w:tcW w:w="3610" w:type="dxa"/>
          </w:tcPr>
          <w:p w14:paraId="1656D24E" w14:textId="77777777" w:rsidR="00185675" w:rsidRPr="00850E30" w:rsidRDefault="00246659">
            <w:pPr>
              <w:rPr>
                <w:lang w:val="ru-RU"/>
              </w:rPr>
            </w:pPr>
            <w:r w:rsidRPr="00850E30">
              <w:rPr>
                <w:sz w:val="24"/>
                <w:lang w:val="ru-RU"/>
              </w:rPr>
              <w:t>Отрицательное значение означает перерасход бюджета.</w:t>
            </w:r>
          </w:p>
        </w:tc>
      </w:tr>
      <w:tr w:rsidR="00185675" w:rsidRPr="00E606F9" w14:paraId="37F598C6" w14:textId="77777777" w:rsidTr="00F76DC8">
        <w:tc>
          <w:tcPr>
            <w:tcW w:w="1400" w:type="dxa"/>
          </w:tcPr>
          <w:p w14:paraId="624AFD9B" w14:textId="77777777" w:rsidR="00185675" w:rsidRDefault="00246659">
            <w:pPr>
              <w:jc w:val="center"/>
            </w:pPr>
            <w:r>
              <w:rPr>
                <w:sz w:val="24"/>
              </w:rPr>
              <w:t>SV</w:t>
            </w:r>
          </w:p>
        </w:tc>
        <w:tc>
          <w:tcPr>
            <w:tcW w:w="2450" w:type="dxa"/>
          </w:tcPr>
          <w:p w14:paraId="71F0016A" w14:textId="77777777" w:rsidR="00185675" w:rsidRDefault="00246659">
            <w:r>
              <w:rPr>
                <w:sz w:val="24"/>
              </w:rPr>
              <w:t>Отклонение по срокам</w:t>
            </w:r>
          </w:p>
        </w:tc>
        <w:tc>
          <w:tcPr>
            <w:tcW w:w="1900" w:type="dxa"/>
          </w:tcPr>
          <w:p w14:paraId="1F73451B" w14:textId="77777777" w:rsidR="00185675" w:rsidRDefault="00246659">
            <w:pPr>
              <w:jc w:val="center"/>
            </w:pPr>
            <w:r>
              <w:rPr>
                <w:sz w:val="24"/>
              </w:rPr>
              <w:t>223,9</w:t>
            </w:r>
          </w:p>
        </w:tc>
        <w:tc>
          <w:tcPr>
            <w:tcW w:w="3610" w:type="dxa"/>
          </w:tcPr>
          <w:p w14:paraId="242EF18E" w14:textId="77777777" w:rsidR="00185675" w:rsidRPr="00850E30" w:rsidRDefault="00246659">
            <w:pPr>
              <w:rPr>
                <w:lang w:val="ru-RU"/>
              </w:rPr>
            </w:pPr>
            <w:r w:rsidRPr="00850E30">
              <w:rPr>
                <w:sz w:val="24"/>
                <w:lang w:val="ru-RU"/>
              </w:rPr>
              <w:t>Положительное значение означает опережение графика.</w:t>
            </w:r>
          </w:p>
        </w:tc>
      </w:tr>
      <w:tr w:rsidR="00185675" w:rsidRPr="00E606F9" w14:paraId="178DD3D4" w14:textId="77777777" w:rsidTr="00F76DC8">
        <w:tc>
          <w:tcPr>
            <w:tcW w:w="1400" w:type="dxa"/>
          </w:tcPr>
          <w:p w14:paraId="63F2A2A5" w14:textId="77777777" w:rsidR="00185675" w:rsidRDefault="00246659">
            <w:pPr>
              <w:jc w:val="center"/>
            </w:pPr>
            <w:r>
              <w:rPr>
                <w:sz w:val="24"/>
              </w:rPr>
              <w:t>CPI</w:t>
            </w:r>
          </w:p>
        </w:tc>
        <w:tc>
          <w:tcPr>
            <w:tcW w:w="2450" w:type="dxa"/>
          </w:tcPr>
          <w:p w14:paraId="6E566F0D" w14:textId="77777777" w:rsidR="00185675" w:rsidRDefault="00246659">
            <w:r>
              <w:rPr>
                <w:sz w:val="24"/>
              </w:rPr>
              <w:t>Индекс выполнения стоимости</w:t>
            </w:r>
          </w:p>
        </w:tc>
        <w:tc>
          <w:tcPr>
            <w:tcW w:w="1900" w:type="dxa"/>
          </w:tcPr>
          <w:p w14:paraId="04EF4122" w14:textId="77777777" w:rsidR="00185675" w:rsidRDefault="00246659">
            <w:pPr>
              <w:jc w:val="center"/>
            </w:pPr>
            <w:r>
              <w:rPr>
                <w:sz w:val="24"/>
              </w:rPr>
              <w:t>0,93</w:t>
            </w:r>
          </w:p>
        </w:tc>
        <w:tc>
          <w:tcPr>
            <w:tcW w:w="3610" w:type="dxa"/>
          </w:tcPr>
          <w:p w14:paraId="69A26F1E" w14:textId="77777777" w:rsidR="00185675" w:rsidRPr="00850E30" w:rsidRDefault="00246659">
            <w:pPr>
              <w:rPr>
                <w:lang w:val="ru-RU"/>
              </w:rPr>
            </w:pPr>
            <w:r w:rsidRPr="00850E30">
              <w:rPr>
                <w:sz w:val="24"/>
                <w:lang w:val="ru-RU"/>
              </w:rPr>
              <w:t>С каждого рубля затрат освоено 0,93 руб. плановой стоимости.</w:t>
            </w:r>
          </w:p>
        </w:tc>
      </w:tr>
      <w:tr w:rsidR="00185675" w:rsidRPr="00E606F9" w14:paraId="3ACE91EC" w14:textId="77777777" w:rsidTr="00F76DC8">
        <w:tc>
          <w:tcPr>
            <w:tcW w:w="1400" w:type="dxa"/>
          </w:tcPr>
          <w:p w14:paraId="37041E25" w14:textId="77777777" w:rsidR="00185675" w:rsidRDefault="00246659">
            <w:pPr>
              <w:jc w:val="center"/>
            </w:pPr>
            <w:r>
              <w:rPr>
                <w:sz w:val="24"/>
              </w:rPr>
              <w:t>SPI</w:t>
            </w:r>
          </w:p>
        </w:tc>
        <w:tc>
          <w:tcPr>
            <w:tcW w:w="2450" w:type="dxa"/>
          </w:tcPr>
          <w:p w14:paraId="340538C6" w14:textId="77777777" w:rsidR="00185675" w:rsidRDefault="00246659">
            <w:r>
              <w:rPr>
                <w:sz w:val="24"/>
              </w:rPr>
              <w:t>Индекс выполнения сроков</w:t>
            </w:r>
          </w:p>
        </w:tc>
        <w:tc>
          <w:tcPr>
            <w:tcW w:w="1900" w:type="dxa"/>
          </w:tcPr>
          <w:p w14:paraId="475FDAC5" w14:textId="77777777" w:rsidR="00185675" w:rsidRDefault="00246659">
            <w:pPr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3610" w:type="dxa"/>
          </w:tcPr>
          <w:p w14:paraId="4358A569" w14:textId="77777777" w:rsidR="00185675" w:rsidRPr="00850E30" w:rsidRDefault="00246659">
            <w:pPr>
              <w:rPr>
                <w:lang w:val="ru-RU"/>
              </w:rPr>
            </w:pPr>
            <w:r w:rsidRPr="00850E30">
              <w:rPr>
                <w:sz w:val="24"/>
                <w:lang w:val="ru-RU"/>
              </w:rPr>
              <w:t>Плановый объем выполняется с умеренным опережением.</w:t>
            </w:r>
          </w:p>
        </w:tc>
      </w:tr>
      <w:tr w:rsidR="00185675" w:rsidRPr="00E606F9" w14:paraId="7F4A3BA4" w14:textId="77777777" w:rsidTr="00F76DC8">
        <w:tc>
          <w:tcPr>
            <w:tcW w:w="1400" w:type="dxa"/>
          </w:tcPr>
          <w:p w14:paraId="21C0F057" w14:textId="77777777" w:rsidR="00185675" w:rsidRDefault="00246659">
            <w:pPr>
              <w:jc w:val="center"/>
            </w:pPr>
            <w:r>
              <w:rPr>
                <w:sz w:val="24"/>
              </w:rPr>
              <w:t>EAC</w:t>
            </w:r>
          </w:p>
        </w:tc>
        <w:tc>
          <w:tcPr>
            <w:tcW w:w="2450" w:type="dxa"/>
          </w:tcPr>
          <w:p w14:paraId="01D0F8C6" w14:textId="77777777" w:rsidR="00185675" w:rsidRDefault="00246659">
            <w:r>
              <w:rPr>
                <w:sz w:val="24"/>
              </w:rPr>
              <w:t>Прогноз по завершении</w:t>
            </w:r>
          </w:p>
        </w:tc>
        <w:tc>
          <w:tcPr>
            <w:tcW w:w="1900" w:type="dxa"/>
          </w:tcPr>
          <w:p w14:paraId="48E47C20" w14:textId="77777777" w:rsidR="00185675" w:rsidRDefault="00246659">
            <w:pPr>
              <w:jc w:val="center"/>
            </w:pPr>
            <w:r>
              <w:rPr>
                <w:sz w:val="24"/>
              </w:rPr>
              <w:t>12 835,5</w:t>
            </w:r>
          </w:p>
        </w:tc>
        <w:tc>
          <w:tcPr>
            <w:tcW w:w="3610" w:type="dxa"/>
          </w:tcPr>
          <w:p w14:paraId="007ABA50" w14:textId="77777777" w:rsidR="00185675" w:rsidRPr="00850E30" w:rsidRDefault="00246659">
            <w:pPr>
              <w:rPr>
                <w:lang w:val="ru-RU"/>
              </w:rPr>
            </w:pPr>
            <w:r w:rsidRPr="00850E30">
              <w:rPr>
                <w:sz w:val="24"/>
                <w:lang w:val="ru-RU"/>
              </w:rPr>
              <w:t>Прогнозная стоимость завершения при сохранении текущей эффективности.</w:t>
            </w:r>
          </w:p>
        </w:tc>
      </w:tr>
      <w:tr w:rsidR="00185675" w:rsidRPr="00E606F9" w14:paraId="78ED1AAB" w14:textId="77777777" w:rsidTr="00F76DC8">
        <w:tc>
          <w:tcPr>
            <w:tcW w:w="1400" w:type="dxa"/>
          </w:tcPr>
          <w:p w14:paraId="5DDF05B4" w14:textId="77777777" w:rsidR="00185675" w:rsidRDefault="00246659">
            <w:pPr>
              <w:jc w:val="center"/>
            </w:pPr>
            <w:r>
              <w:rPr>
                <w:sz w:val="24"/>
              </w:rPr>
              <w:t>ETC</w:t>
            </w:r>
          </w:p>
        </w:tc>
        <w:tc>
          <w:tcPr>
            <w:tcW w:w="2450" w:type="dxa"/>
          </w:tcPr>
          <w:p w14:paraId="4FEAAAD3" w14:textId="77777777" w:rsidR="00185675" w:rsidRDefault="00246659">
            <w:r>
              <w:rPr>
                <w:sz w:val="24"/>
              </w:rPr>
              <w:t>Оценка до завершения</w:t>
            </w:r>
          </w:p>
        </w:tc>
        <w:tc>
          <w:tcPr>
            <w:tcW w:w="1900" w:type="dxa"/>
          </w:tcPr>
          <w:p w14:paraId="78A831B9" w14:textId="77777777" w:rsidR="00185675" w:rsidRDefault="00246659">
            <w:pPr>
              <w:jc w:val="center"/>
            </w:pPr>
            <w:r>
              <w:rPr>
                <w:sz w:val="24"/>
              </w:rPr>
              <w:t>8 595,5</w:t>
            </w:r>
          </w:p>
        </w:tc>
        <w:tc>
          <w:tcPr>
            <w:tcW w:w="3610" w:type="dxa"/>
          </w:tcPr>
          <w:p w14:paraId="67887493" w14:textId="77777777" w:rsidR="00185675" w:rsidRPr="00850E30" w:rsidRDefault="00246659">
            <w:pPr>
              <w:rPr>
                <w:lang w:val="ru-RU"/>
              </w:rPr>
            </w:pPr>
            <w:r w:rsidRPr="00850E30">
              <w:rPr>
                <w:sz w:val="24"/>
                <w:lang w:val="ru-RU"/>
              </w:rPr>
              <w:t>Оставшаяся прогнозная стоимость до завершения проекта.</w:t>
            </w:r>
          </w:p>
        </w:tc>
      </w:tr>
      <w:tr w:rsidR="00185675" w:rsidRPr="00E606F9" w14:paraId="110616A6" w14:textId="77777777" w:rsidTr="00F76DC8">
        <w:tc>
          <w:tcPr>
            <w:tcW w:w="1400" w:type="dxa"/>
          </w:tcPr>
          <w:p w14:paraId="3B250835" w14:textId="77777777" w:rsidR="00185675" w:rsidRDefault="00246659">
            <w:pPr>
              <w:jc w:val="center"/>
            </w:pPr>
            <w:r>
              <w:rPr>
                <w:sz w:val="24"/>
              </w:rPr>
              <w:t>VAC</w:t>
            </w:r>
          </w:p>
        </w:tc>
        <w:tc>
          <w:tcPr>
            <w:tcW w:w="2450" w:type="dxa"/>
          </w:tcPr>
          <w:p w14:paraId="16B8BD49" w14:textId="77777777" w:rsidR="00185675" w:rsidRDefault="00246659">
            <w:r>
              <w:rPr>
                <w:sz w:val="24"/>
              </w:rPr>
              <w:t>Расхождение при завершении</w:t>
            </w:r>
          </w:p>
        </w:tc>
        <w:tc>
          <w:tcPr>
            <w:tcW w:w="1900" w:type="dxa"/>
          </w:tcPr>
          <w:p w14:paraId="48425FCD" w14:textId="77777777" w:rsidR="00185675" w:rsidRDefault="00246659">
            <w:pPr>
              <w:jc w:val="center"/>
            </w:pPr>
            <w:r>
              <w:rPr>
                <w:sz w:val="24"/>
              </w:rPr>
              <w:t>-835,5</w:t>
            </w:r>
          </w:p>
        </w:tc>
        <w:tc>
          <w:tcPr>
            <w:tcW w:w="3610" w:type="dxa"/>
          </w:tcPr>
          <w:p w14:paraId="356223D9" w14:textId="77777777" w:rsidR="00185675" w:rsidRPr="00850E30" w:rsidRDefault="00246659">
            <w:pPr>
              <w:rPr>
                <w:lang w:val="ru-RU"/>
              </w:rPr>
            </w:pPr>
            <w:r w:rsidRPr="00850E30">
              <w:rPr>
                <w:sz w:val="24"/>
                <w:lang w:val="ru-RU"/>
              </w:rPr>
              <w:t xml:space="preserve">Прогнозируемое превышение бюджета относительно </w:t>
            </w:r>
            <w:r>
              <w:rPr>
                <w:sz w:val="24"/>
              </w:rPr>
              <w:t>BAC</w:t>
            </w:r>
            <w:r w:rsidRPr="00850E30">
              <w:rPr>
                <w:sz w:val="24"/>
                <w:lang w:val="ru-RU"/>
              </w:rPr>
              <w:t>.</w:t>
            </w:r>
          </w:p>
        </w:tc>
      </w:tr>
    </w:tbl>
    <w:p w14:paraId="319F977A" w14:textId="77777777" w:rsidR="00185675" w:rsidRPr="00850E30" w:rsidRDefault="00185675">
      <w:pPr>
        <w:spacing w:after="120" w:line="240" w:lineRule="auto"/>
        <w:jc w:val="both"/>
        <w:rPr>
          <w:lang w:val="ru-RU"/>
        </w:rPr>
      </w:pPr>
    </w:p>
    <w:bookmarkEnd w:id="8"/>
    <w:p w14:paraId="5282ED80" w14:textId="28B8CCB3" w:rsidR="00185675" w:rsidRPr="00850E30" w:rsidRDefault="00246659">
      <w:pPr>
        <w:spacing w:after="0" w:line="360" w:lineRule="auto"/>
        <w:ind w:firstLine="709"/>
        <w:jc w:val="both"/>
        <w:rPr>
          <w:lang w:val="ru-RU"/>
        </w:rPr>
      </w:pPr>
      <w:r w:rsidRPr="00850E30">
        <w:rPr>
          <w:lang w:val="ru-RU"/>
        </w:rPr>
        <w:t xml:space="preserve">Полученные значения показывают две разнонаправленные тенденции. По срокам проект имеет умеренное опережение: </w:t>
      </w:r>
      <w:r>
        <w:t>SPI</w:t>
      </w:r>
      <w:r w:rsidRPr="00850E30">
        <w:rPr>
          <w:lang w:val="ru-RU"/>
        </w:rPr>
        <w:t xml:space="preserve"> = 1,06, </w:t>
      </w:r>
      <w:r>
        <w:t>SV</w:t>
      </w:r>
      <w:r w:rsidRPr="00850E30">
        <w:rPr>
          <w:lang w:val="ru-RU"/>
        </w:rPr>
        <w:t xml:space="preserve"> = 223,9 тыс. руб. По стоимости наблюдается перерасход: </w:t>
      </w:r>
      <w:r>
        <w:t>CPI</w:t>
      </w:r>
      <w:r w:rsidRPr="00850E30">
        <w:rPr>
          <w:lang w:val="ru-RU"/>
        </w:rPr>
        <w:t xml:space="preserve"> = 0,93, </w:t>
      </w:r>
      <w:r>
        <w:t>CV</w:t>
      </w:r>
      <w:r w:rsidRPr="00850E30">
        <w:rPr>
          <w:lang w:val="ru-RU"/>
        </w:rPr>
        <w:t xml:space="preserve"> = -276 тыс. руб.</w:t>
      </w:r>
    </w:p>
    <w:p w14:paraId="03DE1A99" w14:textId="342BEE6B" w:rsidR="00185675" w:rsidRPr="00850E30" w:rsidRDefault="00246659">
      <w:pPr>
        <w:rPr>
          <w:lang w:val="ru-RU"/>
        </w:rPr>
      </w:pPr>
      <w:r w:rsidRPr="00850E30">
        <w:rPr>
          <w:lang w:val="ru-RU"/>
        </w:rPr>
        <w:br w:type="page"/>
      </w:r>
    </w:p>
    <w:p w14:paraId="7AAF23EA" w14:textId="75336A14" w:rsidR="00185675" w:rsidRPr="00850E30" w:rsidRDefault="00D633BF" w:rsidP="00CA3247">
      <w:pPr>
        <w:pStyle w:val="1"/>
        <w:rPr>
          <w:lang w:val="ru-RU"/>
        </w:rPr>
      </w:pPr>
      <w:bookmarkStart w:id="9" w:name="_Toc232948777"/>
      <w:r>
        <w:rPr>
          <w:rFonts w:eastAsia="Times New Roman"/>
        </w:rPr>
        <w:lastRenderedPageBreak/>
        <w:t>3</w:t>
      </w:r>
      <w:r w:rsidR="00246659" w:rsidRPr="00850E30">
        <w:rPr>
          <w:rFonts w:eastAsia="Times New Roman"/>
          <w:lang w:val="ru-RU"/>
        </w:rPr>
        <w:t xml:space="preserve"> </w:t>
      </w:r>
      <w:r w:rsidR="00F76DC8" w:rsidRPr="00850E30">
        <w:rPr>
          <w:lang w:val="ru-RU"/>
        </w:rPr>
        <w:t xml:space="preserve">ОТСЛЕЖИВАНИЕ ВЫПОЛНЕНИЯ ПРОЕКТА В </w:t>
      </w:r>
      <w:r w:rsidR="00F76DC8">
        <w:t>PROJECTLIBRE</w:t>
      </w:r>
      <w:bookmarkEnd w:id="9"/>
    </w:p>
    <w:p w14:paraId="2C01BB06" w14:textId="77777777" w:rsidR="00F76DC8" w:rsidRDefault="00F76DC8">
      <w:pPr>
        <w:spacing w:after="0" w:line="360" w:lineRule="auto"/>
        <w:ind w:firstLine="709"/>
        <w:jc w:val="both"/>
        <w:rPr>
          <w:lang w:val="ru-RU"/>
        </w:rPr>
      </w:pPr>
    </w:p>
    <w:p w14:paraId="5970A820" w14:textId="77777777" w:rsidR="00185675" w:rsidRPr="00850E30" w:rsidRDefault="00246659">
      <w:pPr>
        <w:spacing w:after="0" w:line="360" w:lineRule="auto"/>
        <w:ind w:firstLine="709"/>
        <w:jc w:val="both"/>
        <w:rPr>
          <w:lang w:val="ru-RU"/>
        </w:rPr>
      </w:pPr>
      <w:r w:rsidRPr="00850E30">
        <w:rPr>
          <w:lang w:val="ru-RU"/>
        </w:rPr>
        <w:t>Для дальнейшего анализа был использован календарный план проекта «Контур.</w:t>
      </w:r>
      <w:r>
        <w:t>Supply</w:t>
      </w:r>
      <w:r w:rsidRPr="00850E30">
        <w:rPr>
          <w:lang w:val="ru-RU"/>
        </w:rPr>
        <w:t>&amp;</w:t>
      </w:r>
      <w:r>
        <w:t>Trade</w:t>
      </w:r>
      <w:r w:rsidRPr="00850E30">
        <w:rPr>
          <w:lang w:val="ru-RU"/>
        </w:rPr>
        <w:t>», сформированный в предыдущей лабораторной работе. На его основе был сохранен базовый план проекта, который фиксирует исходные даты, длительности, назначения ресурсов и плановые затраты.</w:t>
      </w:r>
    </w:p>
    <w:p w14:paraId="51EEB063" w14:textId="752E7E7A" w:rsidR="00185675" w:rsidRPr="00850E30" w:rsidRDefault="00246659">
      <w:pPr>
        <w:spacing w:after="0" w:line="360" w:lineRule="auto"/>
        <w:ind w:firstLine="709"/>
        <w:jc w:val="both"/>
        <w:rPr>
          <w:lang w:val="ru-RU"/>
        </w:rPr>
      </w:pPr>
      <w:r w:rsidRPr="00850E30">
        <w:rPr>
          <w:lang w:val="ru-RU"/>
        </w:rPr>
        <w:t>После сохранения базового плана на контрольную дату 10.10.2026 были внесены фактические проценты завершения работ. В наборе данных предусмотрены требуемые методическими указаниями варианты: завершенная работа, работа с истекшим сроком и выполнением 50 %, работа в процессе и работа, фактически начатая раньше планового срока.</w:t>
      </w:r>
      <w:r w:rsidR="0048355F">
        <w:rPr>
          <w:lang w:val="ru-RU"/>
        </w:rPr>
        <w:t xml:space="preserve"> На рисунке </w:t>
      </w:r>
      <w:r w:rsidR="00D633BF" w:rsidRPr="00D633BF">
        <w:rPr>
          <w:lang w:val="ru-RU"/>
        </w:rPr>
        <w:t>3</w:t>
      </w:r>
      <w:r w:rsidR="0048355F">
        <w:rPr>
          <w:lang w:val="ru-RU"/>
        </w:rPr>
        <w:t>.1 показан базовый и фактический план проекта на контрольную дату</w:t>
      </w:r>
      <w:r w:rsidR="00FE2F3E" w:rsidRPr="00FE2F3E">
        <w:rPr>
          <w:noProof/>
          <w:lang w:val="ru-RU"/>
        </w:rPr>
        <w:drawing>
          <wp:inline distT="0" distB="0" distL="0" distR="0" wp14:anchorId="6EE0AC33" wp14:editId="0E3A542B">
            <wp:extent cx="5940425" cy="209677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EBC0A" w14:textId="6E6A96CE" w:rsidR="00185675" w:rsidRDefault="00246659">
      <w:pPr>
        <w:spacing w:before="60" w:after="120" w:line="240" w:lineRule="auto"/>
        <w:jc w:val="center"/>
        <w:rPr>
          <w:szCs w:val="28"/>
          <w:lang w:val="ru-RU"/>
        </w:rPr>
      </w:pPr>
      <w:r w:rsidRPr="007B6D37">
        <w:rPr>
          <w:szCs w:val="28"/>
          <w:lang w:val="ru-RU"/>
        </w:rPr>
        <w:t xml:space="preserve">Рисунок </w:t>
      </w:r>
      <w:r w:rsidR="00D633BF" w:rsidRPr="00D633BF">
        <w:rPr>
          <w:szCs w:val="28"/>
          <w:lang w:val="ru-RU"/>
        </w:rPr>
        <w:t>3</w:t>
      </w:r>
      <w:r w:rsidRPr="007B6D37">
        <w:rPr>
          <w:szCs w:val="28"/>
          <w:lang w:val="ru-RU"/>
        </w:rPr>
        <w:t>.1 – Базовый и фактический план проекта на контрольную дату</w:t>
      </w:r>
    </w:p>
    <w:p w14:paraId="6359DBD2" w14:textId="58DEB92C" w:rsidR="0048355F" w:rsidRDefault="0048355F" w:rsidP="0048355F">
      <w:pPr>
        <w:spacing w:before="60" w:after="120" w:line="240" w:lineRule="auto"/>
        <w:jc w:val="both"/>
        <w:rPr>
          <w:szCs w:val="28"/>
          <w:lang w:val="ru-RU"/>
        </w:rPr>
      </w:pPr>
    </w:p>
    <w:p w14:paraId="4D9EA91F" w14:textId="4A01B4E5" w:rsidR="0048355F" w:rsidRPr="0048355F" w:rsidRDefault="0048355F" w:rsidP="0048355F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На рисунке </w:t>
      </w:r>
      <w:r w:rsidR="00D633BF" w:rsidRPr="00D633BF">
        <w:rPr>
          <w:lang w:val="ru-RU"/>
        </w:rPr>
        <w:t>3</w:t>
      </w:r>
      <w:r>
        <w:rPr>
          <w:lang w:val="ru-RU"/>
        </w:rPr>
        <w:t xml:space="preserve">.2 показан фрагмент области задач </w:t>
      </w:r>
      <w:proofErr w:type="spellStart"/>
      <w:r>
        <w:t>ProjectLibre</w:t>
      </w:r>
      <w:proofErr w:type="spellEnd"/>
      <w:r w:rsidRPr="0048355F">
        <w:rPr>
          <w:lang w:val="ru-RU"/>
        </w:rPr>
        <w:t>.</w:t>
      </w:r>
    </w:p>
    <w:p w14:paraId="7510CED4" w14:textId="2343294C" w:rsidR="00185675" w:rsidRPr="007B6D37" w:rsidRDefault="00FE2F3E">
      <w:pPr>
        <w:spacing w:before="60" w:after="120" w:line="240" w:lineRule="auto"/>
        <w:jc w:val="center"/>
        <w:rPr>
          <w:szCs w:val="28"/>
          <w:lang w:val="ru-RU"/>
        </w:rPr>
      </w:pPr>
      <w:r w:rsidRPr="00FE2F3E">
        <w:rPr>
          <w:noProof/>
          <w:szCs w:val="28"/>
          <w:lang w:val="ru-RU"/>
        </w:rPr>
        <w:lastRenderedPageBreak/>
        <w:drawing>
          <wp:anchor distT="0" distB="0" distL="114300" distR="114300" simplePos="0" relativeHeight="251659264" behindDoc="0" locked="0" layoutInCell="1" allowOverlap="1" wp14:anchorId="5EC6B9CB" wp14:editId="3E2F6CAA">
            <wp:simplePos x="0" y="0"/>
            <wp:positionH relativeFrom="column">
              <wp:posOffset>4386</wp:posOffset>
            </wp:positionH>
            <wp:positionV relativeFrom="paragraph">
              <wp:posOffset>2924</wp:posOffset>
            </wp:positionV>
            <wp:extent cx="5940425" cy="4519295"/>
            <wp:effectExtent l="0" t="0" r="3175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9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46659" w:rsidRPr="007B6D37">
        <w:rPr>
          <w:szCs w:val="28"/>
          <w:lang w:val="ru-RU"/>
        </w:rPr>
        <w:t xml:space="preserve">Рисунок </w:t>
      </w:r>
      <w:r w:rsidR="00D633BF" w:rsidRPr="00D633BF">
        <w:rPr>
          <w:szCs w:val="28"/>
          <w:lang w:val="ru-RU"/>
        </w:rPr>
        <w:t>3</w:t>
      </w:r>
      <w:r w:rsidR="00246659" w:rsidRPr="007B6D37">
        <w:rPr>
          <w:szCs w:val="28"/>
          <w:lang w:val="ru-RU"/>
        </w:rPr>
        <w:t xml:space="preserve">.2 – Фрагмент области задач и параметров </w:t>
      </w:r>
      <w:proofErr w:type="spellStart"/>
      <w:r w:rsidR="00246659" w:rsidRPr="007B6D37">
        <w:rPr>
          <w:szCs w:val="28"/>
        </w:rPr>
        <w:t>ProjectLibre</w:t>
      </w:r>
      <w:proofErr w:type="spellEnd"/>
    </w:p>
    <w:p w14:paraId="2BE7A9A4" w14:textId="51B33BF1" w:rsidR="007B6D37" w:rsidRDefault="007B6D37">
      <w:pPr>
        <w:spacing w:before="120" w:after="60" w:line="240" w:lineRule="auto"/>
        <w:rPr>
          <w:szCs w:val="28"/>
          <w:lang w:val="ru-RU"/>
        </w:rPr>
      </w:pPr>
    </w:p>
    <w:p w14:paraId="19CEEF9C" w14:textId="66485AFA" w:rsidR="007B6D37" w:rsidRDefault="00FE2F3E" w:rsidP="0048355F">
      <w:pPr>
        <w:spacing w:after="0" w:line="360" w:lineRule="auto"/>
        <w:ind w:firstLine="709"/>
        <w:jc w:val="both"/>
        <w:rPr>
          <w:szCs w:val="28"/>
          <w:lang w:val="ru-RU"/>
        </w:rPr>
      </w:pPr>
      <w:r w:rsidRPr="00FE2F3E">
        <w:rPr>
          <w:noProof/>
          <w:szCs w:val="28"/>
          <w:lang w:val="ru-RU"/>
        </w:rPr>
        <w:drawing>
          <wp:anchor distT="0" distB="0" distL="114300" distR="114300" simplePos="0" relativeHeight="251661312" behindDoc="0" locked="0" layoutInCell="1" allowOverlap="1" wp14:anchorId="6C3A36FB" wp14:editId="25C41BB5">
            <wp:simplePos x="0" y="0"/>
            <wp:positionH relativeFrom="column">
              <wp:posOffset>110608</wp:posOffset>
            </wp:positionH>
            <wp:positionV relativeFrom="paragraph">
              <wp:posOffset>331514</wp:posOffset>
            </wp:positionV>
            <wp:extent cx="5940425" cy="2865755"/>
            <wp:effectExtent l="0" t="0" r="317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8355F">
        <w:rPr>
          <w:szCs w:val="28"/>
          <w:lang w:val="ru-RU"/>
        </w:rPr>
        <w:t xml:space="preserve">На рисунке </w:t>
      </w:r>
      <w:r w:rsidR="00D633BF" w:rsidRPr="00D633BF">
        <w:rPr>
          <w:szCs w:val="28"/>
          <w:lang w:val="ru-RU"/>
        </w:rPr>
        <w:t>3</w:t>
      </w:r>
      <w:r w:rsidR="0048355F">
        <w:rPr>
          <w:szCs w:val="28"/>
          <w:lang w:val="ru-RU"/>
        </w:rPr>
        <w:t>.3 показан</w:t>
      </w:r>
      <w:r w:rsidR="00E6138B">
        <w:rPr>
          <w:szCs w:val="28"/>
          <w:lang w:val="ru-RU"/>
        </w:rPr>
        <w:t xml:space="preserve"> освоенный объем.</w:t>
      </w:r>
    </w:p>
    <w:p w14:paraId="4FAE90AD" w14:textId="54C1713A" w:rsidR="00E6138B" w:rsidRPr="0048355F" w:rsidRDefault="00E6138B" w:rsidP="00E6138B">
      <w:pPr>
        <w:spacing w:after="0" w:line="360" w:lineRule="auto"/>
        <w:jc w:val="center"/>
        <w:rPr>
          <w:szCs w:val="28"/>
          <w:lang w:val="ru-RU"/>
        </w:rPr>
      </w:pPr>
      <w:r>
        <w:rPr>
          <w:szCs w:val="28"/>
          <w:lang w:val="ru-RU"/>
        </w:rPr>
        <w:t xml:space="preserve">Рисунок </w:t>
      </w:r>
      <w:r w:rsidR="00D633BF">
        <w:rPr>
          <w:szCs w:val="28"/>
        </w:rPr>
        <w:t>3</w:t>
      </w:r>
      <w:r>
        <w:rPr>
          <w:szCs w:val="28"/>
          <w:lang w:val="ru-RU"/>
        </w:rPr>
        <w:t>.3 – Освоенный объем</w:t>
      </w:r>
    </w:p>
    <w:p w14:paraId="3C6B98C3" w14:textId="77777777" w:rsidR="00185675" w:rsidRPr="00850E30" w:rsidRDefault="00246659">
      <w:pPr>
        <w:rPr>
          <w:lang w:val="ru-RU"/>
        </w:rPr>
      </w:pPr>
      <w:r w:rsidRPr="00850E30">
        <w:rPr>
          <w:lang w:val="ru-RU"/>
        </w:rPr>
        <w:br w:type="page"/>
      </w:r>
    </w:p>
    <w:p w14:paraId="06D051F3" w14:textId="5F20F915" w:rsidR="00F76DC8" w:rsidRDefault="00D633BF" w:rsidP="00CA3247">
      <w:pPr>
        <w:pStyle w:val="1"/>
        <w:rPr>
          <w:lang w:val="ru-RU"/>
        </w:rPr>
      </w:pPr>
      <w:bookmarkStart w:id="10" w:name="_Toc232948778"/>
      <w:r>
        <w:lastRenderedPageBreak/>
        <w:t>4</w:t>
      </w:r>
      <w:r w:rsidR="00CA3247">
        <w:rPr>
          <w:lang w:val="ru-RU"/>
        </w:rPr>
        <w:t xml:space="preserve">. </w:t>
      </w:r>
      <w:r w:rsidR="00F76DC8" w:rsidRPr="00F76DC8">
        <w:rPr>
          <w:lang w:val="ru-RU"/>
        </w:rPr>
        <w:t>АНАЛИЗ СОСТОЯНИЯ ПРОЕКТА</w:t>
      </w:r>
      <w:bookmarkEnd w:id="10"/>
    </w:p>
    <w:p w14:paraId="00E49A58" w14:textId="77777777" w:rsidR="00F76DC8" w:rsidRPr="00F76DC8" w:rsidRDefault="00F76DC8" w:rsidP="00F76DC8">
      <w:pPr>
        <w:keepNext/>
        <w:spacing w:after="240" w:line="360" w:lineRule="auto"/>
        <w:rPr>
          <w:b/>
          <w:lang w:val="ru-RU"/>
        </w:rPr>
      </w:pPr>
    </w:p>
    <w:p w14:paraId="5D01C4E2" w14:textId="77777777" w:rsidR="00185675" w:rsidRPr="00850E30" w:rsidRDefault="00246659">
      <w:pPr>
        <w:spacing w:after="0" w:line="360" w:lineRule="auto"/>
        <w:ind w:firstLine="709"/>
        <w:jc w:val="both"/>
        <w:rPr>
          <w:lang w:val="ru-RU"/>
        </w:rPr>
      </w:pPr>
      <w:r w:rsidRPr="00850E30">
        <w:rPr>
          <w:lang w:val="ru-RU"/>
        </w:rPr>
        <w:t xml:space="preserve">На основе выполненных расчетов в </w:t>
      </w:r>
      <w:r>
        <w:t>Excel</w:t>
      </w:r>
      <w:r w:rsidRPr="00850E30">
        <w:rPr>
          <w:lang w:val="ru-RU"/>
        </w:rPr>
        <w:t xml:space="preserve"> проведен анализ состояния проекта на контрольную дату 10.10.2026 с использованием метода освоенного объема.</w:t>
      </w:r>
    </w:p>
    <w:p w14:paraId="27EB04AB" w14:textId="77777777" w:rsidR="00185675" w:rsidRPr="00850E30" w:rsidRDefault="00246659">
      <w:pPr>
        <w:spacing w:after="0" w:line="360" w:lineRule="auto"/>
        <w:ind w:firstLine="709"/>
        <w:jc w:val="both"/>
        <w:rPr>
          <w:lang w:val="ru-RU"/>
        </w:rPr>
      </w:pPr>
      <w:r w:rsidRPr="00850E30">
        <w:rPr>
          <w:lang w:val="ru-RU"/>
        </w:rPr>
        <w:t xml:space="preserve">Суммарные значения показателей составляют: </w:t>
      </w:r>
      <w:r>
        <w:t>PV</w:t>
      </w:r>
      <w:r w:rsidRPr="00850E30">
        <w:rPr>
          <w:lang w:val="ru-RU"/>
        </w:rPr>
        <w:t xml:space="preserve"> = 3 740,1 тыс. руб.; </w:t>
      </w:r>
      <w:r>
        <w:t>EV</w:t>
      </w:r>
      <w:r w:rsidRPr="00850E30">
        <w:rPr>
          <w:lang w:val="ru-RU"/>
        </w:rPr>
        <w:t xml:space="preserve"> = 3 964 тыс. руб.; </w:t>
      </w:r>
      <w:r>
        <w:t>AC</w:t>
      </w:r>
      <w:r w:rsidRPr="00850E30">
        <w:rPr>
          <w:lang w:val="ru-RU"/>
        </w:rPr>
        <w:t xml:space="preserve"> = 4 240 тыс. руб.; </w:t>
      </w:r>
      <w:r>
        <w:t>BAC</w:t>
      </w:r>
      <w:r w:rsidRPr="00850E30">
        <w:rPr>
          <w:lang w:val="ru-RU"/>
        </w:rPr>
        <w:t xml:space="preserve"> = 12 000 тыс. руб.</w:t>
      </w:r>
    </w:p>
    <w:p w14:paraId="7E1EEF01" w14:textId="77777777" w:rsidR="00185675" w:rsidRPr="00850E30" w:rsidRDefault="00246659">
      <w:pPr>
        <w:spacing w:after="0" w:line="360" w:lineRule="auto"/>
        <w:ind w:firstLine="709"/>
        <w:jc w:val="both"/>
        <w:rPr>
          <w:lang w:val="ru-RU"/>
        </w:rPr>
      </w:pPr>
      <w:r w:rsidRPr="00850E30">
        <w:rPr>
          <w:lang w:val="ru-RU"/>
        </w:rPr>
        <w:t xml:space="preserve">Отклонение по срокам определяется как разность между освоенным и плановым объемом: </w:t>
      </w:r>
      <w:r>
        <w:t>SV</w:t>
      </w:r>
      <w:r w:rsidRPr="00850E30">
        <w:rPr>
          <w:lang w:val="ru-RU"/>
        </w:rPr>
        <w:t xml:space="preserve"> = </w:t>
      </w:r>
      <w:r>
        <w:t>EV</w:t>
      </w:r>
      <w:r w:rsidRPr="00850E30">
        <w:rPr>
          <w:lang w:val="ru-RU"/>
        </w:rPr>
        <w:t xml:space="preserve"> – </w:t>
      </w:r>
      <w:r>
        <w:t>PV</w:t>
      </w:r>
      <w:r w:rsidRPr="00850E30">
        <w:rPr>
          <w:lang w:val="ru-RU"/>
        </w:rPr>
        <w:t xml:space="preserve"> = 3 964 – 3 740,1 = 223,9 тыс. руб. Положительное значение означает, что на контрольную дату объем выполненных работ превышает плановый объем.</w:t>
      </w:r>
    </w:p>
    <w:p w14:paraId="03C4063C" w14:textId="77777777" w:rsidR="00185675" w:rsidRPr="00850E30" w:rsidRDefault="00246659">
      <w:pPr>
        <w:spacing w:after="0" w:line="360" w:lineRule="auto"/>
        <w:ind w:firstLine="709"/>
        <w:jc w:val="both"/>
        <w:rPr>
          <w:lang w:val="ru-RU"/>
        </w:rPr>
      </w:pPr>
      <w:r w:rsidRPr="00850E30">
        <w:rPr>
          <w:lang w:val="ru-RU"/>
        </w:rPr>
        <w:t xml:space="preserve">Индекс выполнения по срокам </w:t>
      </w:r>
      <w:r>
        <w:t>SPI</w:t>
      </w:r>
      <w:r w:rsidRPr="00850E30">
        <w:rPr>
          <w:lang w:val="ru-RU"/>
        </w:rPr>
        <w:t xml:space="preserve"> = </w:t>
      </w:r>
      <w:r>
        <w:t>EV</w:t>
      </w:r>
      <w:r w:rsidRPr="00850E30">
        <w:rPr>
          <w:lang w:val="ru-RU"/>
        </w:rPr>
        <w:t xml:space="preserve"> / </w:t>
      </w:r>
      <w:r>
        <w:t>PV</w:t>
      </w:r>
      <w:r w:rsidRPr="00850E30">
        <w:rPr>
          <w:lang w:val="ru-RU"/>
        </w:rPr>
        <w:t xml:space="preserve"> = 3 964 / 3 740,1 = 1,06. Значение больше 1 подтверждает умеренное опережение календарного плана.</w:t>
      </w:r>
    </w:p>
    <w:p w14:paraId="122FCB7F" w14:textId="77777777" w:rsidR="00185675" w:rsidRPr="00850E30" w:rsidRDefault="00246659">
      <w:pPr>
        <w:spacing w:after="0" w:line="360" w:lineRule="auto"/>
        <w:ind w:firstLine="709"/>
        <w:jc w:val="both"/>
        <w:rPr>
          <w:lang w:val="ru-RU"/>
        </w:rPr>
      </w:pPr>
      <w:r w:rsidRPr="00850E30">
        <w:rPr>
          <w:lang w:val="ru-RU"/>
        </w:rPr>
        <w:t xml:space="preserve">Отклонение по стоимости </w:t>
      </w:r>
      <w:r>
        <w:t>CV</w:t>
      </w:r>
      <w:r w:rsidRPr="00850E30">
        <w:rPr>
          <w:lang w:val="ru-RU"/>
        </w:rPr>
        <w:t xml:space="preserve"> = </w:t>
      </w:r>
      <w:r>
        <w:t>EV</w:t>
      </w:r>
      <w:r w:rsidRPr="00850E30">
        <w:rPr>
          <w:lang w:val="ru-RU"/>
        </w:rPr>
        <w:t xml:space="preserve"> – </w:t>
      </w:r>
      <w:r>
        <w:t>AC</w:t>
      </w:r>
      <w:r w:rsidRPr="00850E30">
        <w:rPr>
          <w:lang w:val="ru-RU"/>
        </w:rPr>
        <w:t xml:space="preserve"> = 3 964 – 4 240 = -276 тыс. руб. Отрицательное значение </w:t>
      </w:r>
      <w:r>
        <w:t>CV</w:t>
      </w:r>
      <w:r w:rsidRPr="00850E30">
        <w:rPr>
          <w:lang w:val="ru-RU"/>
        </w:rPr>
        <w:t xml:space="preserve"> свидетельствует о перерасходе бюджета на выполненные работы.</w:t>
      </w:r>
    </w:p>
    <w:p w14:paraId="4E9E743E" w14:textId="77777777" w:rsidR="00185675" w:rsidRPr="00850E30" w:rsidRDefault="00246659">
      <w:pPr>
        <w:spacing w:after="0" w:line="360" w:lineRule="auto"/>
        <w:ind w:firstLine="709"/>
        <w:jc w:val="both"/>
        <w:rPr>
          <w:lang w:val="ru-RU"/>
        </w:rPr>
      </w:pPr>
      <w:r w:rsidRPr="00850E30">
        <w:rPr>
          <w:lang w:val="ru-RU"/>
        </w:rPr>
        <w:t xml:space="preserve">Индекс выполнения по стоимости </w:t>
      </w:r>
      <w:r>
        <w:t>CPI</w:t>
      </w:r>
      <w:r w:rsidRPr="00850E30">
        <w:rPr>
          <w:lang w:val="ru-RU"/>
        </w:rPr>
        <w:t xml:space="preserve"> = </w:t>
      </w:r>
      <w:r>
        <w:t>EV</w:t>
      </w:r>
      <w:r w:rsidRPr="00850E30">
        <w:rPr>
          <w:lang w:val="ru-RU"/>
        </w:rPr>
        <w:t xml:space="preserve"> / </w:t>
      </w:r>
      <w:r>
        <w:t>AC</w:t>
      </w:r>
      <w:r w:rsidRPr="00850E30">
        <w:rPr>
          <w:lang w:val="ru-RU"/>
        </w:rPr>
        <w:t xml:space="preserve"> = 3 964 / 4 240 = 0,93. Значение меньше 1 показывает, что фактические затраты превышают стоимость освоенного объема.</w:t>
      </w:r>
    </w:p>
    <w:p w14:paraId="2FDE55B3" w14:textId="77777777" w:rsidR="00185675" w:rsidRPr="00850E30" w:rsidRDefault="00246659">
      <w:pPr>
        <w:spacing w:after="0" w:line="360" w:lineRule="auto"/>
        <w:ind w:firstLine="709"/>
        <w:jc w:val="both"/>
        <w:rPr>
          <w:lang w:val="ru-RU"/>
        </w:rPr>
      </w:pPr>
      <w:r w:rsidRPr="00850E30">
        <w:rPr>
          <w:lang w:val="ru-RU"/>
        </w:rPr>
        <w:t xml:space="preserve">Прогнозная стоимость завершения </w:t>
      </w:r>
      <w:r>
        <w:t>EAC</w:t>
      </w:r>
      <w:r w:rsidRPr="00850E30">
        <w:rPr>
          <w:lang w:val="ru-RU"/>
        </w:rPr>
        <w:t xml:space="preserve"> = </w:t>
      </w:r>
      <w:r>
        <w:t>BAC</w:t>
      </w:r>
      <w:r w:rsidRPr="00850E30">
        <w:rPr>
          <w:lang w:val="ru-RU"/>
        </w:rPr>
        <w:t xml:space="preserve"> / </w:t>
      </w:r>
      <w:r>
        <w:t>CPI</w:t>
      </w:r>
      <w:r w:rsidRPr="00850E30">
        <w:rPr>
          <w:lang w:val="ru-RU"/>
        </w:rPr>
        <w:t xml:space="preserve"> = 12 835,5 тыс. руб. При сохранении текущей эффективности прогнозируемое отклонение </w:t>
      </w:r>
      <w:r>
        <w:t>VAC</w:t>
      </w:r>
      <w:r w:rsidRPr="00850E30">
        <w:rPr>
          <w:lang w:val="ru-RU"/>
        </w:rPr>
        <w:t xml:space="preserve"> = -835,5 тыс. руб., то есть проект может завершиться с превышением базового бюджета.</w:t>
      </w:r>
    </w:p>
    <w:p w14:paraId="7F8A926F" w14:textId="77777777" w:rsidR="00185675" w:rsidRPr="00850E30" w:rsidRDefault="00246659">
      <w:pPr>
        <w:spacing w:after="0" w:line="360" w:lineRule="auto"/>
        <w:ind w:firstLine="709"/>
        <w:jc w:val="both"/>
        <w:rPr>
          <w:lang w:val="ru-RU"/>
        </w:rPr>
      </w:pPr>
      <w:r w:rsidRPr="00850E30">
        <w:rPr>
          <w:lang w:val="ru-RU"/>
        </w:rPr>
        <w:t>Таким образом, анализ показывает, что проект выполняется с небольшим опережением графика, однако сопровождается перерасходом бюджета. Основной управленческий акцент следует сделать на контроле фактических трудозатрат по проектированию, ранним работам и буферной активности.</w:t>
      </w:r>
    </w:p>
    <w:p w14:paraId="0220A76F" w14:textId="77777777" w:rsidR="00185675" w:rsidRPr="00850E30" w:rsidRDefault="00246659">
      <w:pPr>
        <w:rPr>
          <w:lang w:val="ru-RU"/>
        </w:rPr>
      </w:pPr>
      <w:r w:rsidRPr="00850E30">
        <w:rPr>
          <w:lang w:val="ru-RU"/>
        </w:rPr>
        <w:br w:type="page"/>
      </w:r>
    </w:p>
    <w:p w14:paraId="39C41196" w14:textId="63405500" w:rsidR="00185675" w:rsidRDefault="00246659" w:rsidP="00CA3247">
      <w:pPr>
        <w:pStyle w:val="1"/>
        <w:rPr>
          <w:lang w:val="ru-RU"/>
        </w:rPr>
      </w:pPr>
      <w:bookmarkStart w:id="11" w:name="_Toc232948779"/>
      <w:r w:rsidRPr="00850E30">
        <w:rPr>
          <w:lang w:val="ru-RU"/>
        </w:rPr>
        <w:lastRenderedPageBreak/>
        <w:t>З</w:t>
      </w:r>
      <w:r w:rsidR="00CA3225" w:rsidRPr="00850E30">
        <w:rPr>
          <w:caps w:val="0"/>
          <w:lang w:val="ru-RU"/>
        </w:rPr>
        <w:t>аключение</w:t>
      </w:r>
      <w:bookmarkEnd w:id="11"/>
    </w:p>
    <w:p w14:paraId="31E36D2E" w14:textId="77777777" w:rsidR="00CA3247" w:rsidRPr="00CA3247" w:rsidRDefault="00CA3247" w:rsidP="00CA3247">
      <w:pPr>
        <w:rPr>
          <w:lang w:val="ru-RU"/>
        </w:rPr>
      </w:pPr>
    </w:p>
    <w:p w14:paraId="7CE04557" w14:textId="77777777" w:rsidR="00185675" w:rsidRPr="00850E30" w:rsidRDefault="00246659">
      <w:pPr>
        <w:spacing w:after="0" w:line="360" w:lineRule="auto"/>
        <w:ind w:firstLine="709"/>
        <w:jc w:val="both"/>
        <w:rPr>
          <w:lang w:val="ru-RU"/>
        </w:rPr>
      </w:pPr>
      <w:r w:rsidRPr="00850E30">
        <w:rPr>
          <w:lang w:val="ru-RU"/>
        </w:rPr>
        <w:t>В ходе выполнения лабораторной работы были рассчитаны и проанализированы основные показатели проекта с использованием метода освоенного объема. Определены плановый объем работ, освоенный объем и фактические затраты, а также рассчитаны показатели отклонений и индексы эффективности.</w:t>
      </w:r>
    </w:p>
    <w:p w14:paraId="42D10D52" w14:textId="77777777" w:rsidR="00185675" w:rsidRPr="00850E30" w:rsidRDefault="00246659">
      <w:pPr>
        <w:spacing w:after="0" w:line="360" w:lineRule="auto"/>
        <w:ind w:firstLine="709"/>
        <w:jc w:val="both"/>
        <w:rPr>
          <w:lang w:val="ru-RU"/>
        </w:rPr>
      </w:pPr>
      <w:r w:rsidRPr="00850E30">
        <w:rPr>
          <w:lang w:val="ru-RU"/>
        </w:rPr>
        <w:t xml:space="preserve">Проведенный анализ показал, что на контрольную дату 10.10.2026 проект имеет умеренное опережение графика: </w:t>
      </w:r>
      <w:r>
        <w:t>EV</w:t>
      </w:r>
      <w:r w:rsidRPr="00850E30">
        <w:rPr>
          <w:lang w:val="ru-RU"/>
        </w:rPr>
        <w:t xml:space="preserve"> = 3 964 тыс. руб. больше </w:t>
      </w:r>
      <w:r>
        <w:t>PV</w:t>
      </w:r>
      <w:r w:rsidRPr="00850E30">
        <w:rPr>
          <w:lang w:val="ru-RU"/>
        </w:rPr>
        <w:t xml:space="preserve"> = 3 740,1 тыс. руб., </w:t>
      </w:r>
      <w:r>
        <w:t>SPI</w:t>
      </w:r>
      <w:r w:rsidRPr="00850E30">
        <w:rPr>
          <w:lang w:val="ru-RU"/>
        </w:rPr>
        <w:t xml:space="preserve"> = 1,06. Одновременно зафиксирован перерасход бюджета: </w:t>
      </w:r>
      <w:r>
        <w:t>AC</w:t>
      </w:r>
      <w:r w:rsidRPr="00850E30">
        <w:rPr>
          <w:lang w:val="ru-RU"/>
        </w:rPr>
        <w:t xml:space="preserve"> = 4 240 тыс. руб. больше </w:t>
      </w:r>
      <w:r>
        <w:t>EV</w:t>
      </w:r>
      <w:r w:rsidRPr="00850E30">
        <w:rPr>
          <w:lang w:val="ru-RU"/>
        </w:rPr>
        <w:t xml:space="preserve">, </w:t>
      </w:r>
      <w:r>
        <w:t>CPI</w:t>
      </w:r>
      <w:r w:rsidRPr="00850E30">
        <w:rPr>
          <w:lang w:val="ru-RU"/>
        </w:rPr>
        <w:t xml:space="preserve"> = 0,93.</w:t>
      </w:r>
    </w:p>
    <w:p w14:paraId="68F8E039" w14:textId="77777777" w:rsidR="00185675" w:rsidRPr="00850E30" w:rsidRDefault="00246659">
      <w:pPr>
        <w:spacing w:after="0" w:line="360" w:lineRule="auto"/>
        <w:ind w:firstLine="709"/>
        <w:jc w:val="both"/>
        <w:rPr>
          <w:lang w:val="ru-RU"/>
        </w:rPr>
      </w:pPr>
      <w:r w:rsidRPr="00850E30">
        <w:rPr>
          <w:lang w:val="ru-RU"/>
        </w:rPr>
        <w:t>Для улучшения ситуации рекомендуется провести дополнительный анализ причин перерасхода, уточнить фактические трудозатраты и усилить контроль затрат на следующих этапах разработки и внедрения. В целом применение метода освоенного объема позволило получить объективную оценку состояния проекта и выявить ключевые проблемы, требующие управленческого вмешательства.</w:t>
      </w:r>
    </w:p>
    <w:p w14:paraId="2EBED7F4" w14:textId="77777777" w:rsidR="00185675" w:rsidRPr="00850E30" w:rsidRDefault="00185675">
      <w:pPr>
        <w:rPr>
          <w:lang w:val="ru-RU"/>
        </w:rPr>
      </w:pPr>
    </w:p>
    <w:sectPr w:rsidR="00185675" w:rsidRPr="00850E30" w:rsidSect="00034616">
      <w:footerReference w:type="default" r:id="rId15"/>
      <w:pgSz w:w="11906" w:h="16838"/>
      <w:pgMar w:top="1134" w:right="850" w:bottom="1134" w:left="1701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9683DD0" w14:textId="77777777" w:rsidR="003249EA" w:rsidRDefault="003249EA">
      <w:pPr>
        <w:spacing w:after="0" w:line="240" w:lineRule="auto"/>
      </w:pPr>
      <w:r>
        <w:separator/>
      </w:r>
    </w:p>
  </w:endnote>
  <w:endnote w:type="continuationSeparator" w:id="0">
    <w:p w14:paraId="31A9E9B3" w14:textId="77777777" w:rsidR="003249EA" w:rsidRDefault="00324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62934F5" w14:textId="77777777" w:rsidR="00185675" w:rsidRDefault="00246659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850E30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1AE5F52" w14:textId="77777777" w:rsidR="003249EA" w:rsidRDefault="003249EA">
      <w:pPr>
        <w:spacing w:after="0" w:line="240" w:lineRule="auto"/>
      </w:pPr>
      <w:r>
        <w:separator/>
      </w:r>
    </w:p>
  </w:footnote>
  <w:footnote w:type="continuationSeparator" w:id="0">
    <w:p w14:paraId="0191F17A" w14:textId="77777777" w:rsidR="003249EA" w:rsidRDefault="003249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7664F45"/>
    <w:multiLevelType w:val="hybridMultilevel"/>
    <w:tmpl w:val="AE7A21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351CC9"/>
    <w:multiLevelType w:val="hybridMultilevel"/>
    <w:tmpl w:val="B39853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D550B7"/>
    <w:multiLevelType w:val="hybridMultilevel"/>
    <w:tmpl w:val="011863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AD724E"/>
    <w:multiLevelType w:val="multilevel"/>
    <w:tmpl w:val="E382AC1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7A74025C"/>
    <w:multiLevelType w:val="hybridMultilevel"/>
    <w:tmpl w:val="EBFA5EF6"/>
    <w:lvl w:ilvl="0" w:tplc="8AFECE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D32391F"/>
    <w:multiLevelType w:val="hybridMultilevel"/>
    <w:tmpl w:val="30CEAF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9"/>
  </w:num>
  <w:num w:numId="12">
    <w:abstractNumId w:val="10"/>
  </w:num>
  <w:num w:numId="13">
    <w:abstractNumId w:val="11"/>
  </w:num>
  <w:num w:numId="14">
    <w:abstractNumId w:val="14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14E4"/>
    <w:rsid w:val="0015074B"/>
    <w:rsid w:val="00185675"/>
    <w:rsid w:val="00246659"/>
    <w:rsid w:val="0025419E"/>
    <w:rsid w:val="0029639D"/>
    <w:rsid w:val="003249EA"/>
    <w:rsid w:val="00326F90"/>
    <w:rsid w:val="004449DF"/>
    <w:rsid w:val="0048355F"/>
    <w:rsid w:val="004D5B04"/>
    <w:rsid w:val="00544651"/>
    <w:rsid w:val="007B6D37"/>
    <w:rsid w:val="00850E30"/>
    <w:rsid w:val="008A6109"/>
    <w:rsid w:val="00952DCC"/>
    <w:rsid w:val="00A63F3F"/>
    <w:rsid w:val="00AA1D8D"/>
    <w:rsid w:val="00B2018D"/>
    <w:rsid w:val="00B47730"/>
    <w:rsid w:val="00B53AE8"/>
    <w:rsid w:val="00CA3225"/>
    <w:rsid w:val="00CA3247"/>
    <w:rsid w:val="00CB0664"/>
    <w:rsid w:val="00D633BF"/>
    <w:rsid w:val="00E1131B"/>
    <w:rsid w:val="00E606F9"/>
    <w:rsid w:val="00E6138B"/>
    <w:rsid w:val="00F76DC8"/>
    <w:rsid w:val="00FC693F"/>
    <w:rsid w:val="00FE2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AC9B6A"/>
  <w14:defaultImageDpi w14:val="300"/>
  <w15:docId w15:val="{257A97AA-B991-4D5F-9DD4-72A1D179C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76DC8"/>
    <w:pPr>
      <w:keepNext/>
      <w:keepLines/>
      <w:spacing w:after="0" w:line="360" w:lineRule="auto"/>
      <w:jc w:val="center"/>
      <w:outlineLvl w:val="0"/>
    </w:pPr>
    <w:rPr>
      <w:rFonts w:eastAsiaTheme="majorEastAsia" w:cstheme="majorBidi"/>
      <w:b/>
      <w:bCs/>
      <w:caps/>
      <w:color w:val="000000" w:themeColor="text1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76DC8"/>
    <w:pPr>
      <w:keepNext/>
      <w:keepLines/>
      <w:spacing w:after="0" w:line="360" w:lineRule="auto"/>
      <w:jc w:val="center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76DC8"/>
    <w:rPr>
      <w:rFonts w:ascii="Times New Roman" w:eastAsiaTheme="majorEastAsia" w:hAnsi="Times New Roman" w:cstheme="majorBidi"/>
      <w:b/>
      <w:bCs/>
      <w:caps/>
      <w:color w:val="000000" w:themeColor="text1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76DC8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8">
    <w:name w:val="Титульник. Базовый текст"/>
    <w:basedOn w:val="a1"/>
    <w:qFormat/>
    <w:rsid w:val="00F76DC8"/>
    <w:pPr>
      <w:suppressAutoHyphens/>
      <w:spacing w:after="0" w:line="360" w:lineRule="auto"/>
      <w:jc w:val="center"/>
    </w:pPr>
    <w:rPr>
      <w:rFonts w:eastAsiaTheme="minorHAnsi"/>
      <w:kern w:val="2"/>
      <w:szCs w:val="24"/>
      <w:lang w:val="ru-RU"/>
      <w14:ligatures w14:val="standardContextual"/>
    </w:rPr>
  </w:style>
  <w:style w:type="paragraph" w:customStyle="1" w:styleId="-">
    <w:name w:val="Выполнил-проверил. Имя"/>
    <w:basedOn w:val="-0"/>
    <w:next w:val="-7"/>
    <w:qFormat/>
    <w:rsid w:val="00F76DC8"/>
    <w:pPr>
      <w:tabs>
        <w:tab w:val="left" w:leader="underscore" w:pos="6917"/>
        <w:tab w:val="left" w:pos="7201"/>
      </w:tabs>
    </w:pPr>
  </w:style>
  <w:style w:type="paragraph" w:customStyle="1" w:styleId="-0">
    <w:name w:val="Выполнил-Проверил. Текст"/>
    <w:basedOn w:val="a1"/>
    <w:next w:val="-"/>
    <w:qFormat/>
    <w:rsid w:val="00F76DC8"/>
    <w:pPr>
      <w:suppressAutoHyphens/>
      <w:spacing w:after="0" w:line="360" w:lineRule="auto"/>
      <w:ind w:left="5387"/>
    </w:pPr>
    <w:rPr>
      <w:rFonts w:eastAsiaTheme="minorHAnsi"/>
      <w:kern w:val="2"/>
      <w:szCs w:val="24"/>
      <w:lang w:val="ru-RU"/>
      <w14:ligatures w14:val="standardContextual"/>
    </w:rPr>
  </w:style>
  <w:style w:type="paragraph" w:customStyle="1" w:styleId="-7">
    <w:name w:val="Выполнил-проверил. Дата"/>
    <w:basedOn w:val="-0"/>
    <w:next w:val="-0"/>
    <w:qFormat/>
    <w:rsid w:val="00F76DC8"/>
    <w:pPr>
      <w:tabs>
        <w:tab w:val="center" w:leader="underscore" w:pos="6237"/>
        <w:tab w:val="center" w:leader="underscore" w:pos="8222"/>
      </w:tabs>
    </w:pPr>
  </w:style>
  <w:style w:type="paragraph" w:styleId="14">
    <w:name w:val="toc 1"/>
    <w:basedOn w:val="a1"/>
    <w:next w:val="a1"/>
    <w:autoRedefine/>
    <w:uiPriority w:val="39"/>
    <w:unhideWhenUsed/>
    <w:rsid w:val="00CA3225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A3225"/>
    <w:pPr>
      <w:spacing w:after="100"/>
      <w:ind w:left="280"/>
    </w:pPr>
  </w:style>
  <w:style w:type="character" w:styleId="aff9">
    <w:name w:val="Hyperlink"/>
    <w:basedOn w:val="a2"/>
    <w:uiPriority w:val="99"/>
    <w:unhideWhenUsed/>
    <w:rsid w:val="00CA322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022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0C3E630-9485-402A-85AE-A02F47FC8B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11</Pages>
  <Words>1396</Words>
  <Characters>7959</Characters>
  <Application>Microsoft Office Word</Application>
  <DocSecurity>0</DocSecurity>
  <Lines>66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9337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Semyon Chemodanov</dc:creator>
  <cp:keywords/>
  <dc:description/>
  <cp:lastModifiedBy>Lion 120454</cp:lastModifiedBy>
  <cp:revision>13</cp:revision>
  <cp:lastPrinted>2026-06-15T12:54:00Z</cp:lastPrinted>
  <dcterms:created xsi:type="dcterms:W3CDTF">2013-12-23T23:15:00Z</dcterms:created>
  <dcterms:modified xsi:type="dcterms:W3CDTF">2026-06-21T08:39:00Z</dcterms:modified>
  <cp:category/>
</cp:coreProperties>
</file>