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08E74" w14:textId="77777777" w:rsidR="0080143F" w:rsidRDefault="0080143F" w:rsidP="0080143F">
      <w:r>
        <w:t>1а. Функции активации</w:t>
      </w:r>
    </w:p>
    <w:p w14:paraId="39C5D846" w14:textId="77777777" w:rsidR="0080143F" w:rsidRDefault="0080143F" w:rsidP="0080143F">
      <w:r>
        <w:t>1. Фундаментальные понятия</w:t>
      </w:r>
    </w:p>
    <w:p w14:paraId="7606D0FD" w14:textId="77777777" w:rsidR="0080143F" w:rsidRDefault="0080143F" w:rsidP="0080143F">
      <w:r>
        <w:t>Зачем нужна функция активации?</w:t>
      </w:r>
    </w:p>
    <w:p w14:paraId="6E01BE9B" w14:textId="6DC0AF73" w:rsidR="0080143F" w:rsidRDefault="0080143F" w:rsidP="0080143F">
      <w:r>
        <w:t xml:space="preserve">Без нелинейной активации многослойная сеть эквивалентна однослойной (произведение линейных преобразований — линейно). Нелинейность позволяет аппроксимировать любую непрерывную функцию (теорема Цыбенко — </w:t>
      </w:r>
      <w:proofErr w:type="spellStart"/>
      <w:r>
        <w:t>Хорника</w:t>
      </w:r>
      <w:proofErr w:type="spellEnd"/>
      <w:r>
        <w:t>).</w:t>
      </w:r>
    </w:p>
    <w:p w14:paraId="4324EC5A" w14:textId="1417B236" w:rsidR="0080143F" w:rsidRDefault="0080143F" w:rsidP="0080143F">
      <w:r>
        <w:t>Если использовать линейную активацию во всех слоях → сеть остаётся линейной регрессией. Линейная активация на последнем слое применяется в задачах регрессии (предсказание числа без ограничений).</w:t>
      </w:r>
    </w:p>
    <w:p w14:paraId="6CCF2AFF" w14:textId="6C1C7697" w:rsidR="0080143F" w:rsidRDefault="0080143F" w:rsidP="0080143F">
      <w:r>
        <w:t xml:space="preserve">Обязательные свойства: дифференцируемость (для обратного распространения ошибки), монотонность (не обязана, но упрощает обучение), ограниченность (не всегда, у </w:t>
      </w:r>
      <w:proofErr w:type="spellStart"/>
      <w:r>
        <w:t>ReLU</w:t>
      </w:r>
      <w:proofErr w:type="spellEnd"/>
      <w:r>
        <w:t xml:space="preserve"> не ограничена сверху).</w:t>
      </w:r>
    </w:p>
    <w:p w14:paraId="7F469B98" w14:textId="77777777" w:rsidR="0080143F" w:rsidRDefault="0080143F" w:rsidP="0080143F"/>
    <w:p w14:paraId="62B16CD9" w14:textId="02FEAD2F" w:rsidR="0080143F" w:rsidRDefault="0080143F" w:rsidP="0080143F">
      <w:r>
        <w:t xml:space="preserve">2. </w:t>
      </w:r>
      <w:proofErr w:type="spellStart"/>
      <w:r>
        <w:t>Sigmoid</w:t>
      </w:r>
      <w:proofErr w:type="spellEnd"/>
      <w:r>
        <w:t xml:space="preserve">, </w:t>
      </w:r>
      <w:proofErr w:type="spellStart"/>
      <w:r>
        <w:t>Tanh</w:t>
      </w:r>
      <w:proofErr w:type="spellEnd"/>
    </w:p>
    <w:p w14:paraId="48CCDA0C" w14:textId="1AFE68CF" w:rsidR="0080143F" w:rsidRDefault="0080143F" w:rsidP="0080143F">
      <w:proofErr w:type="spellStart"/>
      <w:r>
        <w:t>Vanishing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– при больших |x| производная стремится к 0 (у </w:t>
      </w:r>
      <w:proofErr w:type="spellStart"/>
      <w:r>
        <w:t>Sigmoid</w:t>
      </w:r>
      <w:proofErr w:type="spellEnd"/>
      <w:r>
        <w:t xml:space="preserve"> максимум 0.25, у </w:t>
      </w:r>
      <w:proofErr w:type="spellStart"/>
      <w:r>
        <w:t>Tanh</w:t>
      </w:r>
      <w:proofErr w:type="spellEnd"/>
      <w:r>
        <w:t xml:space="preserve"> – 1). Градиент затухает при обратном распространении через глубокие слои.</w:t>
      </w:r>
    </w:p>
    <w:p w14:paraId="27FC2C64" w14:textId="2D077AAF" w:rsidR="0080143F" w:rsidRDefault="0080143F" w:rsidP="0080143F">
      <w:proofErr w:type="spellStart"/>
      <w:r>
        <w:t>Tanh</w:t>
      </w:r>
      <w:proofErr w:type="spellEnd"/>
      <w:r>
        <w:t xml:space="preserve"> лучше </w:t>
      </w:r>
      <w:proofErr w:type="spellStart"/>
      <w:r>
        <w:t>Sigmoid</w:t>
      </w:r>
      <w:proofErr w:type="spellEnd"/>
      <w:r>
        <w:t xml:space="preserve"> для скрытых слоёв – её выход </w:t>
      </w:r>
      <w:proofErr w:type="spellStart"/>
      <w:r>
        <w:t>centered</w:t>
      </w:r>
      <w:proofErr w:type="spellEnd"/>
      <w:r>
        <w:t xml:space="preserve"> около 0 (среднее 0), что облегчает обучение следующего слоя. </w:t>
      </w:r>
      <w:proofErr w:type="spellStart"/>
      <w:r>
        <w:t>Sigmoid</w:t>
      </w:r>
      <w:proofErr w:type="spellEnd"/>
      <w:r>
        <w:t xml:space="preserve"> всегда положительна → значения смещены → градиенты одного знака → зигзагообразная сходимость.</w:t>
      </w:r>
    </w:p>
    <w:p w14:paraId="7877AF6F" w14:textId="526E38A6" w:rsidR="0080143F" w:rsidRDefault="0080143F" w:rsidP="0080143F">
      <w:proofErr w:type="spellStart"/>
      <w:r>
        <w:t>Sigmoid</w:t>
      </w:r>
      <w:proofErr w:type="spellEnd"/>
      <w:r>
        <w:t xml:space="preserve"> на выходе – стандарт для бинарной классификации (вероятность в [0,1]), а также для </w:t>
      </w:r>
      <w:proofErr w:type="spellStart"/>
      <w:r>
        <w:t>мультилейбл</w:t>
      </w:r>
      <w:proofErr w:type="spellEnd"/>
      <w:r>
        <w:t>-классификации (несколько независимых бинарных исходов).</w:t>
      </w:r>
    </w:p>
    <w:p w14:paraId="783210C0" w14:textId="77777777" w:rsidR="0080143F" w:rsidRDefault="0080143F" w:rsidP="0080143F"/>
    <w:p w14:paraId="22921C81" w14:textId="52CC06EA" w:rsidR="0080143F" w:rsidRDefault="0080143F" w:rsidP="0080143F">
      <w:r>
        <w:t xml:space="preserve">3. Семейство </w:t>
      </w:r>
      <w:proofErr w:type="spellStart"/>
      <w:r>
        <w:t>ReLU</w:t>
      </w:r>
      <w:proofErr w:type="spellEnd"/>
    </w:p>
    <w:p w14:paraId="1F02F743" w14:textId="69801CEE" w:rsidR="0080143F" w:rsidRDefault="0080143F" w:rsidP="0080143F">
      <w:r>
        <w:t xml:space="preserve">Почему </w:t>
      </w:r>
      <w:proofErr w:type="spellStart"/>
      <w:r>
        <w:t>ReLU</w:t>
      </w:r>
      <w:proofErr w:type="spellEnd"/>
      <w:r>
        <w:t xml:space="preserve"> ускоряет сходимость: градиент 1 для x&gt;0 – нет затухания; </w:t>
      </w:r>
      <w:proofErr w:type="spellStart"/>
      <w:r>
        <w:t>неэкспоненциальная</w:t>
      </w:r>
      <w:proofErr w:type="spellEnd"/>
      <w:r>
        <w:t xml:space="preserve"> вычислительная сложность; разреженность активаций (много нулей).</w:t>
      </w:r>
    </w:p>
    <w:p w14:paraId="270EA5DF" w14:textId="72E2D47D" w:rsidR="0080143F" w:rsidRDefault="0080143F" w:rsidP="0080143F">
      <w:proofErr w:type="spellStart"/>
      <w:r>
        <w:t>Dying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: если вес стал очень отрицательным, нейрон выдает 0 при любом входе. Градиент = 0 → нейрон никогда не "оживает". Лечение: </w:t>
      </w:r>
      <w:proofErr w:type="spellStart"/>
      <w:r>
        <w:t>Leaky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(маленький наклон для </w:t>
      </w:r>
      <w:proofErr w:type="gramStart"/>
      <w:r>
        <w:t>x&lt;</w:t>
      </w:r>
      <w:proofErr w:type="gramEnd"/>
      <w:r>
        <w:t xml:space="preserve">0, например 0.01), </w:t>
      </w:r>
      <w:proofErr w:type="spellStart"/>
      <w:r>
        <w:t>PReLU</w:t>
      </w:r>
      <w:proofErr w:type="spellEnd"/>
      <w:r>
        <w:t xml:space="preserve"> (наклон учится), ELU (экспоненциальный выход для x&lt;0, сглаживает до -α).</w:t>
      </w:r>
    </w:p>
    <w:p w14:paraId="77FE339A" w14:textId="77777777" w:rsidR="0080143F" w:rsidRDefault="0080143F" w:rsidP="0080143F">
      <w:r>
        <w:t>ReLU6 – ограничивает выход сверху 6. Используется в мобильных архитектурах (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ShuffleNet</w:t>
      </w:r>
      <w:proofErr w:type="spellEnd"/>
      <w:r>
        <w:t xml:space="preserve">) из-за фиксированного диапазона для </w:t>
      </w:r>
      <w:proofErr w:type="spellStart"/>
      <w:r>
        <w:t>низкоточных</w:t>
      </w:r>
      <w:proofErr w:type="spellEnd"/>
      <w:r>
        <w:t xml:space="preserve"> вычислений (FP16/INT8).</w:t>
      </w:r>
    </w:p>
    <w:p w14:paraId="6E0E81BF" w14:textId="77777777" w:rsidR="0080143F" w:rsidRDefault="0080143F" w:rsidP="0080143F"/>
    <w:p w14:paraId="3D945E52" w14:textId="77777777" w:rsidR="0080143F" w:rsidRDefault="0080143F" w:rsidP="0080143F">
      <w:r>
        <w:t>4. Современные функции</w:t>
      </w:r>
    </w:p>
    <w:p w14:paraId="2FF29E7A" w14:textId="33B99C79" w:rsidR="0080143F" w:rsidRDefault="0080143F" w:rsidP="0080143F">
      <w:proofErr w:type="spellStart"/>
      <w:r>
        <w:t>Swish</w:t>
      </w:r>
      <w:proofErr w:type="spellEnd"/>
      <w:r>
        <w:t xml:space="preserve"> (</w:t>
      </w:r>
      <w:proofErr w:type="spellStart"/>
      <w:r>
        <w:t>x·σ</w:t>
      </w:r>
      <w:proofErr w:type="spellEnd"/>
      <w:r>
        <w:t xml:space="preserve">(x)) и </w:t>
      </w:r>
      <w:proofErr w:type="spellStart"/>
      <w:r>
        <w:t>Mish</w:t>
      </w:r>
      <w:proofErr w:type="spellEnd"/>
      <w:r>
        <w:t xml:space="preserve"> (</w:t>
      </w:r>
      <w:proofErr w:type="spellStart"/>
      <w:r>
        <w:t>x·tanh</w:t>
      </w:r>
      <w:proofErr w:type="spellEnd"/>
      <w:r>
        <w:t>(</w:t>
      </w:r>
      <w:proofErr w:type="spellStart"/>
      <w:r>
        <w:t>softplus</w:t>
      </w:r>
      <w:proofErr w:type="spellEnd"/>
      <w:r>
        <w:t>(x))) – имеют гладкую неотрицательную кривизну и маленькую отрицательную область. Позволяют лучше сохранять градиент при отрицательных аргументах и не убивают нейроны полностью.</w:t>
      </w:r>
    </w:p>
    <w:p w14:paraId="09B67AAD" w14:textId="77777777" w:rsidR="0080143F" w:rsidRDefault="0080143F" w:rsidP="0080143F">
      <w:r>
        <w:t>GELU (</w:t>
      </w:r>
      <w:proofErr w:type="spellStart"/>
      <w:r>
        <w:t>x·Φ</w:t>
      </w:r>
      <w:proofErr w:type="spellEnd"/>
      <w:r>
        <w:t xml:space="preserve">(x), Φ – функция распределения Гаусса) – используется в </w:t>
      </w:r>
      <w:proofErr w:type="spellStart"/>
      <w:r>
        <w:t>Transformer'ах</w:t>
      </w:r>
      <w:proofErr w:type="spellEnd"/>
      <w:r>
        <w:t xml:space="preserve"> (BERT, GPT). Более гладкая, чем </w:t>
      </w:r>
      <w:proofErr w:type="spellStart"/>
      <w:r>
        <w:t>ReLU</w:t>
      </w:r>
      <w:proofErr w:type="spellEnd"/>
      <w:r>
        <w:t xml:space="preserve">, и лучше соответствует стохастическим </w:t>
      </w:r>
      <w:proofErr w:type="spellStart"/>
      <w:r>
        <w:t>регуляризующим</w:t>
      </w:r>
      <w:proofErr w:type="spellEnd"/>
      <w:r>
        <w:t xml:space="preserve"> эффектам, возникающим в глубоких сетях.</w:t>
      </w:r>
    </w:p>
    <w:p w14:paraId="388CF5D9" w14:textId="77777777" w:rsidR="0080143F" w:rsidRDefault="0080143F" w:rsidP="0080143F"/>
    <w:p w14:paraId="12C045C0" w14:textId="77777777" w:rsidR="0080143F" w:rsidRDefault="0080143F" w:rsidP="0080143F">
      <w:r>
        <w:lastRenderedPageBreak/>
        <w:t>5. Выходные слои</w:t>
      </w:r>
    </w:p>
    <w:p w14:paraId="47AA88C0" w14:textId="72B49835" w:rsidR="0080143F" w:rsidRDefault="0080143F" w:rsidP="0080143F">
      <w:r>
        <w:t xml:space="preserve">Softmax – превращает </w:t>
      </w:r>
      <w:proofErr w:type="spellStart"/>
      <w:r>
        <w:t>логиты</w:t>
      </w:r>
      <w:proofErr w:type="spellEnd"/>
      <w:r>
        <w:t xml:space="preserve"> zᵢ в вероятности через </w:t>
      </w:r>
      <w:proofErr w:type="spellStart"/>
      <w:r>
        <w:t>exp</w:t>
      </w:r>
      <w:proofErr w:type="spellEnd"/>
      <w:r>
        <w:t>(zᵢ)/</w:t>
      </w:r>
      <w:proofErr w:type="spellStart"/>
      <w:r>
        <w:t>Σexp</w:t>
      </w:r>
      <w:proofErr w:type="spellEnd"/>
      <w:r>
        <w:t>(zⱼ). Обеспечивает сумму = 1, интерпретируется как распределение по классам.</w:t>
      </w:r>
    </w:p>
    <w:p w14:paraId="4C006851" w14:textId="154029AF" w:rsidR="0080143F" w:rsidRDefault="0080143F" w:rsidP="0080143F">
      <w:r>
        <w:t xml:space="preserve">Связь с функцией потерь: </w:t>
      </w:r>
      <w:proofErr w:type="spellStart"/>
      <w:r>
        <w:t>Sigmoid</w:t>
      </w:r>
      <w:proofErr w:type="spellEnd"/>
      <w:r>
        <w:t xml:space="preserve"> +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Cross-Entropy</w:t>
      </w:r>
      <w:proofErr w:type="spellEnd"/>
      <w:r>
        <w:t xml:space="preserve"> (BCE) → градиент пропорционален ошибке (ŷ - y), стабилен. Если взять </w:t>
      </w:r>
      <w:proofErr w:type="spellStart"/>
      <w:r>
        <w:t>Sigmoid</w:t>
      </w:r>
      <w:proofErr w:type="spellEnd"/>
      <w:r>
        <w:t xml:space="preserve"> + MSE – градиент исчезает при уверенных предсказаниях.</w:t>
      </w:r>
    </w:p>
    <w:p w14:paraId="3BFA7A8C" w14:textId="598BDEF0" w:rsidR="0080143F" w:rsidRDefault="0080143F" w:rsidP="0080143F">
      <w:r>
        <w:t xml:space="preserve">Как избежать переполнения </w:t>
      </w:r>
      <w:proofErr w:type="spellStart"/>
      <w:r>
        <w:t>exp</w:t>
      </w:r>
      <w:proofErr w:type="spellEnd"/>
      <w:r>
        <w:t xml:space="preserve"> в Softmax: вычесть </w:t>
      </w:r>
      <w:proofErr w:type="spellStart"/>
      <w:r>
        <w:t>max</w:t>
      </w:r>
      <w:proofErr w:type="spellEnd"/>
      <w:r>
        <w:t>(</w:t>
      </w:r>
      <w:proofErr w:type="spellStart"/>
      <w:r>
        <w:t>logit</w:t>
      </w:r>
      <w:proofErr w:type="spellEnd"/>
      <w:r>
        <w:t xml:space="preserve">):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zᵢ - </w:t>
      </w:r>
      <w:proofErr w:type="spellStart"/>
      <w:r>
        <w:t>max</w:t>
      </w:r>
      <w:proofErr w:type="spellEnd"/>
      <w:r>
        <w:t xml:space="preserve">(z)) / </w:t>
      </w:r>
      <w:proofErr w:type="spellStart"/>
      <w:r>
        <w:t>Σexp</w:t>
      </w:r>
      <w:proofErr w:type="spellEnd"/>
      <w:r>
        <w:t xml:space="preserve">(zⱼ - </w:t>
      </w:r>
      <w:proofErr w:type="spellStart"/>
      <w:r>
        <w:t>max</w:t>
      </w:r>
      <w:proofErr w:type="spellEnd"/>
      <w:r>
        <w:t>(z)).</w:t>
      </w:r>
    </w:p>
    <w:p w14:paraId="133C0E46" w14:textId="77777777" w:rsidR="0080143F" w:rsidRDefault="0080143F" w:rsidP="0080143F">
      <w:proofErr w:type="spellStart"/>
      <w:r>
        <w:t>Softplus</w:t>
      </w:r>
      <w:proofErr w:type="spellEnd"/>
      <w:r>
        <w:t xml:space="preserve"> – гладкая аппроксимация </w:t>
      </w:r>
      <w:proofErr w:type="spellStart"/>
      <w:r>
        <w:t>ReLU</w:t>
      </w:r>
      <w:proofErr w:type="spellEnd"/>
      <w:r>
        <w:t xml:space="preserve">: </w:t>
      </w:r>
      <w:proofErr w:type="spellStart"/>
      <w:r>
        <w:t>log</w:t>
      </w:r>
      <w:proofErr w:type="spellEnd"/>
      <w:r>
        <w:t>(1+exp(x)). Используется, когда нужна дифференцируемая и положительная функция (например, параметр масштаба в распределениях).</w:t>
      </w:r>
    </w:p>
    <w:p w14:paraId="01FC5CDD" w14:textId="77777777" w:rsidR="0080143F" w:rsidRDefault="0080143F" w:rsidP="0080143F"/>
    <w:p w14:paraId="49833E0F" w14:textId="77777777" w:rsidR="0080143F" w:rsidRDefault="0080143F" w:rsidP="0080143F">
      <w:r>
        <w:t>6. Практическая оптимизация</w:t>
      </w:r>
    </w:p>
    <w:p w14:paraId="0F0FC08C" w14:textId="65F47826" w:rsidR="0080143F" w:rsidRDefault="0080143F" w:rsidP="0080143F">
      <w:r>
        <w:t>Инициализация:</w:t>
      </w:r>
    </w:p>
    <w:p w14:paraId="2D2789CF" w14:textId="6EB23746" w:rsidR="0080143F" w:rsidRDefault="0080143F" w:rsidP="0080143F">
      <w:r>
        <w:t xml:space="preserve">Для </w:t>
      </w:r>
      <w:proofErr w:type="spellStart"/>
      <w:r>
        <w:t>Tanh</w:t>
      </w:r>
      <w:proofErr w:type="spellEnd"/>
      <w:r>
        <w:t xml:space="preserve">: </w:t>
      </w:r>
      <w:proofErr w:type="spellStart"/>
      <w:r>
        <w:t>Xavier</w:t>
      </w:r>
      <w:proofErr w:type="spellEnd"/>
      <w:r>
        <w:t xml:space="preserve"> (</w:t>
      </w:r>
      <w:proofErr w:type="spellStart"/>
      <w:r>
        <w:t>Глорота</w:t>
      </w:r>
      <w:proofErr w:type="spellEnd"/>
      <w:r>
        <w:t>) – дисперсия весов = 1 / (</w:t>
      </w:r>
      <w:proofErr w:type="spellStart"/>
      <w:r>
        <w:t>n_in</w:t>
      </w:r>
      <w:proofErr w:type="spellEnd"/>
      <w:r>
        <w:t xml:space="preserve"> + </w:t>
      </w:r>
      <w:proofErr w:type="spellStart"/>
      <w:r>
        <w:t>n_out</w:t>
      </w:r>
      <w:proofErr w:type="spellEnd"/>
      <w:r>
        <w:t>)</w:t>
      </w:r>
    </w:p>
    <w:p w14:paraId="5556C730" w14:textId="45FF60BB" w:rsidR="0080143F" w:rsidRDefault="0080143F" w:rsidP="0080143F">
      <w:r>
        <w:t xml:space="preserve">Для </w:t>
      </w:r>
      <w:proofErr w:type="spellStart"/>
      <w:r>
        <w:t>ReLU</w:t>
      </w:r>
      <w:proofErr w:type="spellEnd"/>
      <w:r>
        <w:t xml:space="preserve">: </w:t>
      </w:r>
      <w:proofErr w:type="spellStart"/>
      <w:r>
        <w:t>He</w:t>
      </w:r>
      <w:proofErr w:type="spellEnd"/>
      <w:r>
        <w:t xml:space="preserve"> – дисперсия = 2 / </w:t>
      </w:r>
      <w:proofErr w:type="spellStart"/>
      <w:r>
        <w:t>n_in</w:t>
      </w:r>
      <w:proofErr w:type="spellEnd"/>
      <w:r>
        <w:t xml:space="preserve"> (т.к. </w:t>
      </w:r>
      <w:proofErr w:type="spellStart"/>
      <w:r>
        <w:t>ReLU</w:t>
      </w:r>
      <w:proofErr w:type="spellEnd"/>
      <w:r>
        <w:t xml:space="preserve"> обнуляет половину активаций)</w:t>
      </w:r>
    </w:p>
    <w:p w14:paraId="7D245B5E" w14:textId="77777777" w:rsidR="0080143F" w:rsidRDefault="0080143F" w:rsidP="0080143F">
      <w:r>
        <w:t xml:space="preserve">Вычислительная сложность: </w:t>
      </w:r>
      <w:proofErr w:type="spellStart"/>
      <w:r>
        <w:t>ReLU</w:t>
      </w:r>
      <w:proofErr w:type="spellEnd"/>
      <w:r>
        <w:t xml:space="preserve"> / </w:t>
      </w:r>
      <w:proofErr w:type="spellStart"/>
      <w:r>
        <w:t>Leaky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– самые дешёвые (сравнение с нулём). </w:t>
      </w:r>
      <w:proofErr w:type="spellStart"/>
      <w:r>
        <w:t>Sigmoid</w:t>
      </w:r>
      <w:proofErr w:type="spellEnd"/>
      <w:r>
        <w:t xml:space="preserve"> / </w:t>
      </w:r>
      <w:proofErr w:type="spellStart"/>
      <w:r>
        <w:t>Tanh</w:t>
      </w:r>
      <w:proofErr w:type="spellEnd"/>
      <w:r>
        <w:t xml:space="preserve"> / GELU / </w:t>
      </w:r>
      <w:proofErr w:type="spellStart"/>
      <w:r>
        <w:t>Swish</w:t>
      </w:r>
      <w:proofErr w:type="spellEnd"/>
      <w:r>
        <w:t xml:space="preserve"> экспоненциально дороже (вызов </w:t>
      </w:r>
      <w:proofErr w:type="spellStart"/>
      <w:r>
        <w:t>exp</w:t>
      </w:r>
      <w:proofErr w:type="spellEnd"/>
      <w:r>
        <w:t>, деление). На GPU разница сглаживается, но на CPU критична.</w:t>
      </w:r>
    </w:p>
    <w:p w14:paraId="76D22AAB" w14:textId="77777777" w:rsidR="0080143F" w:rsidRDefault="0080143F" w:rsidP="0080143F"/>
    <w:p w14:paraId="77BBD655" w14:textId="77777777" w:rsidR="0080143F" w:rsidRDefault="0080143F" w:rsidP="0080143F">
      <w:r>
        <w:t>1б. Функции потерь</w:t>
      </w:r>
    </w:p>
    <w:p w14:paraId="7C1A7097" w14:textId="77777777" w:rsidR="0080143F" w:rsidRDefault="0080143F" w:rsidP="0080143F">
      <w:r>
        <w:t>1. Регрессия</w:t>
      </w:r>
    </w:p>
    <w:p w14:paraId="42A9A89D" w14:textId="712EB9C7" w:rsidR="0080143F" w:rsidRDefault="0080143F" w:rsidP="0080143F">
      <w:r>
        <w:t>MSE – чувствительна к выбросам (ошибка² → огромный вклад).</w:t>
      </w:r>
    </w:p>
    <w:p w14:paraId="50353047" w14:textId="7FB09F32" w:rsidR="0080143F" w:rsidRDefault="0080143F" w:rsidP="0080143F">
      <w:r>
        <w:t>MAE – робастна к выбросам (линейный штраф). Минус: тупой градиент при нуле.</w:t>
      </w:r>
    </w:p>
    <w:p w14:paraId="7C0138F3" w14:textId="35D844F7" w:rsidR="0080143F" w:rsidRDefault="0080143F" w:rsidP="0080143F">
      <w:proofErr w:type="spellStart"/>
      <w:r>
        <w:t>Huber</w:t>
      </w:r>
      <w:proofErr w:type="spellEnd"/>
      <w:r>
        <w:t xml:space="preserve"> – для |ошибка| ≤ δ: как MSE (гладкая), иначе как MAE (линейная). δ – порог.</w:t>
      </w:r>
    </w:p>
    <w:p w14:paraId="55F2AB40" w14:textId="77777777" w:rsidR="0080143F" w:rsidRDefault="0080143F" w:rsidP="0080143F">
      <w:r w:rsidRPr="0080143F">
        <w:rPr>
          <w:lang w:val="en-US"/>
        </w:rPr>
        <w:t xml:space="preserve">MSLE – log(ŷ+1) - log(y+1). </w:t>
      </w:r>
      <w:r>
        <w:t xml:space="preserve">Используют, когда важны относительные ошибки (например, цена дома 100k </w:t>
      </w:r>
      <w:proofErr w:type="spellStart"/>
      <w:r>
        <w:t>vs</w:t>
      </w:r>
      <w:proofErr w:type="spellEnd"/>
      <w:r>
        <w:t xml:space="preserve"> 1M, ошибка 50k важнее для дешёвого).</w:t>
      </w:r>
    </w:p>
    <w:p w14:paraId="59A0A285" w14:textId="77777777" w:rsidR="0080143F" w:rsidRDefault="0080143F" w:rsidP="0080143F"/>
    <w:p w14:paraId="0287B438" w14:textId="77777777" w:rsidR="0080143F" w:rsidRDefault="0080143F" w:rsidP="0080143F">
      <w:r>
        <w:t>2. Классификация</w:t>
      </w:r>
    </w:p>
    <w:p w14:paraId="092C15F0" w14:textId="44DA7EB0" w:rsidR="0080143F" w:rsidRDefault="0080143F" w:rsidP="0080143F">
      <w:r>
        <w:t>BCE = -[</w:t>
      </w:r>
      <w:proofErr w:type="spellStart"/>
      <w:r>
        <w:t>y·log</w:t>
      </w:r>
      <w:proofErr w:type="spellEnd"/>
      <w:r>
        <w:t>(ŷ) + (1-</w:t>
      </w:r>
      <w:proofErr w:type="gramStart"/>
      <w:r>
        <w:t>y)·</w:t>
      </w:r>
      <w:proofErr w:type="spellStart"/>
      <w:proofErr w:type="gramEnd"/>
      <w:r>
        <w:t>log</w:t>
      </w:r>
      <w:proofErr w:type="spellEnd"/>
      <w:r>
        <w:t>(1-ŷ)]. Максимизация правдоподобия Бернулли. Экстремально штрафует уверенность в неверном ответе (логарифм близок к -∞).</w:t>
      </w:r>
    </w:p>
    <w:p w14:paraId="1D2B0195" w14:textId="0D3B004E" w:rsidR="0080143F" w:rsidRDefault="0080143F" w:rsidP="0080143F">
      <w:r w:rsidRPr="0080143F">
        <w:rPr>
          <w:lang w:val="en-US"/>
        </w:rPr>
        <w:t xml:space="preserve">Categorical Cross-Entropy – </w:t>
      </w:r>
      <w:r>
        <w:t>метки</w:t>
      </w:r>
      <w:r w:rsidRPr="0080143F">
        <w:rPr>
          <w:lang w:val="en-US"/>
        </w:rPr>
        <w:t xml:space="preserve"> one-hot. </w:t>
      </w:r>
      <w:proofErr w:type="spellStart"/>
      <w:r>
        <w:t>Sparse</w:t>
      </w:r>
      <w:proofErr w:type="spellEnd"/>
      <w:r>
        <w:t xml:space="preserve"> – метки целыми числами (0,1,2). Разница – в формате </w:t>
      </w:r>
      <w:proofErr w:type="spellStart"/>
      <w:r>
        <w:t>y_true</w:t>
      </w:r>
      <w:proofErr w:type="spellEnd"/>
      <w:r>
        <w:t>.</w:t>
      </w:r>
    </w:p>
    <w:p w14:paraId="10AA5180" w14:textId="2B876610" w:rsidR="0080143F" w:rsidRDefault="0080143F" w:rsidP="0080143F">
      <w:r w:rsidRPr="0080143F">
        <w:rPr>
          <w:lang w:val="en-US"/>
        </w:rPr>
        <w:t xml:space="preserve">Hinge Loss = </w:t>
      </w:r>
      <w:proofErr w:type="gramStart"/>
      <w:r w:rsidRPr="0080143F">
        <w:rPr>
          <w:lang w:val="en-US"/>
        </w:rPr>
        <w:t>max(</w:t>
      </w:r>
      <w:proofErr w:type="gramEnd"/>
      <w:r w:rsidRPr="0080143F">
        <w:rPr>
          <w:lang w:val="en-US"/>
        </w:rPr>
        <w:t xml:space="preserve">0, 1 - </w:t>
      </w:r>
      <w:proofErr w:type="spellStart"/>
      <w:r w:rsidRPr="0080143F">
        <w:rPr>
          <w:lang w:val="en-US"/>
        </w:rPr>
        <w:t>y·f</w:t>
      </w:r>
      <w:proofErr w:type="spellEnd"/>
      <w:r w:rsidRPr="0080143F">
        <w:rPr>
          <w:lang w:val="en-US"/>
        </w:rPr>
        <w:t xml:space="preserve">(x)), </w:t>
      </w:r>
      <w:r>
        <w:t>где</w:t>
      </w:r>
      <w:r w:rsidRPr="0080143F">
        <w:rPr>
          <w:lang w:val="en-US"/>
        </w:rPr>
        <w:t xml:space="preserve"> y</w:t>
      </w:r>
      <w:r w:rsidRPr="0080143F">
        <w:rPr>
          <w:rFonts w:ascii="Cambria Math" w:hAnsi="Cambria Math" w:cs="Cambria Math"/>
          <w:lang w:val="en-US"/>
        </w:rPr>
        <w:t>∈</w:t>
      </w:r>
      <w:r w:rsidRPr="0080143F">
        <w:rPr>
          <w:lang w:val="en-US"/>
        </w:rPr>
        <w:t xml:space="preserve">{-1,1}. </w:t>
      </w:r>
      <w:r>
        <w:rPr>
          <w:rFonts w:ascii="Calibri" w:hAnsi="Calibri" w:cs="Calibri"/>
        </w:rPr>
        <w:t>Стандарт</w:t>
      </w:r>
      <w:r>
        <w:t xml:space="preserve"> SVM. </w:t>
      </w:r>
      <w:r>
        <w:rPr>
          <w:rFonts w:ascii="Calibri" w:hAnsi="Calibri" w:cs="Calibri"/>
        </w:rPr>
        <w:t>Формирует</w:t>
      </w:r>
      <w:r>
        <w:t xml:space="preserve"> </w:t>
      </w:r>
      <w:proofErr w:type="spellStart"/>
      <w:r>
        <w:t>margin</w:t>
      </w:r>
      <w:proofErr w:type="spellEnd"/>
      <w:r>
        <w:t xml:space="preserve"> (</w:t>
      </w:r>
      <w:r>
        <w:rPr>
          <w:rFonts w:ascii="Calibri" w:hAnsi="Calibri" w:cs="Calibri"/>
        </w:rPr>
        <w:t>зазор</w:t>
      </w:r>
      <w:r>
        <w:t xml:space="preserve">)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штрафует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нарушителей</w:t>
      </w:r>
      <w:r>
        <w:t xml:space="preserve"> </w:t>
      </w:r>
      <w:r>
        <w:rPr>
          <w:rFonts w:ascii="Calibri" w:hAnsi="Calibri" w:cs="Calibri"/>
        </w:rPr>
        <w:t>границы</w:t>
      </w:r>
      <w:r>
        <w:t>.</w:t>
      </w:r>
    </w:p>
    <w:p w14:paraId="71054D53" w14:textId="77777777" w:rsidR="0080143F" w:rsidRDefault="0080143F" w:rsidP="0080143F">
      <w:r w:rsidRPr="0080143F">
        <w:rPr>
          <w:lang w:val="en-US"/>
        </w:rPr>
        <w:t>Focal Loss = -</w:t>
      </w:r>
      <w:r>
        <w:t>α</w:t>
      </w:r>
      <w:r w:rsidRPr="0080143F">
        <w:rPr>
          <w:lang w:val="en-US"/>
        </w:rPr>
        <w:t>·(1-p_</w:t>
      </w:r>
      <w:proofErr w:type="gramStart"/>
      <w:r w:rsidRPr="0080143F">
        <w:rPr>
          <w:lang w:val="en-US"/>
        </w:rPr>
        <w:t>t)^</w:t>
      </w:r>
      <w:proofErr w:type="gramEnd"/>
      <w:r>
        <w:t>γ</w:t>
      </w:r>
      <w:r w:rsidRPr="0080143F">
        <w:rPr>
          <w:lang w:val="en-US"/>
        </w:rPr>
        <w:t>·log(</w:t>
      </w:r>
      <w:proofErr w:type="spellStart"/>
      <w:r w:rsidRPr="0080143F">
        <w:rPr>
          <w:lang w:val="en-US"/>
        </w:rPr>
        <w:t>p_t</w:t>
      </w:r>
      <w:proofErr w:type="spellEnd"/>
      <w:r w:rsidRPr="0080143F">
        <w:rPr>
          <w:lang w:val="en-US"/>
        </w:rPr>
        <w:t xml:space="preserve">). </w:t>
      </w:r>
      <w:r>
        <w:t>Для дисбаланса классов: хорошо классифицированные примеры (p_t→1) получают малый вес (1-p_</w:t>
      </w:r>
      <w:proofErr w:type="gramStart"/>
      <w:r>
        <w:t>t)^</w:t>
      </w:r>
      <w:proofErr w:type="gramEnd"/>
      <w:r>
        <w:t>γ. γ≈2 — стандарт.</w:t>
      </w:r>
    </w:p>
    <w:p w14:paraId="73746156" w14:textId="77777777" w:rsidR="0080143F" w:rsidRDefault="0080143F" w:rsidP="0080143F"/>
    <w:p w14:paraId="52C70791" w14:textId="77777777" w:rsidR="0080143F" w:rsidRPr="0080143F" w:rsidRDefault="0080143F" w:rsidP="0080143F">
      <w:pPr>
        <w:rPr>
          <w:lang w:val="en-US"/>
        </w:rPr>
      </w:pPr>
      <w:r w:rsidRPr="0080143F">
        <w:rPr>
          <w:lang w:val="en-US"/>
        </w:rPr>
        <w:t xml:space="preserve">3. </w:t>
      </w:r>
      <w:r>
        <w:t>Ранжирование</w:t>
      </w:r>
      <w:r w:rsidRPr="0080143F">
        <w:rPr>
          <w:lang w:val="en-US"/>
        </w:rPr>
        <w:t xml:space="preserve"> </w:t>
      </w:r>
      <w:r>
        <w:t>и</w:t>
      </w:r>
      <w:r w:rsidRPr="0080143F">
        <w:rPr>
          <w:lang w:val="en-US"/>
        </w:rPr>
        <w:t xml:space="preserve"> </w:t>
      </w:r>
      <w:r>
        <w:t>сходство</w:t>
      </w:r>
    </w:p>
    <w:p w14:paraId="42E0BC8D" w14:textId="0463305C" w:rsidR="0080143F" w:rsidRDefault="0080143F" w:rsidP="0080143F">
      <w:r w:rsidRPr="0080143F">
        <w:rPr>
          <w:lang w:val="en-US"/>
        </w:rPr>
        <w:lastRenderedPageBreak/>
        <w:t>Cosine Similarity Loss = 1 - cos(</w:t>
      </w:r>
      <w:proofErr w:type="spellStart"/>
      <w:proofErr w:type="gramStart"/>
      <w:r w:rsidRPr="0080143F">
        <w:rPr>
          <w:lang w:val="en-US"/>
        </w:rPr>
        <w:t>a,b</w:t>
      </w:r>
      <w:proofErr w:type="spellEnd"/>
      <w:proofErr w:type="gramEnd"/>
      <w:r w:rsidRPr="0080143F">
        <w:rPr>
          <w:lang w:val="en-US"/>
        </w:rPr>
        <w:t xml:space="preserve">). </w:t>
      </w:r>
      <w:r>
        <w:t xml:space="preserve">Используется в поиске (нормированные </w:t>
      </w:r>
      <w:proofErr w:type="spellStart"/>
      <w:r>
        <w:t>эмбеддинги</w:t>
      </w:r>
      <w:proofErr w:type="spellEnd"/>
      <w:r>
        <w:t>), распознавании лиц, где важна ориентация, а не длина вектора.</w:t>
      </w:r>
    </w:p>
    <w:p w14:paraId="34E8AB77" w14:textId="6C42E3E7" w:rsidR="0080143F" w:rsidRDefault="0080143F" w:rsidP="0080143F">
      <w:r w:rsidRPr="0080143F">
        <w:rPr>
          <w:lang w:val="en-US"/>
        </w:rPr>
        <w:t xml:space="preserve">Triplet Loss – </w:t>
      </w:r>
      <w:r>
        <w:t>минимизирует</w:t>
      </w:r>
      <w:r w:rsidRPr="0080143F">
        <w:rPr>
          <w:lang w:val="en-US"/>
        </w:rPr>
        <w:t xml:space="preserve"> </w:t>
      </w:r>
      <w:proofErr w:type="gramStart"/>
      <w:r>
        <w:t>расстояние</w:t>
      </w:r>
      <w:r w:rsidRPr="0080143F">
        <w:rPr>
          <w:lang w:val="en-US"/>
        </w:rPr>
        <w:t>(</w:t>
      </w:r>
      <w:proofErr w:type="gramEnd"/>
      <w:r w:rsidRPr="0080143F">
        <w:rPr>
          <w:lang w:val="en-US"/>
        </w:rPr>
        <w:t xml:space="preserve">Anchor, Positive) - distance(Anchor, Negative) + margin. </w:t>
      </w:r>
      <w:r>
        <w:t>Формирует кластеры.</w:t>
      </w:r>
    </w:p>
    <w:p w14:paraId="5D06C8F9" w14:textId="77777777" w:rsidR="0080143F" w:rsidRDefault="0080143F" w:rsidP="0080143F">
      <w:proofErr w:type="spellStart"/>
      <w:r>
        <w:t>Contrastive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– пары (</w:t>
      </w:r>
      <w:proofErr w:type="spellStart"/>
      <w:proofErr w:type="gramStart"/>
      <w:r>
        <w:t>xᵢ,x</w:t>
      </w:r>
      <w:proofErr w:type="spellEnd"/>
      <w:r>
        <w:t>ⱼ</w:t>
      </w:r>
      <w:proofErr w:type="gramEnd"/>
      <w:r>
        <w:t xml:space="preserve">): если похожи → уменьшить расстояние, если нет → оттолкнуть, если расстояние &gt; </w:t>
      </w:r>
      <w:proofErr w:type="spellStart"/>
      <w:r>
        <w:t>margin</w:t>
      </w:r>
      <w:proofErr w:type="spellEnd"/>
      <w:r>
        <w:t>.</w:t>
      </w:r>
    </w:p>
    <w:p w14:paraId="6858E301" w14:textId="77777777" w:rsidR="0080143F" w:rsidRDefault="0080143F" w:rsidP="0080143F"/>
    <w:p w14:paraId="35098271" w14:textId="77777777" w:rsidR="0080143F" w:rsidRDefault="0080143F" w:rsidP="0080143F">
      <w:r>
        <w:t>4. Продвинутые</w:t>
      </w:r>
    </w:p>
    <w:p w14:paraId="0852944E" w14:textId="5D2E14BF" w:rsidR="0080143F" w:rsidRDefault="0080143F" w:rsidP="0080143F">
      <w:r>
        <w:t xml:space="preserve">KLD = Σ p </w:t>
      </w:r>
      <w:proofErr w:type="spellStart"/>
      <w:r>
        <w:t>log</w:t>
      </w:r>
      <w:proofErr w:type="spellEnd"/>
      <w:r>
        <w:t xml:space="preserve">(p/q). </w:t>
      </w:r>
      <w:r w:rsidRPr="0080143F">
        <w:rPr>
          <w:lang w:val="en-US"/>
        </w:rPr>
        <w:t xml:space="preserve">Cross-Entropy = H(p) + KLD(p||q). </w:t>
      </w:r>
      <w:r>
        <w:t>Разница: KLD не включает энтропию p. Используется в VAE (штраф за отклонение q(</w:t>
      </w:r>
      <w:proofErr w:type="spellStart"/>
      <w:r>
        <w:t>z|x</w:t>
      </w:r>
      <w:proofErr w:type="spellEnd"/>
      <w:r>
        <w:t>) от априорного p(z)).</w:t>
      </w:r>
    </w:p>
    <w:p w14:paraId="7EC2BD7F" w14:textId="4BDEB8BB" w:rsidR="0080143F" w:rsidRDefault="0080143F" w:rsidP="0080143F">
      <w:r w:rsidRPr="0080143F">
        <w:rPr>
          <w:lang w:val="en-US"/>
        </w:rPr>
        <w:t xml:space="preserve">Dice Loss = 1 - (2|A∩B|)/(|A|+|B|). </w:t>
      </w:r>
      <w:r>
        <w:t>Для сегментации (сравнение массивов пикселей). Лучше CE при сильном дисбалансе фоновых/целевых пикселей.</w:t>
      </w:r>
    </w:p>
    <w:p w14:paraId="0FECB41D" w14:textId="77777777" w:rsidR="0080143F" w:rsidRDefault="0080143F" w:rsidP="0080143F">
      <w:proofErr w:type="spellStart"/>
      <w:r>
        <w:t>Perceptual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– вместо MSE по пикселям сравнивает карты признаков </w:t>
      </w:r>
      <w:proofErr w:type="spellStart"/>
      <w:r>
        <w:t>предобученной</w:t>
      </w:r>
      <w:proofErr w:type="spellEnd"/>
      <w:r>
        <w:t xml:space="preserve"> сети (VGG). Для GAN и </w:t>
      </w:r>
      <w:proofErr w:type="spellStart"/>
      <w:r>
        <w:t>super-resolution</w:t>
      </w:r>
      <w:proofErr w:type="spellEnd"/>
      <w:r>
        <w:t xml:space="preserve"> – сохраняет структуру и текстуры.</w:t>
      </w:r>
    </w:p>
    <w:p w14:paraId="06C6837F" w14:textId="77777777" w:rsidR="0080143F" w:rsidRDefault="0080143F" w:rsidP="0080143F"/>
    <w:p w14:paraId="08AF5324" w14:textId="77777777" w:rsidR="0080143F" w:rsidRDefault="0080143F" w:rsidP="0080143F">
      <w:r>
        <w:t>5. Теоретические вопросы</w:t>
      </w:r>
    </w:p>
    <w:p w14:paraId="4F8A3861" w14:textId="3A61B381" w:rsidR="0080143F" w:rsidRDefault="0080143F" w:rsidP="0080143F">
      <w:r>
        <w:t xml:space="preserve">Выпуклость – гарантирует, что градиентный спуск найдёт глобальный минимум (в линейных моделях). В глубоких сетях </w:t>
      </w:r>
      <w:proofErr w:type="spellStart"/>
      <w:r>
        <w:t>loss</w:t>
      </w:r>
      <w:proofErr w:type="spellEnd"/>
      <w:r>
        <w:t xml:space="preserve"> невыпуклый, но локальные минимумы не так страшны, как седловые точки.</w:t>
      </w:r>
    </w:p>
    <w:p w14:paraId="04A1B217" w14:textId="77777777" w:rsidR="0080143F" w:rsidRDefault="0080143F" w:rsidP="0080143F">
      <w:r>
        <w:t xml:space="preserve">Почему Softmax + </w:t>
      </w:r>
      <w:proofErr w:type="spellStart"/>
      <w:r>
        <w:t>Cross-Entropy</w:t>
      </w:r>
      <w:proofErr w:type="spellEnd"/>
      <w:r>
        <w:t xml:space="preserve"> – градиент по </w:t>
      </w:r>
      <w:proofErr w:type="spellStart"/>
      <w:r>
        <w:t>логитам</w:t>
      </w:r>
      <w:proofErr w:type="spellEnd"/>
      <w:r>
        <w:t xml:space="preserve"> = p - y, хорошо масштабирован. Softmax + MSE даёт градиент, содержащий множитель (p - </w:t>
      </w:r>
      <w:proofErr w:type="gramStart"/>
      <w:r>
        <w:t>y)·</w:t>
      </w:r>
      <w:proofErr w:type="gramEnd"/>
      <w:r>
        <w:t>p·(1-p) – при уверенных предсказаниях p→0 или p→1 градиент затухает.</w:t>
      </w:r>
    </w:p>
    <w:p w14:paraId="4A39CF75" w14:textId="77777777" w:rsidR="0080143F" w:rsidRDefault="0080143F" w:rsidP="0080143F"/>
    <w:p w14:paraId="26D890B3" w14:textId="77777777" w:rsidR="0080143F" w:rsidRDefault="0080143F" w:rsidP="0080143F">
      <w:r>
        <w:t>1в. Нейронные слои</w:t>
      </w:r>
    </w:p>
    <w:p w14:paraId="5D33EAA8" w14:textId="77777777" w:rsidR="0080143F" w:rsidRDefault="0080143F" w:rsidP="0080143F">
      <w:r>
        <w:t xml:space="preserve">1. </w:t>
      </w:r>
      <w:proofErr w:type="spellStart"/>
      <w:r>
        <w:t>Полносвязные</w:t>
      </w:r>
      <w:proofErr w:type="spellEnd"/>
      <w:r>
        <w:t xml:space="preserve"> (</w:t>
      </w:r>
      <w:proofErr w:type="spellStart"/>
      <w:r>
        <w:t>Dense</w:t>
      </w:r>
      <w:proofErr w:type="spellEnd"/>
      <w:r>
        <w:t>)</w:t>
      </w:r>
    </w:p>
    <w:p w14:paraId="382179C0" w14:textId="51301FF9" w:rsidR="0080143F" w:rsidRDefault="0080143F" w:rsidP="0080143F">
      <w:r>
        <w:t xml:space="preserve">Матричное преобразование: y = </w:t>
      </w:r>
      <w:proofErr w:type="spellStart"/>
      <w:r>
        <w:t>W·x</w:t>
      </w:r>
      <w:proofErr w:type="spellEnd"/>
      <w:r>
        <w:t xml:space="preserve"> + b (или X·Wᵀ + b).</w:t>
      </w:r>
    </w:p>
    <w:p w14:paraId="3296A346" w14:textId="3E477191" w:rsidR="0080143F" w:rsidRDefault="0080143F" w:rsidP="0080143F">
      <w:r>
        <w:t xml:space="preserve">Проблема параметров: для изображения 256×256×3 → входной вектор ~200k → </w:t>
      </w:r>
      <w:proofErr w:type="spellStart"/>
      <w:r>
        <w:t>полносвязный</w:t>
      </w:r>
      <w:proofErr w:type="spellEnd"/>
      <w:r>
        <w:t xml:space="preserve"> слой с 1000 нейронами даёт 200M параметров.</w:t>
      </w:r>
    </w:p>
    <w:p w14:paraId="58029443" w14:textId="77777777" w:rsidR="0080143F" w:rsidRDefault="0080143F" w:rsidP="0080143F">
      <w:proofErr w:type="spellStart"/>
      <w:r>
        <w:t>Bias</w:t>
      </w:r>
      <w:proofErr w:type="spellEnd"/>
      <w:r>
        <w:t xml:space="preserve"> позволяет сдвигать решение независимо от входов. Можно обучить без </w:t>
      </w:r>
      <w:proofErr w:type="spellStart"/>
      <w:r>
        <w:t>bias</w:t>
      </w:r>
      <w:proofErr w:type="spellEnd"/>
      <w:r>
        <w:t>, но тогда гиперплоскость классификации всегда проходит через начало координат.</w:t>
      </w:r>
    </w:p>
    <w:p w14:paraId="75FEB464" w14:textId="77777777" w:rsidR="0080143F" w:rsidRDefault="0080143F" w:rsidP="0080143F"/>
    <w:p w14:paraId="475B494D" w14:textId="77777777" w:rsidR="0080143F" w:rsidRDefault="0080143F" w:rsidP="0080143F">
      <w:r>
        <w:t xml:space="preserve">2. </w:t>
      </w:r>
      <w:proofErr w:type="spellStart"/>
      <w:r>
        <w:t>Свёрточные</w:t>
      </w:r>
      <w:proofErr w:type="spellEnd"/>
    </w:p>
    <w:p w14:paraId="770E656B" w14:textId="55DCA6E9" w:rsidR="0080143F" w:rsidRDefault="0080143F" w:rsidP="0080143F">
      <w:r>
        <w:t>Локальная связность + разделяемые веса (ядро) → радикальное сокращение параметров.</w:t>
      </w:r>
    </w:p>
    <w:p w14:paraId="7E55A949" w14:textId="77777777" w:rsidR="0080143F" w:rsidRDefault="0080143F" w:rsidP="0080143F">
      <w:proofErr w:type="spellStart"/>
      <w:r>
        <w:t>Padding</w:t>
      </w:r>
      <w:proofErr w:type="spellEnd"/>
      <w:r>
        <w:t xml:space="preserve"> – сохраняет пространственный размер (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). </w:t>
      </w:r>
      <w:proofErr w:type="spellStart"/>
      <w:r>
        <w:t>Stride</w:t>
      </w:r>
      <w:proofErr w:type="spellEnd"/>
      <w:r>
        <w:t xml:space="preserve"> – шаг (уменьшает размер). </w:t>
      </w:r>
      <w:proofErr w:type="spellStart"/>
      <w:r>
        <w:t>Dilation</w:t>
      </w:r>
      <w:proofErr w:type="spellEnd"/>
      <w:r>
        <w:t xml:space="preserve"> – расширение (увеличивает рецептивное поле без увеличения ядра).</w:t>
      </w:r>
    </w:p>
    <w:p w14:paraId="374C599E" w14:textId="77777777" w:rsidR="0080143F" w:rsidRDefault="0080143F" w:rsidP="0080143F"/>
    <w:p w14:paraId="1464D251" w14:textId="0CFC0D51" w:rsidR="0080143F" w:rsidRDefault="0080143F" w:rsidP="0080143F">
      <w:proofErr w:type="spellStart"/>
      <w:r>
        <w:lastRenderedPageBreak/>
        <w:t>Receptive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– область входного изображения, влияющая на один выходной пиксель. С каждым слоем растёт (глубина + </w:t>
      </w:r>
      <w:proofErr w:type="spellStart"/>
      <w:r>
        <w:t>стрид</w:t>
      </w:r>
      <w:proofErr w:type="spellEnd"/>
      <w:r>
        <w:t xml:space="preserve"> + </w:t>
      </w:r>
      <w:proofErr w:type="spellStart"/>
      <w:r>
        <w:t>dilation</w:t>
      </w:r>
      <w:proofErr w:type="spellEnd"/>
      <w:r>
        <w:t>).</w:t>
      </w:r>
    </w:p>
    <w:p w14:paraId="7AE524A5" w14:textId="77777777" w:rsidR="0080143F" w:rsidRDefault="0080143F" w:rsidP="0080143F">
      <w:r>
        <w:t>Инвариантность: свёртка сама по себе инвариантна только к трансляции (сдвигу) — за счёт скользящего окна. К повороту/масштабу — нет.</w:t>
      </w:r>
    </w:p>
    <w:p w14:paraId="43BBC920" w14:textId="77777777" w:rsidR="0080143F" w:rsidRDefault="0080143F" w:rsidP="0080143F"/>
    <w:p w14:paraId="161F9BC8" w14:textId="77777777" w:rsidR="0080143F" w:rsidRDefault="0080143F" w:rsidP="0080143F">
      <w:r>
        <w:t>3. Рекуррентные (RNN, LSTM, GRU)</w:t>
      </w:r>
    </w:p>
    <w:p w14:paraId="296B2CBD" w14:textId="3C9799A5" w:rsidR="0080143F" w:rsidRDefault="0080143F" w:rsidP="0080143F">
      <w:proofErr w:type="spellStart"/>
      <w:r>
        <w:t>Shared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– те же веса на каждом временном шаге, потому что закон динамики системы не меняется во времени.</w:t>
      </w:r>
    </w:p>
    <w:p w14:paraId="0CFF7688" w14:textId="1EEE11C8" w:rsidR="0080143F" w:rsidRDefault="0080143F" w:rsidP="0080143F">
      <w:r>
        <w:t>LSTM – вводит состояние ячейки (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и три ворота (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forget</w:t>
      </w:r>
      <w:proofErr w:type="spellEnd"/>
      <w:r>
        <w:t xml:space="preserve">, </w:t>
      </w:r>
      <w:proofErr w:type="spellStart"/>
      <w:r>
        <w:t>output</w:t>
      </w:r>
      <w:proofErr w:type="spellEnd"/>
      <w:r>
        <w:t xml:space="preserve">). Решают проблему затухающего градиента через линейные связи с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≈ 1.</w:t>
      </w:r>
    </w:p>
    <w:p w14:paraId="3F72EF83" w14:textId="77777777" w:rsidR="0080143F" w:rsidRDefault="0080143F" w:rsidP="0080143F">
      <w:r>
        <w:t>GRU – два ворота (</w:t>
      </w:r>
      <w:proofErr w:type="spellStart"/>
      <w:r>
        <w:t>reset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). Вычислительно легче LSTM, но чуть меньше ёмкость памяти.</w:t>
      </w:r>
    </w:p>
    <w:p w14:paraId="375B3F98" w14:textId="77777777" w:rsidR="0080143F" w:rsidRDefault="0080143F" w:rsidP="0080143F"/>
    <w:p w14:paraId="42A37D3D" w14:textId="77777777" w:rsidR="0080143F" w:rsidRDefault="0080143F" w:rsidP="0080143F">
      <w:r>
        <w:t>4. Нормализация и регуляризация</w:t>
      </w:r>
    </w:p>
    <w:p w14:paraId="7FDFAB99" w14:textId="2E2CDA08" w:rsidR="0080143F" w:rsidRDefault="0080143F" w:rsidP="0080143F">
      <w:proofErr w:type="spellStart"/>
      <w:r>
        <w:t>BatchNorm</w:t>
      </w:r>
      <w:proofErr w:type="spellEnd"/>
      <w:r>
        <w:t xml:space="preserve"> – нормализует активации по </w:t>
      </w:r>
      <w:proofErr w:type="spellStart"/>
      <w:r>
        <w:t>батчу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=0, </w:t>
      </w:r>
      <w:proofErr w:type="spellStart"/>
      <w:r>
        <w:t>std</w:t>
      </w:r>
      <w:proofErr w:type="spellEnd"/>
      <w:r>
        <w:t>=1), затем учит сдвиг/масштаб (</w:t>
      </w:r>
      <w:proofErr w:type="gramStart"/>
      <w:r>
        <w:t>γ,β</w:t>
      </w:r>
      <w:proofErr w:type="gramEnd"/>
      <w:r>
        <w:t xml:space="preserve">). На </w:t>
      </w:r>
      <w:proofErr w:type="spellStart"/>
      <w:r>
        <w:t>инференсе</w:t>
      </w:r>
      <w:proofErr w:type="spellEnd"/>
      <w:r>
        <w:t xml:space="preserve"> использует накопленную среднюю статистику 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mean</w:t>
      </w:r>
      <w:proofErr w:type="spellEnd"/>
      <w:r>
        <w:t>/</w:t>
      </w:r>
      <w:proofErr w:type="spellStart"/>
      <w:r>
        <w:t>var</w:t>
      </w:r>
      <w:proofErr w:type="spellEnd"/>
      <w:r>
        <w:t xml:space="preserve">). Ускоряет обучение, позволяет высокий </w:t>
      </w:r>
      <w:proofErr w:type="spellStart"/>
      <w:r>
        <w:t>lr</w:t>
      </w:r>
      <w:proofErr w:type="spellEnd"/>
      <w:r>
        <w:t>.</w:t>
      </w:r>
    </w:p>
    <w:p w14:paraId="68289970" w14:textId="09B53D7A" w:rsidR="0080143F" w:rsidRDefault="0080143F" w:rsidP="0080143F">
      <w:proofErr w:type="spellStart"/>
      <w:r>
        <w:t>Dropout</w:t>
      </w:r>
      <w:proofErr w:type="spellEnd"/>
      <w:r>
        <w:t xml:space="preserve"> – во время обучения случайно обнуляет нейроны с вероятностью p. На </w:t>
      </w:r>
      <w:proofErr w:type="spellStart"/>
      <w:r>
        <w:t>инференсе</w:t>
      </w:r>
      <w:proofErr w:type="spellEnd"/>
      <w:r>
        <w:t xml:space="preserve"> умножает веса на (1-p). Имитирует ансамбль.</w:t>
      </w:r>
    </w:p>
    <w:p w14:paraId="78935246" w14:textId="77777777" w:rsidR="0080143F" w:rsidRDefault="0080143F" w:rsidP="0080143F">
      <w:proofErr w:type="spellStart"/>
      <w:r>
        <w:t>LayerNorm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BatchNorm</w:t>
      </w:r>
      <w:proofErr w:type="spellEnd"/>
      <w:r>
        <w:t xml:space="preserve"> – </w:t>
      </w:r>
      <w:proofErr w:type="spellStart"/>
      <w:r>
        <w:t>LayerNorm</w:t>
      </w:r>
      <w:proofErr w:type="spellEnd"/>
      <w:r>
        <w:t xml:space="preserve"> нормализует по признакам внутри одного примера. В трансформерах и NLP (переменная длина последовательности, маленький </w:t>
      </w:r>
      <w:proofErr w:type="spellStart"/>
      <w:r>
        <w:t>батч</w:t>
      </w:r>
      <w:proofErr w:type="spellEnd"/>
      <w:r>
        <w:t>) предпочтительнее.</w:t>
      </w:r>
    </w:p>
    <w:p w14:paraId="46C8398C" w14:textId="77777777" w:rsidR="0080143F" w:rsidRDefault="0080143F" w:rsidP="0080143F"/>
    <w:p w14:paraId="0A547BEA" w14:textId="77777777" w:rsidR="0080143F" w:rsidRDefault="0080143F" w:rsidP="0080143F">
      <w:r>
        <w:t xml:space="preserve">5. </w:t>
      </w:r>
      <w:proofErr w:type="spellStart"/>
      <w:r>
        <w:t>Pooling</w:t>
      </w:r>
      <w:proofErr w:type="spellEnd"/>
    </w:p>
    <w:p w14:paraId="54CEB589" w14:textId="09041943" w:rsidR="0080143F" w:rsidRDefault="0080143F" w:rsidP="0080143F">
      <w:proofErr w:type="spellStart"/>
      <w:r>
        <w:t>MaxPool</w:t>
      </w:r>
      <w:proofErr w:type="spellEnd"/>
      <w:r>
        <w:t xml:space="preserve"> – сохраняет самые сильные активации (инвариантность к малым сдвигам). </w:t>
      </w:r>
      <w:proofErr w:type="spellStart"/>
      <w:r>
        <w:t>AveragePool</w:t>
      </w:r>
      <w:proofErr w:type="spellEnd"/>
      <w:r>
        <w:t xml:space="preserve"> – сглаживает, сохраняет фон.</w:t>
      </w:r>
    </w:p>
    <w:p w14:paraId="2704F2F1" w14:textId="131859E3" w:rsidR="0080143F" w:rsidRDefault="0080143F" w:rsidP="0080143F">
      <w:proofErr w:type="spellStart"/>
      <w:r>
        <w:t>Global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– превращает карту признаков C×H×W в C-мерный вектор (усреднение по </w:t>
      </w:r>
      <w:proofErr w:type="gramStart"/>
      <w:r>
        <w:t>H,W</w:t>
      </w:r>
      <w:proofErr w:type="gramEnd"/>
      <w:r>
        <w:t xml:space="preserve">). Убирает </w:t>
      </w:r>
      <w:proofErr w:type="spellStart"/>
      <w:r>
        <w:t>полносвязные</w:t>
      </w:r>
      <w:proofErr w:type="spellEnd"/>
      <w:r>
        <w:t xml:space="preserve"> слои перед классификатором → меньше параметров, меньше переобучения.</w:t>
      </w:r>
    </w:p>
    <w:p w14:paraId="283D146F" w14:textId="77777777" w:rsidR="0080143F" w:rsidRDefault="0080143F" w:rsidP="0080143F"/>
    <w:p w14:paraId="03E8CCF0" w14:textId="77777777" w:rsidR="0080143F" w:rsidRDefault="0080143F" w:rsidP="0080143F">
      <w:r>
        <w:t xml:space="preserve">6. </w:t>
      </w:r>
      <w:proofErr w:type="spellStart"/>
      <w:r>
        <w:t>Attention</w:t>
      </w:r>
      <w:proofErr w:type="spellEnd"/>
    </w:p>
    <w:p w14:paraId="5A996C3D" w14:textId="4A45BE4A" w:rsidR="0080143F" w:rsidRDefault="0080143F" w:rsidP="0080143F">
      <w:proofErr w:type="spellStart"/>
      <w:r>
        <w:t>Self-Attention</w:t>
      </w:r>
      <w:proofErr w:type="spellEnd"/>
      <w:r>
        <w:t xml:space="preserve"> – вычисляет попарные взаимодействия между элементами последовательности (Q·Kᵀ, </w:t>
      </w:r>
      <w:proofErr w:type="spellStart"/>
      <w:r>
        <w:t>softmax</w:t>
      </w:r>
      <w:proofErr w:type="spellEnd"/>
      <w:r>
        <w:t>, умножить на V). В отличие от свёртки – динамическое взвешивание, глобальное рецептивное поле с первого слоя.</w:t>
      </w:r>
    </w:p>
    <w:p w14:paraId="4ADA3B33" w14:textId="77777777" w:rsidR="0080143F" w:rsidRDefault="0080143F" w:rsidP="0080143F">
      <w:r>
        <w:t xml:space="preserve">Сложность </w:t>
      </w:r>
      <w:proofErr w:type="spellStart"/>
      <w:r>
        <w:t>Self-Attention</w:t>
      </w:r>
      <w:proofErr w:type="spellEnd"/>
      <w:r>
        <w:t>: O(L²·d), где L – длина последовательности, d – размерность. Для длинных последовательностей (например, изображения) – квадратично дорого.</w:t>
      </w:r>
    </w:p>
    <w:p w14:paraId="311DE19B" w14:textId="70A20029" w:rsidR="0080143F" w:rsidRDefault="0080143F" w:rsidP="0080143F"/>
    <w:p w14:paraId="11ED1896" w14:textId="4FD4F75A" w:rsidR="0080143F" w:rsidRDefault="0080143F" w:rsidP="0080143F"/>
    <w:p w14:paraId="38220EC3" w14:textId="77777777" w:rsidR="0080143F" w:rsidRDefault="0080143F" w:rsidP="0080143F"/>
    <w:p w14:paraId="6264B51F" w14:textId="77777777" w:rsidR="0080143F" w:rsidRDefault="0080143F" w:rsidP="0080143F">
      <w:r>
        <w:lastRenderedPageBreak/>
        <w:t>7. Специфические</w:t>
      </w:r>
    </w:p>
    <w:p w14:paraId="33E11E9A" w14:textId="0D9D2B3B" w:rsidR="0080143F" w:rsidRDefault="0080143F" w:rsidP="0080143F">
      <w:proofErr w:type="spellStart"/>
      <w:r>
        <w:t>Depthwise</w:t>
      </w:r>
      <w:proofErr w:type="spellEnd"/>
      <w:r>
        <w:t xml:space="preserve"> </w:t>
      </w:r>
      <w:proofErr w:type="spellStart"/>
      <w:r>
        <w:t>Separable</w:t>
      </w:r>
      <w:proofErr w:type="spellEnd"/>
      <w:r>
        <w:t xml:space="preserve"> </w:t>
      </w:r>
      <w:proofErr w:type="spellStart"/>
      <w:r>
        <w:t>Convolution</w:t>
      </w:r>
      <w:proofErr w:type="spellEnd"/>
      <w:r>
        <w:t xml:space="preserve"> = </w:t>
      </w:r>
      <w:proofErr w:type="spellStart"/>
      <w:r>
        <w:t>depthwise</w:t>
      </w:r>
      <w:proofErr w:type="spellEnd"/>
      <w:r>
        <w:t xml:space="preserve"> (отдельная свёртка на канал) + </w:t>
      </w:r>
      <w:proofErr w:type="spellStart"/>
      <w:r>
        <w:t>pointwise</w:t>
      </w:r>
      <w:proofErr w:type="spellEnd"/>
      <w:r>
        <w:t xml:space="preserve"> (1×1). Параметров ~ (k²·C) + (</w:t>
      </w:r>
      <w:proofErr w:type="spellStart"/>
      <w:r>
        <w:t>C·C_out</w:t>
      </w:r>
      <w:proofErr w:type="spellEnd"/>
      <w:r>
        <w:t xml:space="preserve">) вместо k²·C·C_out. Применён в </w:t>
      </w:r>
      <w:proofErr w:type="spellStart"/>
      <w:r>
        <w:t>MobileNet</w:t>
      </w:r>
      <w:proofErr w:type="spellEnd"/>
      <w:r>
        <w:t>.</w:t>
      </w:r>
    </w:p>
    <w:p w14:paraId="5E5FD582" w14:textId="77777777" w:rsidR="0080143F" w:rsidRDefault="0080143F" w:rsidP="0080143F">
      <w:proofErr w:type="spellStart"/>
      <w:r>
        <w:t>Residual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– выход = F(x) + x. Градиент течёт по обходному пути, не затухая. Позволяют обучать сети глубиной 1000+ слоёв.</w:t>
      </w:r>
    </w:p>
    <w:p w14:paraId="1D8EB4B8" w14:textId="77777777" w:rsidR="0080143F" w:rsidRDefault="0080143F" w:rsidP="0080143F"/>
    <w:p w14:paraId="06B7BE2E" w14:textId="77777777" w:rsidR="0080143F" w:rsidRDefault="0080143F" w:rsidP="0080143F">
      <w:r>
        <w:t>1г. Способы и слои регуляризации</w:t>
      </w:r>
    </w:p>
    <w:p w14:paraId="52079B30" w14:textId="77777777" w:rsidR="0080143F" w:rsidRDefault="0080143F" w:rsidP="0080143F">
      <w:r>
        <w:t xml:space="preserve">1. </w:t>
      </w:r>
      <w:proofErr w:type="spellStart"/>
      <w:r>
        <w:t>Dropout</w:t>
      </w:r>
      <w:proofErr w:type="spellEnd"/>
      <w:r>
        <w:t xml:space="preserve"> и производные</w:t>
      </w:r>
    </w:p>
    <w:p w14:paraId="1868A4F0" w14:textId="6190287C" w:rsidR="0080143F" w:rsidRDefault="0080143F" w:rsidP="0080143F">
      <w:r>
        <w:t>На обучении – маска Бернулли, масштабирование *1/(1-p) (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). На </w:t>
      </w:r>
      <w:proofErr w:type="spellStart"/>
      <w:r>
        <w:t>инференсе</w:t>
      </w:r>
      <w:proofErr w:type="spellEnd"/>
      <w:r>
        <w:t xml:space="preserve"> – все нейроны активны, масштабирования нет.</w:t>
      </w:r>
    </w:p>
    <w:p w14:paraId="7E101D1F" w14:textId="726E03C5" w:rsidR="0080143F" w:rsidRDefault="0080143F" w:rsidP="0080143F">
      <w:r>
        <w:t xml:space="preserve">Почему ансамбль? Каждый </w:t>
      </w:r>
      <w:proofErr w:type="spellStart"/>
      <w:r>
        <w:t>dropout</w:t>
      </w:r>
      <w:proofErr w:type="spellEnd"/>
      <w:r>
        <w:t>-маска создаёт подсеть. Во время обучения усредняются градиенты по этим подсетям.</w:t>
      </w:r>
    </w:p>
    <w:p w14:paraId="12CA804C" w14:textId="01939DE6" w:rsidR="0080143F" w:rsidRDefault="0080143F" w:rsidP="0080143F">
      <w:proofErr w:type="spellStart"/>
      <w:r>
        <w:t>Spatial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– обнуляет целые карты признаков (каналы), а не отдельные пиксели. Сохраняет пространственную структуру, лучше работает со свёртками.</w:t>
      </w:r>
    </w:p>
    <w:p w14:paraId="7DA89E80" w14:textId="77777777" w:rsidR="0080143F" w:rsidRDefault="0080143F" w:rsidP="0080143F">
      <w:proofErr w:type="spellStart"/>
      <w:r>
        <w:t>Stochastic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– случайно выбрасывает целые блоки (например, </w:t>
      </w:r>
      <w:proofErr w:type="spellStart"/>
      <w:r>
        <w:t>ResNet</w:t>
      </w:r>
      <w:proofErr w:type="spellEnd"/>
      <w:r>
        <w:t>). Заставляет сеть учиться через "короткие пути".</w:t>
      </w:r>
    </w:p>
    <w:p w14:paraId="48D58BDC" w14:textId="77777777" w:rsidR="0080143F" w:rsidRDefault="0080143F" w:rsidP="0080143F"/>
    <w:p w14:paraId="43635E66" w14:textId="77777777" w:rsidR="0080143F" w:rsidRDefault="0080143F" w:rsidP="0080143F">
      <w:r>
        <w:t>2. Штрафы на веса</w:t>
      </w:r>
    </w:p>
    <w:p w14:paraId="07FB3515" w14:textId="171D2173" w:rsidR="0080143F" w:rsidRDefault="0080143F" w:rsidP="0080143F">
      <w:r>
        <w:t xml:space="preserve">L1 – добавляет λ·|w|. Геометрически – </w:t>
      </w:r>
      <w:proofErr w:type="spellStart"/>
      <w:r>
        <w:t>лапласовский</w:t>
      </w:r>
      <w:proofErr w:type="spellEnd"/>
      <w:r>
        <w:t xml:space="preserve"> </w:t>
      </w:r>
      <w:proofErr w:type="spellStart"/>
      <w:r>
        <w:t>априор</w:t>
      </w:r>
      <w:proofErr w:type="spellEnd"/>
      <w:r>
        <w:t>. Приводит к разреженности (оси координат – углы).</w:t>
      </w:r>
    </w:p>
    <w:p w14:paraId="4B302C50" w14:textId="77777777" w:rsidR="0080143F" w:rsidRDefault="0080143F" w:rsidP="0080143F">
      <w:r>
        <w:t xml:space="preserve">L2 – добавляет λ·w² (гауссовский </w:t>
      </w:r>
      <w:proofErr w:type="spellStart"/>
      <w:r>
        <w:t>априор</w:t>
      </w:r>
      <w:proofErr w:type="spellEnd"/>
      <w:r>
        <w:t xml:space="preserve">). Называется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decay</w:t>
      </w:r>
      <w:proofErr w:type="spellEnd"/>
      <w:r>
        <w:t>, потому что градиентный шаг: w ← w - η·</w:t>
      </w:r>
      <w:r>
        <w:rPr>
          <w:rFonts w:ascii="Cambria Math" w:hAnsi="Cambria Math" w:cs="Cambria Math"/>
        </w:rPr>
        <w:t>∇</w:t>
      </w:r>
      <w:r>
        <w:t>L - 2</w:t>
      </w:r>
      <w:r>
        <w:rPr>
          <w:rFonts w:ascii="Calibri" w:hAnsi="Calibri" w:cs="Calibri"/>
        </w:rPr>
        <w:t>η·λ·</w:t>
      </w:r>
      <w:r>
        <w:t xml:space="preserve">w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веса</w:t>
      </w:r>
      <w:r>
        <w:t xml:space="preserve"> затухают к нулю.</w:t>
      </w:r>
    </w:p>
    <w:p w14:paraId="1220D00F" w14:textId="77777777" w:rsidR="0080143F" w:rsidRDefault="0080143F" w:rsidP="0080143F"/>
    <w:p w14:paraId="0FDA7E82" w14:textId="77777777" w:rsidR="0080143F" w:rsidRDefault="0080143F" w:rsidP="0080143F">
      <w:r>
        <w:t xml:space="preserve">3. Нормализация как </w:t>
      </w:r>
      <w:proofErr w:type="spellStart"/>
      <w:r>
        <w:t>регуляризатор</w:t>
      </w:r>
      <w:proofErr w:type="spellEnd"/>
    </w:p>
    <w:p w14:paraId="4C33F766" w14:textId="77777777" w:rsidR="0080143F" w:rsidRDefault="0080143F" w:rsidP="0080143F">
      <w:proofErr w:type="spellStart"/>
      <w:r>
        <w:t>BatchNorm</w:t>
      </w:r>
      <w:proofErr w:type="spellEnd"/>
      <w:r>
        <w:t xml:space="preserve"> добавляет шум через статистику мини-</w:t>
      </w:r>
      <w:proofErr w:type="spellStart"/>
      <w:r>
        <w:t>батча</w:t>
      </w:r>
      <w:proofErr w:type="spellEnd"/>
      <w:r>
        <w:t xml:space="preserve"> – вынуждает сеть не полагаться на отдельные признаки, что </w:t>
      </w:r>
      <w:proofErr w:type="spellStart"/>
      <w:r>
        <w:t>регуляризует</w:t>
      </w:r>
      <w:proofErr w:type="spellEnd"/>
      <w:r>
        <w:t>.</w:t>
      </w:r>
    </w:p>
    <w:p w14:paraId="00A6EA69" w14:textId="77777777" w:rsidR="0080143F" w:rsidRDefault="0080143F" w:rsidP="0080143F"/>
    <w:p w14:paraId="1E7B7645" w14:textId="77777777" w:rsidR="0080143F" w:rsidRDefault="0080143F" w:rsidP="0080143F">
      <w:r>
        <w:t>4. Регуляризация через данные</w:t>
      </w:r>
    </w:p>
    <w:p w14:paraId="7D51D66F" w14:textId="539908A7" w:rsidR="0080143F" w:rsidRDefault="0080143F" w:rsidP="0080143F">
      <w:proofErr w:type="spellStart"/>
      <w:r>
        <w:t>Label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– метки из [0,1] заменяются на [ε/(K-1), 1-ε]. Предотвращает переобучение, делая сеть менее уверенной.</w:t>
      </w:r>
    </w:p>
    <w:p w14:paraId="479C546D" w14:textId="77777777" w:rsidR="0080143F" w:rsidRDefault="0080143F" w:rsidP="0080143F">
      <w:proofErr w:type="spellStart"/>
      <w:r>
        <w:t>Mixup</w:t>
      </w:r>
      <w:proofErr w:type="spellEnd"/>
      <w:r>
        <w:t xml:space="preserve"> – x = </w:t>
      </w:r>
      <w:proofErr w:type="spellStart"/>
      <w:r>
        <w:t>λ·x</w:t>
      </w:r>
      <w:proofErr w:type="spellEnd"/>
      <w:r>
        <w:t>₁ + (1-</w:t>
      </w:r>
      <w:proofErr w:type="gramStart"/>
      <w:r>
        <w:t>λ)·</w:t>
      </w:r>
      <w:proofErr w:type="gramEnd"/>
      <w:r>
        <w:t xml:space="preserve">x₂, y = </w:t>
      </w:r>
      <w:proofErr w:type="spellStart"/>
      <w:r>
        <w:t>λ·y</w:t>
      </w:r>
      <w:proofErr w:type="spellEnd"/>
      <w:r>
        <w:t xml:space="preserve">₁ + (1-λ)·y₂. </w:t>
      </w:r>
      <w:proofErr w:type="spellStart"/>
      <w:r>
        <w:t>CutMix</w:t>
      </w:r>
      <w:proofErr w:type="spellEnd"/>
      <w:r>
        <w:t xml:space="preserve"> – вырезает прямоугольник из одного изображения и вставляет в другое.</w:t>
      </w:r>
    </w:p>
    <w:p w14:paraId="535FBD2D" w14:textId="77777777" w:rsidR="0080143F" w:rsidRDefault="0080143F" w:rsidP="0080143F"/>
    <w:p w14:paraId="1AE9508D" w14:textId="77777777" w:rsidR="0080143F" w:rsidRDefault="0080143F" w:rsidP="0080143F">
      <w:r>
        <w:t>5. Регуляризация процесса обучения</w:t>
      </w:r>
    </w:p>
    <w:p w14:paraId="03C3E59A" w14:textId="77777777" w:rsidR="0080143F" w:rsidRDefault="0080143F" w:rsidP="0080143F"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– останавливаемся, когда валидационная ошибка перестаёт снижаться (</w:t>
      </w:r>
      <w:proofErr w:type="spellStart"/>
      <w:r>
        <w:t>patience</w:t>
      </w:r>
      <w:proofErr w:type="spellEnd"/>
      <w:r>
        <w:t>). Математически эквивалентно L2 с зависящим от времени λ.</w:t>
      </w:r>
    </w:p>
    <w:p w14:paraId="0D4BF727" w14:textId="77777777" w:rsidR="0080143F" w:rsidRDefault="0080143F" w:rsidP="0080143F"/>
    <w:p w14:paraId="7BE41F88" w14:textId="36553B1B" w:rsidR="00AC3F1B" w:rsidRDefault="0080143F" w:rsidP="0080143F">
      <w:proofErr w:type="spellStart"/>
      <w:r>
        <w:lastRenderedPageBreak/>
        <w:t>Gradient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 – если ||g|</w:t>
      </w:r>
      <w:proofErr w:type="gramStart"/>
      <w:r>
        <w:t>| &gt;</w:t>
      </w:r>
      <w:proofErr w:type="gramEnd"/>
      <w:r>
        <w:t xml:space="preserve"> </w:t>
      </w:r>
      <w:proofErr w:type="spellStart"/>
      <w:r>
        <w:t>threshold</w:t>
      </w:r>
      <w:proofErr w:type="spellEnd"/>
      <w:r>
        <w:t>, g ← (</w:t>
      </w:r>
      <w:proofErr w:type="spellStart"/>
      <w:r>
        <w:t>threshold</w:t>
      </w:r>
      <w:proofErr w:type="spellEnd"/>
      <w:r>
        <w:t xml:space="preserve"> / ||g||)·g. Спасает от взрыва градиентов в RNN и тр</w:t>
      </w:r>
      <w:bookmarkStart w:id="0" w:name="_GoBack"/>
      <w:bookmarkEnd w:id="0"/>
      <w:r>
        <w:t>ансформерах.</w:t>
      </w:r>
    </w:p>
    <w:sectPr w:rsidR="00AC3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39"/>
    <w:rsid w:val="0080143F"/>
    <w:rsid w:val="00993A39"/>
    <w:rsid w:val="00AC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4D87"/>
  <w15:chartTrackingRefBased/>
  <w15:docId w15:val="{312596E4-55D5-4155-B359-04B17101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0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2</cp:revision>
  <dcterms:created xsi:type="dcterms:W3CDTF">2026-05-27T10:02:00Z</dcterms:created>
  <dcterms:modified xsi:type="dcterms:W3CDTF">2026-05-27T10:05:00Z</dcterms:modified>
</cp:coreProperties>
</file>